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Pr="0040419C" w:rsidRDefault="00B50B4F" w:rsidP="0040419C">
      <w:pPr>
        <w:rPr>
          <w:rFonts w:ascii="Arial" w:hAnsi="Arial" w:cs="Arial"/>
          <w:sz w:val="22"/>
          <w:szCs w:val="22"/>
        </w:rPr>
      </w:pPr>
    </w:p>
    <w:p w14:paraId="12C815C6" w14:textId="77777777" w:rsidR="00165039" w:rsidRPr="0040419C" w:rsidRDefault="00165039" w:rsidP="0040419C">
      <w:pPr>
        <w:rPr>
          <w:rFonts w:ascii="Arial" w:hAnsi="Arial" w:cs="Arial"/>
          <w:sz w:val="22"/>
          <w:szCs w:val="22"/>
        </w:rPr>
      </w:pPr>
    </w:p>
    <w:p w14:paraId="20F80BA6" w14:textId="77777777" w:rsidR="00165039" w:rsidRPr="0040419C" w:rsidRDefault="00165039" w:rsidP="0040419C">
      <w:pPr>
        <w:rPr>
          <w:rFonts w:ascii="Arial" w:hAnsi="Arial" w:cs="Arial"/>
          <w:sz w:val="22"/>
          <w:szCs w:val="22"/>
        </w:rPr>
      </w:pPr>
    </w:p>
    <w:p w14:paraId="66E3940D" w14:textId="77777777" w:rsidR="00165039" w:rsidRPr="0040419C" w:rsidRDefault="00165039" w:rsidP="0040419C">
      <w:pPr>
        <w:rPr>
          <w:rFonts w:ascii="Arial" w:hAnsi="Arial" w:cs="Arial"/>
          <w:sz w:val="22"/>
          <w:szCs w:val="22"/>
        </w:rPr>
      </w:pPr>
    </w:p>
    <w:p w14:paraId="43B3B221" w14:textId="77777777" w:rsidR="00165039" w:rsidRPr="0040419C" w:rsidRDefault="00165039" w:rsidP="0040419C">
      <w:pPr>
        <w:rPr>
          <w:rFonts w:ascii="Arial" w:hAnsi="Arial" w:cs="Arial"/>
          <w:sz w:val="22"/>
          <w:szCs w:val="22"/>
        </w:rPr>
      </w:pPr>
    </w:p>
    <w:p w14:paraId="5FC57C0B" w14:textId="77777777" w:rsidR="00165039" w:rsidRPr="0040419C" w:rsidRDefault="00165039" w:rsidP="0040419C">
      <w:pPr>
        <w:rPr>
          <w:rFonts w:ascii="Arial" w:hAnsi="Arial" w:cs="Arial"/>
          <w:sz w:val="22"/>
          <w:szCs w:val="22"/>
        </w:rPr>
      </w:pPr>
    </w:p>
    <w:p w14:paraId="3634ACF4" w14:textId="77777777" w:rsidR="00165039" w:rsidRPr="0040419C" w:rsidRDefault="00165039" w:rsidP="0040419C">
      <w:pPr>
        <w:rPr>
          <w:rFonts w:ascii="Arial" w:hAnsi="Arial" w:cs="Arial"/>
          <w:sz w:val="22"/>
          <w:szCs w:val="22"/>
        </w:rPr>
      </w:pPr>
    </w:p>
    <w:p w14:paraId="1DDBE941" w14:textId="77777777" w:rsidR="00165039" w:rsidRPr="0040419C" w:rsidRDefault="00165039" w:rsidP="0040419C">
      <w:pPr>
        <w:rPr>
          <w:rFonts w:ascii="Arial" w:hAnsi="Arial" w:cs="Arial"/>
          <w:sz w:val="22"/>
          <w:szCs w:val="22"/>
        </w:rPr>
      </w:pPr>
    </w:p>
    <w:p w14:paraId="18902993" w14:textId="77777777" w:rsidR="00165039" w:rsidRPr="0040419C" w:rsidRDefault="00165039" w:rsidP="0040419C">
      <w:pPr>
        <w:rPr>
          <w:rFonts w:ascii="Arial" w:hAnsi="Arial" w:cs="Arial"/>
          <w:sz w:val="22"/>
          <w:szCs w:val="22"/>
        </w:rPr>
      </w:pPr>
    </w:p>
    <w:p w14:paraId="6D97A066" w14:textId="77777777" w:rsidR="00165039" w:rsidRPr="0040419C" w:rsidRDefault="00165039" w:rsidP="0040419C">
      <w:pPr>
        <w:rPr>
          <w:rFonts w:ascii="Arial" w:hAnsi="Arial" w:cs="Arial"/>
          <w:sz w:val="22"/>
          <w:szCs w:val="22"/>
        </w:rPr>
      </w:pPr>
    </w:p>
    <w:p w14:paraId="6CF16B81" w14:textId="77777777" w:rsidR="00165039" w:rsidRPr="0040419C" w:rsidRDefault="00165039" w:rsidP="0040419C">
      <w:pPr>
        <w:rPr>
          <w:rFonts w:ascii="Arial" w:hAnsi="Arial" w:cs="Arial"/>
          <w:sz w:val="22"/>
          <w:szCs w:val="22"/>
        </w:rPr>
      </w:pPr>
    </w:p>
    <w:p w14:paraId="04B616D9" w14:textId="77777777" w:rsidR="00165039" w:rsidRPr="0040419C" w:rsidRDefault="00165039" w:rsidP="0040419C">
      <w:pPr>
        <w:rPr>
          <w:rFonts w:ascii="Arial" w:hAnsi="Arial" w:cs="Arial"/>
          <w:sz w:val="22"/>
          <w:szCs w:val="22"/>
        </w:rPr>
      </w:pPr>
    </w:p>
    <w:p w14:paraId="5897345C" w14:textId="77777777" w:rsidR="00165039" w:rsidRPr="0040419C" w:rsidRDefault="00165039" w:rsidP="0040419C">
      <w:pPr>
        <w:rPr>
          <w:rFonts w:ascii="Arial" w:hAnsi="Arial" w:cs="Arial"/>
          <w:sz w:val="22"/>
          <w:szCs w:val="22"/>
        </w:rPr>
      </w:pPr>
    </w:p>
    <w:p w14:paraId="3BC089BC" w14:textId="77777777" w:rsidR="00165039" w:rsidRPr="0040419C" w:rsidRDefault="00165039" w:rsidP="0040419C">
      <w:pPr>
        <w:rPr>
          <w:rFonts w:ascii="Arial" w:hAnsi="Arial" w:cs="Arial"/>
          <w:sz w:val="22"/>
          <w:szCs w:val="22"/>
        </w:rPr>
      </w:pPr>
    </w:p>
    <w:p w14:paraId="6470C2BE" w14:textId="77777777" w:rsidR="00165039" w:rsidRPr="0040419C" w:rsidRDefault="00165039" w:rsidP="0040419C">
      <w:pPr>
        <w:rPr>
          <w:rFonts w:ascii="Arial" w:hAnsi="Arial" w:cs="Arial"/>
          <w:sz w:val="22"/>
          <w:szCs w:val="22"/>
        </w:rPr>
      </w:pPr>
    </w:p>
    <w:p w14:paraId="54EBDDDF" w14:textId="77777777" w:rsidR="00165039" w:rsidRPr="0040419C" w:rsidRDefault="00165039" w:rsidP="0040419C">
      <w:pPr>
        <w:rPr>
          <w:rFonts w:ascii="Arial" w:hAnsi="Arial" w:cs="Arial"/>
          <w:sz w:val="22"/>
          <w:szCs w:val="22"/>
        </w:rPr>
      </w:pPr>
    </w:p>
    <w:p w14:paraId="77AB8E99" w14:textId="77777777" w:rsidR="00165039" w:rsidRPr="0040419C" w:rsidRDefault="00165039" w:rsidP="0040419C">
      <w:pPr>
        <w:rPr>
          <w:rFonts w:ascii="Arial" w:hAnsi="Arial" w:cs="Arial"/>
          <w:sz w:val="22"/>
          <w:szCs w:val="22"/>
        </w:rPr>
      </w:pPr>
    </w:p>
    <w:p w14:paraId="0B8A7494" w14:textId="77777777" w:rsidR="00165039" w:rsidRPr="0040419C" w:rsidRDefault="00165039" w:rsidP="0040419C">
      <w:pPr>
        <w:rPr>
          <w:rFonts w:ascii="Arial" w:hAnsi="Arial" w:cs="Arial"/>
          <w:sz w:val="22"/>
          <w:szCs w:val="22"/>
        </w:rPr>
      </w:pPr>
    </w:p>
    <w:p w14:paraId="59A701F1" w14:textId="77777777" w:rsidR="00165039" w:rsidRPr="0040419C" w:rsidRDefault="00165039" w:rsidP="0040419C">
      <w:pPr>
        <w:rPr>
          <w:rFonts w:ascii="Arial" w:hAnsi="Arial" w:cs="Arial"/>
          <w:sz w:val="22"/>
          <w:szCs w:val="22"/>
        </w:rPr>
      </w:pPr>
    </w:p>
    <w:p w14:paraId="770272E2" w14:textId="77777777" w:rsidR="00165039" w:rsidRPr="0040419C" w:rsidRDefault="00165039" w:rsidP="0040419C">
      <w:pPr>
        <w:rPr>
          <w:rFonts w:ascii="Arial" w:hAnsi="Arial" w:cs="Arial"/>
          <w:sz w:val="22"/>
          <w:szCs w:val="22"/>
        </w:rPr>
      </w:pPr>
    </w:p>
    <w:p w14:paraId="33FE3D5E" w14:textId="77777777" w:rsidR="00165039" w:rsidRPr="0040419C" w:rsidRDefault="00165039" w:rsidP="0040419C">
      <w:pPr>
        <w:rPr>
          <w:rFonts w:ascii="Arial" w:hAnsi="Arial" w:cs="Arial"/>
          <w:sz w:val="22"/>
          <w:szCs w:val="22"/>
        </w:rPr>
      </w:pPr>
    </w:p>
    <w:p w14:paraId="3B84FCF7" w14:textId="77777777" w:rsidR="00165039" w:rsidRPr="0040419C" w:rsidRDefault="00165039" w:rsidP="0040419C">
      <w:pPr>
        <w:rPr>
          <w:rFonts w:ascii="Arial" w:hAnsi="Arial" w:cs="Arial"/>
          <w:sz w:val="22"/>
          <w:szCs w:val="22"/>
        </w:rPr>
      </w:pPr>
    </w:p>
    <w:p w14:paraId="77E963F2" w14:textId="77777777" w:rsidR="00165039" w:rsidRPr="0040419C" w:rsidRDefault="00165039" w:rsidP="0040419C">
      <w:pPr>
        <w:rPr>
          <w:rFonts w:ascii="Arial" w:hAnsi="Arial" w:cs="Arial"/>
          <w:sz w:val="22"/>
          <w:szCs w:val="22"/>
        </w:rPr>
      </w:pPr>
    </w:p>
    <w:p w14:paraId="4FAC4169" w14:textId="77777777" w:rsidR="00165039" w:rsidRPr="0040419C" w:rsidRDefault="00165039" w:rsidP="0040419C">
      <w:pPr>
        <w:rPr>
          <w:rFonts w:ascii="Arial" w:hAnsi="Arial" w:cs="Arial"/>
          <w:sz w:val="22"/>
          <w:szCs w:val="22"/>
        </w:rPr>
      </w:pPr>
    </w:p>
    <w:p w14:paraId="1E5634C9" w14:textId="77777777" w:rsidR="00165039" w:rsidRPr="0040419C" w:rsidRDefault="00165039" w:rsidP="0040419C">
      <w:pPr>
        <w:rPr>
          <w:rFonts w:ascii="Arial" w:hAnsi="Arial" w:cs="Arial"/>
          <w:sz w:val="22"/>
          <w:szCs w:val="22"/>
        </w:rPr>
      </w:pPr>
    </w:p>
    <w:p w14:paraId="6C33BC1D" w14:textId="77777777" w:rsidR="00165039" w:rsidRPr="0040419C" w:rsidRDefault="00302D29" w:rsidP="0040419C">
      <w:pPr>
        <w:rPr>
          <w:rFonts w:ascii="Arial" w:hAnsi="Arial" w:cs="Arial"/>
          <w:sz w:val="22"/>
          <w:szCs w:val="22"/>
        </w:rPr>
      </w:pPr>
      <w:r w:rsidRPr="0040419C">
        <w:rPr>
          <w:rFonts w:ascii="Arial" w:hAnsi="Arial" w:cs="Arial"/>
          <w:sz w:val="22"/>
          <w:szCs w:val="22"/>
        </w:rPr>
        <w:t xml:space="preserve">       </w:t>
      </w:r>
    </w:p>
    <w:p w14:paraId="17C48E1D" w14:textId="77777777" w:rsidR="00165039" w:rsidRPr="0040419C" w:rsidRDefault="00165039" w:rsidP="0040419C">
      <w:pPr>
        <w:rPr>
          <w:rFonts w:ascii="Arial" w:hAnsi="Arial" w:cs="Arial"/>
          <w:sz w:val="22"/>
          <w:szCs w:val="22"/>
        </w:rPr>
      </w:pPr>
    </w:p>
    <w:p w14:paraId="6A8C9F76" w14:textId="77777777" w:rsidR="00165039" w:rsidRPr="0040419C" w:rsidRDefault="00165039" w:rsidP="0040419C">
      <w:pPr>
        <w:rPr>
          <w:rFonts w:ascii="Arial" w:hAnsi="Arial" w:cs="Arial"/>
          <w:sz w:val="22"/>
          <w:szCs w:val="22"/>
        </w:rPr>
      </w:pPr>
    </w:p>
    <w:p w14:paraId="2FCE6329" w14:textId="77777777" w:rsidR="00302D29" w:rsidRPr="0040419C" w:rsidRDefault="00302D29" w:rsidP="0040419C">
      <w:pPr>
        <w:rPr>
          <w:rFonts w:ascii="Arial" w:hAnsi="Arial" w:cs="Arial"/>
          <w:color w:val="004C84"/>
          <w:sz w:val="22"/>
          <w:szCs w:val="22"/>
        </w:rPr>
      </w:pPr>
    </w:p>
    <w:p w14:paraId="1BBEE7F3" w14:textId="77777777" w:rsidR="00302D29" w:rsidRPr="0040419C" w:rsidRDefault="00302D29" w:rsidP="0040419C">
      <w:pPr>
        <w:rPr>
          <w:rFonts w:ascii="Arial" w:hAnsi="Arial" w:cs="Arial"/>
          <w:color w:val="004C84"/>
          <w:sz w:val="22"/>
          <w:szCs w:val="22"/>
        </w:rPr>
      </w:pPr>
    </w:p>
    <w:p w14:paraId="05D516C5" w14:textId="77777777" w:rsidR="00302D29" w:rsidRPr="0040419C" w:rsidRDefault="00302D29" w:rsidP="0040419C">
      <w:pPr>
        <w:rPr>
          <w:rFonts w:ascii="Arial" w:hAnsi="Arial" w:cs="Arial"/>
          <w:color w:val="004C84"/>
          <w:sz w:val="22"/>
          <w:szCs w:val="22"/>
        </w:rPr>
      </w:pPr>
    </w:p>
    <w:p w14:paraId="5AD72D9A" w14:textId="77777777" w:rsidR="00302D29" w:rsidRPr="0040419C" w:rsidRDefault="00302D29" w:rsidP="0040419C">
      <w:pPr>
        <w:rPr>
          <w:rFonts w:ascii="Arial" w:hAnsi="Arial" w:cs="Arial"/>
          <w:color w:val="0078B4"/>
          <w:sz w:val="22"/>
          <w:szCs w:val="22"/>
        </w:rPr>
      </w:pPr>
    </w:p>
    <w:p w14:paraId="0BFD42F7" w14:textId="1F2EA86D" w:rsidR="009C3D40" w:rsidRPr="0040419C" w:rsidRDefault="00C95F7E" w:rsidP="0040419C">
      <w:pPr>
        <w:rPr>
          <w:rFonts w:ascii="Arial" w:hAnsi="Arial" w:cs="Arial"/>
          <w:color w:val="004C84"/>
          <w:sz w:val="22"/>
          <w:szCs w:val="22"/>
        </w:rPr>
      </w:pPr>
      <w:r w:rsidRPr="0040419C">
        <w:rPr>
          <w:rFonts w:ascii="Arial" w:hAnsi="Arial" w:cs="Arial"/>
          <w:color w:val="004C84"/>
          <w:sz w:val="22"/>
          <w:szCs w:val="22"/>
        </w:rPr>
        <w:t>Resource Planning</w:t>
      </w:r>
      <w:r w:rsidR="00286F73" w:rsidRPr="0040419C">
        <w:rPr>
          <w:rFonts w:ascii="Arial" w:hAnsi="Arial" w:cs="Arial"/>
          <w:color w:val="004C84"/>
          <w:sz w:val="22"/>
          <w:szCs w:val="22"/>
        </w:rPr>
        <w:t>,</w:t>
      </w:r>
      <w:r w:rsidRPr="0040419C">
        <w:rPr>
          <w:rFonts w:ascii="Arial" w:hAnsi="Arial" w:cs="Arial"/>
          <w:color w:val="004C84"/>
          <w:sz w:val="22"/>
          <w:szCs w:val="22"/>
        </w:rPr>
        <w:t xml:space="preserve"> </w:t>
      </w:r>
      <w:r w:rsidR="001467AB" w:rsidRPr="0040419C">
        <w:rPr>
          <w:rFonts w:ascii="Arial" w:hAnsi="Arial" w:cs="Arial"/>
          <w:color w:val="004C84"/>
          <w:sz w:val="22"/>
          <w:szCs w:val="22"/>
        </w:rPr>
        <w:t>A</w:t>
      </w:r>
      <w:r w:rsidRPr="0040419C">
        <w:rPr>
          <w:rFonts w:ascii="Arial" w:hAnsi="Arial" w:cs="Arial"/>
          <w:color w:val="004C84"/>
          <w:sz w:val="22"/>
          <w:szCs w:val="22"/>
        </w:rPr>
        <w:t>ssurance</w:t>
      </w:r>
      <w:r w:rsidR="001467AB" w:rsidRPr="0040419C">
        <w:rPr>
          <w:rFonts w:ascii="Arial" w:hAnsi="Arial" w:cs="Arial"/>
          <w:color w:val="004C84"/>
          <w:sz w:val="22"/>
          <w:szCs w:val="22"/>
        </w:rPr>
        <w:t xml:space="preserve"> &amp; Skills (RPAS)</w:t>
      </w:r>
    </w:p>
    <w:p w14:paraId="0DFEC54A" w14:textId="77777777" w:rsidR="00AA2144" w:rsidRPr="0040419C" w:rsidRDefault="00AA2144" w:rsidP="0040419C">
      <w:pPr>
        <w:rPr>
          <w:rFonts w:ascii="Arial" w:hAnsi="Arial" w:cs="Arial"/>
          <w:color w:val="004C84"/>
          <w:sz w:val="22"/>
          <w:szCs w:val="22"/>
        </w:rPr>
      </w:pPr>
    </w:p>
    <w:p w14:paraId="01E36D45" w14:textId="77777777" w:rsidR="00AA2144" w:rsidRPr="0040419C" w:rsidRDefault="00AA2144" w:rsidP="0040419C">
      <w:pPr>
        <w:rPr>
          <w:rFonts w:ascii="Arial" w:hAnsi="Arial" w:cs="Arial"/>
          <w:color w:val="004C84"/>
          <w:sz w:val="22"/>
          <w:szCs w:val="22"/>
        </w:rPr>
      </w:pPr>
    </w:p>
    <w:p w14:paraId="0CE3AB30" w14:textId="77777777" w:rsidR="00165039" w:rsidRPr="0040419C" w:rsidRDefault="00165039" w:rsidP="0040419C">
      <w:pPr>
        <w:rPr>
          <w:rFonts w:ascii="Arial" w:hAnsi="Arial" w:cs="Arial"/>
          <w:color w:val="004C84"/>
          <w:sz w:val="22"/>
          <w:szCs w:val="22"/>
        </w:rPr>
      </w:pPr>
      <w:r w:rsidRPr="0040419C">
        <w:rPr>
          <w:rFonts w:ascii="Arial" w:hAnsi="Arial" w:cs="Arial"/>
          <w:color w:val="004C84"/>
          <w:sz w:val="22"/>
          <w:szCs w:val="22"/>
        </w:rPr>
        <w:t>Candidate Information Pack</w:t>
      </w:r>
    </w:p>
    <w:p w14:paraId="152B0FFB" w14:textId="77777777" w:rsidR="002A6840" w:rsidRPr="0040419C" w:rsidRDefault="001B4410" w:rsidP="0040419C">
      <w:pPr>
        <w:rPr>
          <w:rFonts w:ascii="Arial" w:hAnsi="Arial" w:cs="Arial"/>
          <w:color w:val="004C84"/>
          <w:sz w:val="22"/>
          <w:szCs w:val="22"/>
        </w:rPr>
      </w:pPr>
      <w:r w:rsidRPr="0040419C">
        <w:rPr>
          <w:rFonts w:ascii="Arial" w:hAnsi="Arial" w:cs="Arial"/>
          <w:color w:val="0078B4"/>
          <w:sz w:val="22"/>
          <w:szCs w:val="22"/>
        </w:rPr>
        <w:br w:type="page"/>
      </w:r>
    </w:p>
    <w:p w14:paraId="3010DBDA" w14:textId="77777777" w:rsidR="002A6840" w:rsidRPr="0040419C" w:rsidRDefault="00D324BE" w:rsidP="0040419C">
      <w:pPr>
        <w:pStyle w:val="PlainText"/>
        <w:rPr>
          <w:rFonts w:ascii="Arial" w:hAnsi="Arial" w:cs="Arial"/>
          <w:sz w:val="22"/>
          <w:szCs w:val="22"/>
        </w:rPr>
      </w:pPr>
      <w:r w:rsidRPr="0040419C">
        <w:rPr>
          <w:rFonts w:ascii="Arial" w:hAnsi="Arial" w:cs="Arial"/>
          <w:noProof/>
          <w:sz w:val="22"/>
          <w:szCs w:val="22"/>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Pr="0040419C" w:rsidRDefault="002A6840" w:rsidP="0040419C">
      <w:pPr>
        <w:pStyle w:val="PlainText"/>
        <w:rPr>
          <w:rFonts w:ascii="Arial" w:hAnsi="Arial" w:cs="Arial"/>
          <w:sz w:val="22"/>
          <w:szCs w:val="22"/>
        </w:rPr>
      </w:pPr>
    </w:p>
    <w:p w14:paraId="50981AFF" w14:textId="77777777" w:rsidR="002A6840" w:rsidRPr="0040419C" w:rsidRDefault="002A6840" w:rsidP="0040419C">
      <w:pPr>
        <w:pStyle w:val="PlainText"/>
        <w:rPr>
          <w:rFonts w:ascii="Arial" w:hAnsi="Arial" w:cs="Arial"/>
          <w:sz w:val="22"/>
          <w:szCs w:val="22"/>
        </w:rPr>
      </w:pPr>
    </w:p>
    <w:p w14:paraId="76508A9A" w14:textId="77777777" w:rsidR="002A6840" w:rsidRPr="0040419C" w:rsidRDefault="002A6840" w:rsidP="0040419C">
      <w:pPr>
        <w:pStyle w:val="PlainText"/>
        <w:rPr>
          <w:rFonts w:ascii="Arial" w:hAnsi="Arial" w:cs="Arial"/>
          <w:sz w:val="22"/>
          <w:szCs w:val="22"/>
        </w:rPr>
      </w:pPr>
    </w:p>
    <w:p w14:paraId="0AE235ED" w14:textId="77777777" w:rsidR="002A6840" w:rsidRPr="0040419C" w:rsidRDefault="002A6840" w:rsidP="0040419C">
      <w:pPr>
        <w:pStyle w:val="PlainText"/>
        <w:rPr>
          <w:rFonts w:ascii="Arial" w:hAnsi="Arial" w:cs="Arial"/>
          <w:sz w:val="22"/>
          <w:szCs w:val="22"/>
        </w:rPr>
      </w:pPr>
    </w:p>
    <w:p w14:paraId="233B81DE" w14:textId="77777777" w:rsidR="002A6840" w:rsidRPr="0040419C" w:rsidRDefault="002A6840" w:rsidP="0040419C">
      <w:pPr>
        <w:rPr>
          <w:rFonts w:ascii="Arial" w:hAnsi="Arial" w:cs="Arial"/>
          <w:color w:val="0078B4"/>
          <w:sz w:val="22"/>
          <w:szCs w:val="22"/>
        </w:rPr>
      </w:pPr>
    </w:p>
    <w:p w14:paraId="3CF1E10A" w14:textId="77777777" w:rsidR="00674531" w:rsidRPr="0040419C" w:rsidRDefault="00A51462" w:rsidP="0040419C">
      <w:pPr>
        <w:rPr>
          <w:rFonts w:ascii="Arial" w:hAnsi="Arial" w:cs="Arial"/>
          <w:color w:val="0078B4"/>
          <w:sz w:val="22"/>
          <w:szCs w:val="22"/>
        </w:rPr>
      </w:pPr>
      <w:r w:rsidRPr="0040419C">
        <w:rPr>
          <w:rFonts w:ascii="Arial" w:hAnsi="Arial" w:cs="Arial"/>
          <w:noProof/>
          <w:color w:val="0078B4"/>
          <w:sz w:val="22"/>
          <w:szCs w:val="22"/>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sidRPr="0040419C">
        <w:rPr>
          <w:rFonts w:ascii="Arial" w:hAnsi="Arial" w:cs="Arial"/>
          <w:noProof/>
          <w:color w:val="FFFFFF"/>
          <w:sz w:val="22"/>
          <w:szCs w:val="22"/>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sidRPr="0040419C">
        <w:rPr>
          <w:rFonts w:ascii="Arial" w:hAnsi="Arial" w:cs="Arial"/>
          <w:noProof/>
          <w:color w:val="FFFFFF"/>
          <w:sz w:val="22"/>
          <w:szCs w:val="22"/>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5">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sidRPr="0040419C">
        <w:rPr>
          <w:rFonts w:ascii="Arial" w:hAnsi="Arial" w:cs="Arial"/>
          <w:noProof/>
          <w:color w:val="FFFFFF"/>
          <w:sz w:val="22"/>
          <w:szCs w:val="22"/>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6">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sidRPr="0040419C">
        <w:rPr>
          <w:rFonts w:ascii="Arial" w:hAnsi="Arial" w:cs="Arial"/>
          <w:noProof/>
          <w:color w:val="FFFFFF"/>
          <w:sz w:val="22"/>
          <w:szCs w:val="22"/>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7">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sidRPr="0040419C">
        <w:rPr>
          <w:rFonts w:ascii="Arial" w:hAnsi="Arial" w:cs="Arial"/>
          <w:noProof/>
          <w:sz w:val="22"/>
          <w:szCs w:val="22"/>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BBCD4E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95F7E">
                              <w:rPr>
                                <w:rFonts w:ascii="Arial" w:hAnsi="Arial" w:cs="Arial"/>
                                <w:b/>
                                <w:color w:val="FFFFFF" w:themeColor="background1"/>
                                <w:sz w:val="22"/>
                                <w:szCs w:val="22"/>
                              </w:rPr>
                              <w:t>Resource Planning &amp; Assurance Manager (SW), Senior Resource Advisor, Workforce Planning &amp; Skills Advisor, Resource Planning Advisor x 3</w:t>
                            </w:r>
                          </w:p>
                          <w:p w14:paraId="7D7A9355" w14:textId="33A5BF2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95F7E">
                              <w:rPr>
                                <w:rFonts w:ascii="Arial" w:hAnsi="Arial" w:cs="Arial"/>
                                <w:b/>
                                <w:color w:val="FFFFFF" w:themeColor="background1"/>
                                <w:sz w:val="22"/>
                                <w:szCs w:val="22"/>
                              </w:rPr>
                              <w:t>National</w:t>
                            </w:r>
                          </w:p>
                          <w:p w14:paraId="6273123F" w14:textId="4406F94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95F7E">
                              <w:rPr>
                                <w:rFonts w:ascii="Arial" w:hAnsi="Arial" w:cs="Arial"/>
                                <w:b/>
                                <w:color w:val="FFFFFF" w:themeColor="background1"/>
                                <w:sz w:val="22"/>
                                <w:szCs w:val="22"/>
                              </w:rPr>
                              <w:t>15/12/22</w:t>
                            </w:r>
                          </w:p>
                          <w:p w14:paraId="738FEA27" w14:textId="02CBB2B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95F7E">
                              <w:rPr>
                                <w:rFonts w:ascii="Arial" w:hAnsi="Arial" w:cs="Arial"/>
                                <w:b/>
                                <w:color w:val="FFFFFF" w:themeColor="background1"/>
                                <w:sz w:val="22"/>
                                <w:szCs w:val="22"/>
                              </w:rPr>
                              <w:t xml:space="preserve">  </w:t>
                            </w:r>
                            <w:r w:rsidR="00E45C7D">
                              <w:rPr>
                                <w:rFonts w:ascii="Arial" w:hAnsi="Arial" w:cs="Arial"/>
                                <w:b/>
                                <w:color w:val="FFFFFF" w:themeColor="background1"/>
                                <w:sz w:val="22"/>
                                <w:szCs w:val="22"/>
                              </w:rPr>
                              <w:t>25197, 25192</w:t>
                            </w:r>
                            <w:r w:rsidR="001939E2">
                              <w:rPr>
                                <w:rFonts w:ascii="Arial" w:hAnsi="Arial" w:cs="Arial"/>
                                <w:b/>
                                <w:color w:val="FFFFFF" w:themeColor="background1"/>
                                <w:sz w:val="22"/>
                                <w:szCs w:val="22"/>
                              </w:rPr>
                              <w:t xml:space="preserve">, </w:t>
                            </w:r>
                            <w:r w:rsidR="00C744F8">
                              <w:rPr>
                                <w:rFonts w:ascii="Arial" w:hAnsi="Arial" w:cs="Arial"/>
                                <w:b/>
                                <w:color w:val="FFFFFF" w:themeColor="background1"/>
                                <w:sz w:val="22"/>
                                <w:szCs w:val="22"/>
                              </w:rPr>
                              <w:t xml:space="preserve">25208 </w:t>
                            </w:r>
                            <w:r w:rsidR="00171A73">
                              <w:rPr>
                                <w:rFonts w:ascii="Arial" w:hAnsi="Arial" w:cs="Arial"/>
                                <w:b/>
                                <w:color w:val="FFFFFF" w:themeColor="background1"/>
                                <w:sz w:val="22"/>
                                <w:szCs w:val="22"/>
                              </w:rPr>
                              <w:t>&amp; 25207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3CB33B"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0BBCD4E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95F7E">
                        <w:rPr>
                          <w:rFonts w:ascii="Arial" w:hAnsi="Arial" w:cs="Arial"/>
                          <w:b/>
                          <w:color w:val="FFFFFF" w:themeColor="background1"/>
                          <w:sz w:val="22"/>
                          <w:szCs w:val="22"/>
                        </w:rPr>
                        <w:t>Resource Planning &amp; Assurance Manager (SW), Senior Resource Advisor, Workforce Planning &amp; Skills Advisor, Resource Planning Advisor x 3</w:t>
                      </w:r>
                    </w:p>
                    <w:p w14:paraId="7D7A9355" w14:textId="33A5BF2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95F7E">
                        <w:rPr>
                          <w:rFonts w:ascii="Arial" w:hAnsi="Arial" w:cs="Arial"/>
                          <w:b/>
                          <w:color w:val="FFFFFF" w:themeColor="background1"/>
                          <w:sz w:val="22"/>
                          <w:szCs w:val="22"/>
                        </w:rPr>
                        <w:t>National</w:t>
                      </w:r>
                    </w:p>
                    <w:p w14:paraId="6273123F" w14:textId="4406F94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95F7E">
                        <w:rPr>
                          <w:rFonts w:ascii="Arial" w:hAnsi="Arial" w:cs="Arial"/>
                          <w:b/>
                          <w:color w:val="FFFFFF" w:themeColor="background1"/>
                          <w:sz w:val="22"/>
                          <w:szCs w:val="22"/>
                        </w:rPr>
                        <w:t>15/12/22</w:t>
                      </w:r>
                    </w:p>
                    <w:p w14:paraId="738FEA27" w14:textId="02CBB2B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95F7E">
                        <w:rPr>
                          <w:rFonts w:ascii="Arial" w:hAnsi="Arial" w:cs="Arial"/>
                          <w:b/>
                          <w:color w:val="FFFFFF" w:themeColor="background1"/>
                          <w:sz w:val="22"/>
                          <w:szCs w:val="22"/>
                        </w:rPr>
                        <w:t xml:space="preserve">  </w:t>
                      </w:r>
                      <w:r w:rsidR="00E45C7D">
                        <w:rPr>
                          <w:rFonts w:ascii="Arial" w:hAnsi="Arial" w:cs="Arial"/>
                          <w:b/>
                          <w:color w:val="FFFFFF" w:themeColor="background1"/>
                          <w:sz w:val="22"/>
                          <w:szCs w:val="22"/>
                        </w:rPr>
                        <w:t>25197, 25192</w:t>
                      </w:r>
                      <w:r w:rsidR="001939E2">
                        <w:rPr>
                          <w:rFonts w:ascii="Arial" w:hAnsi="Arial" w:cs="Arial"/>
                          <w:b/>
                          <w:color w:val="FFFFFF" w:themeColor="background1"/>
                          <w:sz w:val="22"/>
                          <w:szCs w:val="22"/>
                        </w:rPr>
                        <w:t xml:space="preserve">, </w:t>
                      </w:r>
                      <w:r w:rsidR="00C744F8">
                        <w:rPr>
                          <w:rFonts w:ascii="Arial" w:hAnsi="Arial" w:cs="Arial"/>
                          <w:b/>
                          <w:color w:val="FFFFFF" w:themeColor="background1"/>
                          <w:sz w:val="22"/>
                          <w:szCs w:val="22"/>
                        </w:rPr>
                        <w:t xml:space="preserve">25208 </w:t>
                      </w:r>
                      <w:r w:rsidR="00171A73">
                        <w:rPr>
                          <w:rFonts w:ascii="Arial" w:hAnsi="Arial" w:cs="Arial"/>
                          <w:b/>
                          <w:color w:val="FFFFFF" w:themeColor="background1"/>
                          <w:sz w:val="22"/>
                          <w:szCs w:val="22"/>
                        </w:rPr>
                        <w:t>&amp; 25207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40419C" w:rsidRDefault="00674531" w:rsidP="0040419C">
      <w:pPr>
        <w:rPr>
          <w:rFonts w:ascii="Arial" w:hAnsi="Arial" w:cs="Arial"/>
          <w:sz w:val="22"/>
          <w:szCs w:val="22"/>
        </w:rPr>
      </w:pPr>
    </w:p>
    <w:p w14:paraId="5AA9479D" w14:textId="4D681D52" w:rsidR="00674531" w:rsidRPr="0040419C" w:rsidRDefault="00674531" w:rsidP="0040419C">
      <w:pPr>
        <w:rPr>
          <w:rFonts w:ascii="Arial" w:hAnsi="Arial" w:cs="Arial"/>
          <w:sz w:val="22"/>
          <w:szCs w:val="22"/>
        </w:rPr>
      </w:pPr>
    </w:p>
    <w:p w14:paraId="2B2D3577" w14:textId="43CAA21C" w:rsidR="00674531" w:rsidRPr="0040419C" w:rsidRDefault="00C744F8" w:rsidP="0040419C">
      <w:pPr>
        <w:rPr>
          <w:rFonts w:ascii="Arial" w:hAnsi="Arial" w:cs="Arial"/>
          <w:sz w:val="22"/>
          <w:szCs w:val="22"/>
        </w:rPr>
      </w:pPr>
      <w:r w:rsidRPr="0040419C">
        <w:rPr>
          <w:rFonts w:ascii="Arial" w:hAnsi="Arial" w:cs="Arial"/>
          <w:noProof/>
          <w:color w:val="FFFFFF"/>
          <w:sz w:val="22"/>
          <w:szCs w:val="22"/>
          <w:lang w:eastAsia="en-GB"/>
        </w:rPr>
        <w:drawing>
          <wp:anchor distT="0" distB="0" distL="114300" distR="114300" simplePos="0" relativeHeight="251712512" behindDoc="1" locked="0" layoutInCell="1" allowOverlap="1" wp14:anchorId="686B5A09" wp14:editId="5FA7A267">
            <wp:simplePos x="0" y="0"/>
            <wp:positionH relativeFrom="column">
              <wp:posOffset>1740011</wp:posOffset>
            </wp:positionH>
            <wp:positionV relativeFrom="paragraph">
              <wp:posOffset>6664960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8">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r w:rsidRPr="0040419C">
        <w:rPr>
          <w:rFonts w:ascii="Arial" w:hAnsi="Arial" w:cs="Arial"/>
          <w:noProof/>
          <w:color w:val="FFFFFF"/>
          <w:sz w:val="22"/>
          <w:szCs w:val="22"/>
          <w:lang w:eastAsia="en-GB"/>
        </w:rPr>
        <w:drawing>
          <wp:anchor distT="0" distB="0" distL="114300" distR="114300" simplePos="0" relativeHeight="251711488" behindDoc="1" locked="0" layoutInCell="1" allowOverlap="1" wp14:anchorId="783D5599" wp14:editId="3B1A6305">
            <wp:simplePos x="0" y="0"/>
            <wp:positionH relativeFrom="column">
              <wp:posOffset>760536</wp:posOffset>
            </wp:positionH>
            <wp:positionV relativeFrom="paragraph">
              <wp:posOffset>6666230</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sidR="00117C35" w:rsidRPr="0040419C">
        <w:rPr>
          <w:rFonts w:ascii="Arial" w:hAnsi="Arial" w:cs="Arial"/>
          <w:noProof/>
          <w:sz w:val="22"/>
          <w:szCs w:val="22"/>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40419C" w:rsidRDefault="00BC710D" w:rsidP="0040419C">
      <w:pPr>
        <w:rPr>
          <w:rFonts w:ascii="Arial" w:hAnsi="Arial" w:cs="Arial"/>
          <w:sz w:val="22"/>
          <w:szCs w:val="22"/>
        </w:rPr>
      </w:pPr>
      <w:r w:rsidRPr="0040419C">
        <w:rPr>
          <w:rFonts w:ascii="Arial" w:hAnsi="Arial" w:cs="Arial"/>
          <w:noProof/>
          <w:sz w:val="22"/>
          <w:szCs w:val="22"/>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40419C" w:rsidRDefault="00EE67FA" w:rsidP="0040419C">
      <w:pPr>
        <w:spacing w:before="400" w:after="360"/>
        <w:rPr>
          <w:rFonts w:ascii="Arial" w:hAnsi="Arial" w:cs="Arial"/>
          <w:color w:val="004C84"/>
          <w:sz w:val="22"/>
          <w:szCs w:val="22"/>
        </w:rPr>
      </w:pPr>
      <w:r w:rsidRPr="0040419C">
        <w:rPr>
          <w:rFonts w:ascii="Arial" w:hAnsi="Arial" w:cs="Arial"/>
          <w:color w:val="004C84"/>
          <w:sz w:val="22"/>
          <w:szCs w:val="22"/>
        </w:rPr>
        <w:t>1. Our organisation</w:t>
      </w:r>
    </w:p>
    <w:p w14:paraId="4947FE31" w14:textId="77777777" w:rsidR="00CF4B42" w:rsidRPr="0040419C" w:rsidRDefault="00CF4B42" w:rsidP="0040419C">
      <w:pPr>
        <w:pStyle w:val="PlainText"/>
        <w:spacing w:line="276" w:lineRule="auto"/>
        <w:rPr>
          <w:rFonts w:ascii="Arial" w:hAnsi="Arial" w:cs="Arial"/>
          <w:sz w:val="22"/>
          <w:szCs w:val="22"/>
        </w:rPr>
      </w:pPr>
      <w:r w:rsidRPr="0040419C">
        <w:rPr>
          <w:rFonts w:ascii="Arial" w:hAnsi="Arial" w:cs="Arial"/>
          <w:sz w:val="22"/>
          <w:szCs w:val="22"/>
        </w:rPr>
        <w:t>We are the Environment Agency. We protect and improve the environment. Acting to reduce the impacts of a changing climate on people and wildlife is at the heart of everything we do.  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We look after land quality, promote sustainable land management and help protect and enhance wildlife habitats. And we work closely with businesses to help them comply with environmental regulations. We can’t do this alone. We work with government, local councils, businesses, civil society groups and communities to make our environment a better place for people and wildlife.</w:t>
      </w:r>
    </w:p>
    <w:p w14:paraId="69EF6E92" w14:textId="77777777" w:rsidR="00495A9F" w:rsidRPr="0040419C" w:rsidRDefault="00495A9F" w:rsidP="0040419C">
      <w:pPr>
        <w:pStyle w:val="PlainText"/>
        <w:spacing w:line="276" w:lineRule="auto"/>
        <w:rPr>
          <w:rFonts w:ascii="Arial" w:hAnsi="Arial" w:cs="Arial"/>
          <w:i/>
          <w:sz w:val="22"/>
          <w:szCs w:val="22"/>
        </w:rPr>
      </w:pPr>
    </w:p>
    <w:p w14:paraId="2171CFE7" w14:textId="77777777" w:rsidR="00B6707B" w:rsidRPr="0040419C" w:rsidRDefault="00495A9F" w:rsidP="0040419C">
      <w:pPr>
        <w:pStyle w:val="PlainText"/>
        <w:spacing w:line="276" w:lineRule="auto"/>
        <w:rPr>
          <w:rFonts w:ascii="Arial" w:hAnsi="Arial" w:cs="Arial"/>
          <w:sz w:val="22"/>
          <w:szCs w:val="22"/>
        </w:rPr>
      </w:pPr>
      <w:r w:rsidRPr="0040419C">
        <w:rPr>
          <w:rFonts w:ascii="Arial" w:hAnsi="Arial" w:cs="Arial"/>
          <w:color w:val="000000"/>
          <w:sz w:val="22"/>
          <w:szCs w:val="22"/>
        </w:rPr>
        <w:t xml:space="preserve">Of course, none of this will be possible without the professionalism and dedication of our staff. </w:t>
      </w:r>
      <w:r w:rsidR="00B6707B" w:rsidRPr="0040419C">
        <w:rPr>
          <w:rFonts w:ascii="Arial" w:hAnsi="Arial" w:cs="Arial"/>
          <w:color w:val="000000"/>
          <w:sz w:val="22"/>
          <w:szCs w:val="22"/>
        </w:rPr>
        <w:t xml:space="preserve"> </w:t>
      </w:r>
      <w:r w:rsidR="00B6707B" w:rsidRPr="0040419C">
        <w:rPr>
          <w:rFonts w:ascii="Arial" w:hAnsi="Arial" w:cs="Arial"/>
          <w:sz w:val="22"/>
          <w:szCs w:val="22"/>
        </w:rPr>
        <w:t>We are committed to promoting equality and diversity in all we do, and to valuing the diversity of our workforce, customers and communities.</w:t>
      </w:r>
      <w:r w:rsidR="004813D3" w:rsidRPr="0040419C">
        <w:rPr>
          <w:rFonts w:ascii="Arial" w:hAnsi="Arial" w:cs="Arial"/>
          <w:sz w:val="22"/>
          <w:szCs w:val="22"/>
        </w:rPr>
        <w:t xml:space="preserve"> </w:t>
      </w:r>
    </w:p>
    <w:p w14:paraId="264183DF" w14:textId="77777777" w:rsidR="00B6707B" w:rsidRPr="0040419C" w:rsidRDefault="00B6707B" w:rsidP="0040419C">
      <w:pPr>
        <w:pStyle w:val="PlainText"/>
        <w:spacing w:line="276" w:lineRule="auto"/>
        <w:rPr>
          <w:rFonts w:ascii="Arial" w:hAnsi="Arial" w:cs="Arial"/>
          <w:color w:val="000000"/>
          <w:sz w:val="22"/>
          <w:szCs w:val="22"/>
        </w:rPr>
      </w:pPr>
    </w:p>
    <w:p w14:paraId="3A6CC945" w14:textId="77777777" w:rsidR="00495A9F" w:rsidRPr="0040419C" w:rsidRDefault="00495A9F" w:rsidP="0040419C">
      <w:pPr>
        <w:pStyle w:val="PlainText"/>
        <w:spacing w:line="276" w:lineRule="auto"/>
        <w:rPr>
          <w:rFonts w:ascii="Arial" w:hAnsi="Arial" w:cs="Arial"/>
          <w:sz w:val="22"/>
          <w:szCs w:val="22"/>
        </w:rPr>
      </w:pPr>
      <w:r w:rsidRPr="0040419C">
        <w:rPr>
          <w:rFonts w:ascii="Arial" w:hAnsi="Arial" w:cs="Arial"/>
          <w:color w:val="000000"/>
          <w:sz w:val="22"/>
          <w:szCs w:val="22"/>
        </w:rPr>
        <w:t>We’re committed to helping our people to find new ways of working and to maintain our focus on creating a better place for people and wildlife.</w:t>
      </w:r>
      <w:r w:rsidRPr="0040419C">
        <w:rPr>
          <w:rFonts w:ascii="Arial" w:hAnsi="Arial" w:cs="Arial"/>
          <w:sz w:val="22"/>
          <w:szCs w:val="22"/>
        </w:rPr>
        <w:t xml:space="preserve"> For more information on the Environment Agency and what we do, please visit: </w:t>
      </w:r>
    </w:p>
    <w:p w14:paraId="7A722BF0" w14:textId="77777777" w:rsidR="00495A9F" w:rsidRPr="0040419C" w:rsidRDefault="00692CAB" w:rsidP="0040419C">
      <w:pPr>
        <w:spacing w:before="480" w:line="360" w:lineRule="auto"/>
        <w:contextualSpacing/>
        <w:rPr>
          <w:rFonts w:ascii="Arial" w:hAnsi="Arial" w:cs="Arial"/>
          <w:sz w:val="22"/>
          <w:szCs w:val="22"/>
        </w:rPr>
      </w:pPr>
      <w:hyperlink r:id="rId22" w:history="1">
        <w:r w:rsidR="00495A9F" w:rsidRPr="0040419C">
          <w:rPr>
            <w:rStyle w:val="Hyperlink"/>
            <w:rFonts w:ascii="Arial" w:hAnsi="Arial" w:cs="Arial"/>
            <w:b/>
            <w:color w:val="004C84"/>
            <w:sz w:val="22"/>
            <w:szCs w:val="22"/>
          </w:rPr>
          <w:t>www.environment-agency.gov.uk/aboutus</w:t>
        </w:r>
      </w:hyperlink>
    </w:p>
    <w:p w14:paraId="090C8828" w14:textId="77777777" w:rsidR="00EC0DF5" w:rsidRPr="0040419C" w:rsidRDefault="00EC0DF5" w:rsidP="0040419C">
      <w:pPr>
        <w:spacing w:before="480" w:line="360" w:lineRule="auto"/>
        <w:contextualSpacing/>
        <w:rPr>
          <w:rFonts w:ascii="Arial" w:hAnsi="Arial" w:cs="Arial"/>
          <w:sz w:val="22"/>
          <w:szCs w:val="22"/>
        </w:rPr>
      </w:pPr>
    </w:p>
    <w:p w14:paraId="40D024A6" w14:textId="77777777" w:rsidR="007C3191" w:rsidRPr="0040419C" w:rsidRDefault="00692CAB" w:rsidP="0040419C">
      <w:pPr>
        <w:rPr>
          <w:rFonts w:ascii="Arial" w:hAnsi="Arial" w:cs="Arial"/>
          <w:sz w:val="22"/>
          <w:szCs w:val="22"/>
          <w:lang w:eastAsia="en-GB"/>
        </w:rPr>
      </w:pPr>
      <w:hyperlink r:id="rId23" w:history="1">
        <w:r w:rsidR="007C3191" w:rsidRPr="0040419C">
          <w:rPr>
            <w:rStyle w:val="Hyperlink"/>
            <w:rFonts w:ascii="Arial" w:hAnsi="Arial" w:cs="Arial"/>
            <w:sz w:val="22"/>
            <w:szCs w:val="22"/>
            <w:lang w:eastAsia="en-GB"/>
          </w:rPr>
          <w:t>Website</w:t>
        </w:r>
      </w:hyperlink>
      <w:r w:rsidR="007C3191" w:rsidRPr="0040419C">
        <w:rPr>
          <w:rFonts w:ascii="Arial" w:hAnsi="Arial" w:cs="Arial"/>
          <w:color w:val="1F497D"/>
          <w:sz w:val="22"/>
          <w:szCs w:val="22"/>
          <w:lang w:eastAsia="en-GB"/>
        </w:rPr>
        <w:t xml:space="preserve"> </w:t>
      </w:r>
      <w:r w:rsidR="007C3191" w:rsidRPr="0040419C">
        <w:rPr>
          <w:rFonts w:ascii="Arial" w:hAnsi="Arial" w:cs="Arial"/>
          <w:color w:val="00A33B"/>
          <w:sz w:val="22"/>
          <w:szCs w:val="22"/>
          <w:lang w:eastAsia="en-GB"/>
        </w:rPr>
        <w:t>|</w:t>
      </w:r>
      <w:r w:rsidR="007C3191" w:rsidRPr="0040419C">
        <w:rPr>
          <w:rFonts w:ascii="Arial" w:hAnsi="Arial" w:cs="Arial"/>
          <w:color w:val="1F497D"/>
          <w:sz w:val="22"/>
          <w:szCs w:val="22"/>
          <w:lang w:eastAsia="en-GB"/>
        </w:rPr>
        <w:t xml:space="preserve"> </w:t>
      </w:r>
      <w:hyperlink r:id="rId24" w:history="1">
        <w:r w:rsidR="007C3191" w:rsidRPr="0040419C">
          <w:rPr>
            <w:rStyle w:val="Hyperlink"/>
            <w:rFonts w:ascii="Arial" w:hAnsi="Arial" w:cs="Arial"/>
            <w:sz w:val="22"/>
            <w:szCs w:val="22"/>
            <w:lang w:eastAsia="en-GB"/>
          </w:rPr>
          <w:t>Twitter</w:t>
        </w:r>
      </w:hyperlink>
      <w:r w:rsidR="007C3191" w:rsidRPr="0040419C">
        <w:rPr>
          <w:rFonts w:ascii="Arial" w:hAnsi="Arial" w:cs="Arial"/>
          <w:color w:val="1F497D"/>
          <w:sz w:val="22"/>
          <w:szCs w:val="22"/>
          <w:lang w:eastAsia="en-GB"/>
        </w:rPr>
        <w:t xml:space="preserve"> </w:t>
      </w:r>
      <w:r w:rsidR="007C3191" w:rsidRPr="0040419C">
        <w:rPr>
          <w:rFonts w:ascii="Arial" w:hAnsi="Arial" w:cs="Arial"/>
          <w:color w:val="00A33B"/>
          <w:sz w:val="22"/>
          <w:szCs w:val="22"/>
          <w:lang w:eastAsia="en-GB"/>
        </w:rPr>
        <w:t>|</w:t>
      </w:r>
      <w:r w:rsidR="007C3191" w:rsidRPr="0040419C">
        <w:rPr>
          <w:rFonts w:ascii="Arial" w:hAnsi="Arial" w:cs="Arial"/>
          <w:color w:val="1F497D"/>
          <w:sz w:val="22"/>
          <w:szCs w:val="22"/>
          <w:lang w:eastAsia="en-GB"/>
        </w:rPr>
        <w:t xml:space="preserve"> </w:t>
      </w:r>
      <w:hyperlink r:id="rId25" w:history="1">
        <w:r w:rsidR="007C3191" w:rsidRPr="0040419C">
          <w:rPr>
            <w:rStyle w:val="Hyperlink"/>
            <w:rFonts w:ascii="Arial" w:hAnsi="Arial" w:cs="Arial"/>
            <w:sz w:val="22"/>
            <w:szCs w:val="22"/>
            <w:lang w:eastAsia="en-GB"/>
          </w:rPr>
          <w:t>Facebook</w:t>
        </w:r>
      </w:hyperlink>
      <w:r w:rsidR="007C3191" w:rsidRPr="0040419C">
        <w:rPr>
          <w:rFonts w:ascii="Arial" w:hAnsi="Arial" w:cs="Arial"/>
          <w:color w:val="1F497D"/>
          <w:sz w:val="22"/>
          <w:szCs w:val="22"/>
          <w:lang w:eastAsia="en-GB"/>
        </w:rPr>
        <w:t xml:space="preserve"> </w:t>
      </w:r>
      <w:r w:rsidR="007C3191" w:rsidRPr="0040419C">
        <w:rPr>
          <w:rFonts w:ascii="Arial" w:hAnsi="Arial" w:cs="Arial"/>
          <w:color w:val="00A33B"/>
          <w:sz w:val="22"/>
          <w:szCs w:val="22"/>
          <w:lang w:eastAsia="en-GB"/>
        </w:rPr>
        <w:t>|</w:t>
      </w:r>
      <w:r w:rsidR="007C3191" w:rsidRPr="0040419C">
        <w:rPr>
          <w:rFonts w:ascii="Arial" w:hAnsi="Arial" w:cs="Arial"/>
          <w:color w:val="1F497D"/>
          <w:sz w:val="22"/>
          <w:szCs w:val="22"/>
          <w:lang w:eastAsia="en-GB"/>
        </w:rPr>
        <w:t xml:space="preserve"> </w:t>
      </w:r>
      <w:hyperlink r:id="rId26" w:history="1">
        <w:r w:rsidR="007C3191" w:rsidRPr="0040419C">
          <w:rPr>
            <w:rStyle w:val="Hyperlink"/>
            <w:rFonts w:ascii="Arial" w:hAnsi="Arial" w:cs="Arial"/>
            <w:sz w:val="22"/>
            <w:szCs w:val="22"/>
            <w:lang w:eastAsia="en-GB"/>
          </w:rPr>
          <w:t>LinkedIn</w:t>
        </w:r>
      </w:hyperlink>
      <w:r w:rsidR="007C3191" w:rsidRPr="0040419C">
        <w:rPr>
          <w:rFonts w:ascii="Arial" w:hAnsi="Arial" w:cs="Arial"/>
          <w:color w:val="1F497D"/>
          <w:sz w:val="22"/>
          <w:szCs w:val="22"/>
          <w:lang w:eastAsia="en-GB"/>
        </w:rPr>
        <w:t xml:space="preserve"> </w:t>
      </w:r>
      <w:r w:rsidR="007C3191" w:rsidRPr="0040419C">
        <w:rPr>
          <w:rFonts w:ascii="Arial" w:hAnsi="Arial" w:cs="Arial"/>
          <w:color w:val="00A33B"/>
          <w:sz w:val="22"/>
          <w:szCs w:val="22"/>
          <w:lang w:eastAsia="en-GB"/>
        </w:rPr>
        <w:t>|</w:t>
      </w:r>
      <w:r w:rsidR="007C3191" w:rsidRPr="0040419C">
        <w:rPr>
          <w:rFonts w:ascii="Arial" w:hAnsi="Arial" w:cs="Arial"/>
          <w:color w:val="1F497D"/>
          <w:sz w:val="22"/>
          <w:szCs w:val="22"/>
          <w:lang w:eastAsia="en-GB"/>
        </w:rPr>
        <w:t xml:space="preserve"> </w:t>
      </w:r>
      <w:hyperlink r:id="rId27" w:history="1">
        <w:r w:rsidR="007C3191" w:rsidRPr="0040419C">
          <w:rPr>
            <w:rStyle w:val="Hyperlink"/>
            <w:rFonts w:ascii="Arial" w:hAnsi="Arial" w:cs="Arial"/>
            <w:sz w:val="22"/>
            <w:szCs w:val="22"/>
            <w:lang w:eastAsia="en-GB"/>
          </w:rPr>
          <w:t>Instagram</w:t>
        </w:r>
      </w:hyperlink>
      <w:r w:rsidR="007C3191" w:rsidRPr="0040419C">
        <w:rPr>
          <w:rFonts w:ascii="Arial" w:hAnsi="Arial" w:cs="Arial"/>
          <w:color w:val="1F497D"/>
          <w:sz w:val="22"/>
          <w:szCs w:val="22"/>
          <w:lang w:eastAsia="en-GB"/>
        </w:rPr>
        <w:t xml:space="preserve"> </w:t>
      </w:r>
      <w:r w:rsidR="007C3191" w:rsidRPr="0040419C">
        <w:rPr>
          <w:rFonts w:ascii="Arial" w:hAnsi="Arial" w:cs="Arial"/>
          <w:color w:val="00A33B"/>
          <w:sz w:val="22"/>
          <w:szCs w:val="22"/>
          <w:lang w:eastAsia="en-GB"/>
        </w:rPr>
        <w:t>|</w:t>
      </w:r>
      <w:r w:rsidR="007C3191" w:rsidRPr="0040419C">
        <w:rPr>
          <w:rFonts w:ascii="Arial" w:hAnsi="Arial" w:cs="Arial"/>
          <w:color w:val="1F497D"/>
          <w:sz w:val="22"/>
          <w:szCs w:val="22"/>
          <w:lang w:eastAsia="en-GB"/>
        </w:rPr>
        <w:t xml:space="preserve"> </w:t>
      </w:r>
      <w:hyperlink r:id="rId28" w:history="1">
        <w:r w:rsidR="007C3191" w:rsidRPr="0040419C">
          <w:rPr>
            <w:rStyle w:val="Hyperlink"/>
            <w:rFonts w:ascii="Arial" w:hAnsi="Arial" w:cs="Arial"/>
            <w:sz w:val="22"/>
            <w:szCs w:val="22"/>
            <w:lang w:eastAsia="en-GB"/>
          </w:rPr>
          <w:t>Flickr</w:t>
        </w:r>
      </w:hyperlink>
      <w:r w:rsidR="007C3191" w:rsidRPr="0040419C">
        <w:rPr>
          <w:rFonts w:ascii="Arial" w:hAnsi="Arial" w:cs="Arial"/>
          <w:color w:val="1F497D"/>
          <w:sz w:val="22"/>
          <w:szCs w:val="22"/>
          <w:lang w:eastAsia="en-GB"/>
        </w:rPr>
        <w:t xml:space="preserve"> </w:t>
      </w:r>
      <w:r w:rsidR="007C3191" w:rsidRPr="0040419C">
        <w:rPr>
          <w:rFonts w:ascii="Arial" w:hAnsi="Arial" w:cs="Arial"/>
          <w:color w:val="00A33B"/>
          <w:sz w:val="22"/>
          <w:szCs w:val="22"/>
          <w:lang w:eastAsia="en-GB"/>
        </w:rPr>
        <w:t>|</w:t>
      </w:r>
      <w:r w:rsidR="007C3191" w:rsidRPr="0040419C">
        <w:rPr>
          <w:rFonts w:ascii="Arial" w:hAnsi="Arial" w:cs="Arial"/>
          <w:color w:val="1F497D"/>
          <w:sz w:val="22"/>
          <w:szCs w:val="22"/>
          <w:lang w:eastAsia="en-GB"/>
        </w:rPr>
        <w:t xml:space="preserve"> </w:t>
      </w:r>
      <w:hyperlink r:id="rId29" w:history="1">
        <w:r w:rsidR="007C3191" w:rsidRPr="0040419C">
          <w:rPr>
            <w:rStyle w:val="Hyperlink"/>
            <w:rFonts w:ascii="Arial" w:hAnsi="Arial" w:cs="Arial"/>
            <w:sz w:val="22"/>
            <w:szCs w:val="22"/>
            <w:lang w:eastAsia="en-GB"/>
          </w:rPr>
          <w:t>YouTube</w:t>
        </w:r>
      </w:hyperlink>
    </w:p>
    <w:p w14:paraId="0C1ABE0A" w14:textId="77777777" w:rsidR="007C3191" w:rsidRPr="0040419C" w:rsidRDefault="007C3191" w:rsidP="0040419C">
      <w:pPr>
        <w:spacing w:before="480" w:line="360" w:lineRule="auto"/>
        <w:contextualSpacing/>
        <w:rPr>
          <w:rFonts w:ascii="Arial" w:hAnsi="Arial" w:cs="Arial"/>
          <w:sz w:val="22"/>
          <w:szCs w:val="22"/>
        </w:rPr>
      </w:pPr>
      <w:r w:rsidRPr="0040419C">
        <w:rPr>
          <w:rFonts w:ascii="Arial" w:hAnsi="Arial" w:cs="Arial"/>
          <w:noProof/>
          <w:sz w:val="22"/>
          <w:szCs w:val="22"/>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sidRPr="0040419C">
        <w:rPr>
          <w:rFonts w:ascii="Arial" w:hAnsi="Arial" w:cs="Arial"/>
          <w:noProof/>
          <w:sz w:val="22"/>
          <w:szCs w:val="22"/>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40419C" w:rsidRDefault="00126EC7" w:rsidP="0040419C">
      <w:pPr>
        <w:spacing w:before="480" w:line="360" w:lineRule="auto"/>
        <w:contextualSpacing/>
        <w:rPr>
          <w:rFonts w:ascii="Arial" w:hAnsi="Arial" w:cs="Arial"/>
          <w:sz w:val="22"/>
          <w:szCs w:val="22"/>
        </w:rPr>
      </w:pPr>
      <w:r w:rsidRPr="0040419C">
        <w:rPr>
          <w:rFonts w:ascii="Arial" w:hAnsi="Arial" w:cs="Arial"/>
          <w:sz w:val="22"/>
          <w:szCs w:val="22"/>
        </w:rPr>
        <w:tab/>
      </w:r>
    </w:p>
    <w:p w14:paraId="0A89CA70" w14:textId="77777777" w:rsidR="00D324BE" w:rsidRPr="0040419C" w:rsidRDefault="00D324BE" w:rsidP="0040419C">
      <w:pPr>
        <w:pStyle w:val="PlainText"/>
        <w:spacing w:after="360" w:line="276" w:lineRule="auto"/>
        <w:rPr>
          <w:rFonts w:ascii="Arial" w:hAnsi="Arial" w:cs="Arial"/>
          <w:color w:val="004C84"/>
          <w:sz w:val="22"/>
          <w:szCs w:val="22"/>
        </w:rPr>
      </w:pPr>
      <w:r w:rsidRPr="0040419C">
        <w:rPr>
          <w:rFonts w:ascii="Arial" w:hAnsi="Arial" w:cs="Arial"/>
          <w:noProof/>
          <w:sz w:val="22"/>
          <w:szCs w:val="22"/>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40419C" w:rsidRDefault="00910E02" w:rsidP="0040419C">
      <w:pPr>
        <w:pStyle w:val="PlainText"/>
        <w:spacing w:after="360" w:line="276" w:lineRule="auto"/>
        <w:rPr>
          <w:rFonts w:ascii="Arial" w:hAnsi="Arial" w:cs="Arial"/>
          <w:color w:val="004C84"/>
          <w:sz w:val="22"/>
          <w:szCs w:val="22"/>
        </w:rPr>
      </w:pPr>
      <w:r w:rsidRPr="0040419C">
        <w:rPr>
          <w:rFonts w:ascii="Arial" w:hAnsi="Arial" w:cs="Arial"/>
          <w:color w:val="004C84"/>
          <w:sz w:val="22"/>
          <w:szCs w:val="22"/>
        </w:rPr>
        <w:t>2. Salary and benefits</w:t>
      </w:r>
    </w:p>
    <w:p w14:paraId="09385D51" w14:textId="77777777" w:rsidR="00910E02" w:rsidRPr="0040419C" w:rsidRDefault="00910E02" w:rsidP="0040419C">
      <w:pPr>
        <w:pStyle w:val="PlainText"/>
        <w:spacing w:line="276" w:lineRule="auto"/>
        <w:rPr>
          <w:rFonts w:ascii="Arial" w:hAnsi="Arial" w:cs="Arial"/>
          <w:sz w:val="22"/>
          <w:szCs w:val="22"/>
        </w:rPr>
      </w:pPr>
      <w:r w:rsidRPr="0040419C">
        <w:rPr>
          <w:rFonts w:ascii="Arial" w:hAnsi="Arial" w:cs="Arial"/>
          <w:sz w:val="22"/>
          <w:szCs w:val="22"/>
        </w:rPr>
        <w:t xml:space="preserve">Join us in this role and you will enjoy the following benefits: </w:t>
      </w:r>
    </w:p>
    <w:p w14:paraId="52609C28" w14:textId="77777777" w:rsidR="00910E02" w:rsidRPr="0040419C" w:rsidRDefault="00910E02" w:rsidP="0040419C">
      <w:pPr>
        <w:pStyle w:val="PlainText"/>
        <w:spacing w:line="276" w:lineRule="auto"/>
        <w:rPr>
          <w:rFonts w:ascii="Arial" w:hAnsi="Arial" w:cs="Arial"/>
          <w:sz w:val="22"/>
          <w:szCs w:val="22"/>
        </w:rPr>
      </w:pPr>
    </w:p>
    <w:p w14:paraId="5F53790E" w14:textId="1C5F691D" w:rsidR="00910E02" w:rsidRPr="0040419C" w:rsidRDefault="00910E02" w:rsidP="0040419C">
      <w:pPr>
        <w:pStyle w:val="PlainText"/>
        <w:spacing w:line="276" w:lineRule="auto"/>
        <w:ind w:left="2268" w:hanging="2268"/>
        <w:rPr>
          <w:rFonts w:ascii="Arial" w:hAnsi="Arial" w:cs="Arial"/>
          <w:sz w:val="22"/>
          <w:szCs w:val="22"/>
        </w:rPr>
      </w:pPr>
      <w:r w:rsidRPr="0040419C">
        <w:rPr>
          <w:rFonts w:ascii="Arial" w:hAnsi="Arial" w:cs="Arial"/>
          <w:b/>
          <w:color w:val="004C84"/>
          <w:sz w:val="22"/>
          <w:szCs w:val="22"/>
        </w:rPr>
        <w:t>Grade Rate:</w:t>
      </w:r>
      <w:r w:rsidRPr="0040419C">
        <w:rPr>
          <w:rFonts w:ascii="Arial" w:hAnsi="Arial" w:cs="Arial"/>
          <w:b/>
          <w:sz w:val="22"/>
          <w:szCs w:val="22"/>
        </w:rPr>
        <w:tab/>
      </w:r>
      <w:r w:rsidRPr="0040419C">
        <w:rPr>
          <w:rFonts w:ascii="Arial" w:hAnsi="Arial" w:cs="Arial"/>
          <w:sz w:val="22"/>
          <w:szCs w:val="22"/>
        </w:rPr>
        <w:tab/>
      </w:r>
      <w:r w:rsidR="00E118D8" w:rsidRPr="0040419C">
        <w:rPr>
          <w:rFonts w:ascii="Arial" w:hAnsi="Arial" w:cs="Arial"/>
          <w:sz w:val="22"/>
          <w:szCs w:val="22"/>
        </w:rPr>
        <w:t>(</w:t>
      </w:r>
      <w:r w:rsidRPr="0040419C">
        <w:rPr>
          <w:rFonts w:ascii="Arial" w:hAnsi="Arial" w:cs="Arial"/>
          <w:sz w:val="22"/>
          <w:szCs w:val="22"/>
        </w:rPr>
        <w:t>pro-rata - if part time or an assignment)</w:t>
      </w:r>
    </w:p>
    <w:p w14:paraId="135038F5" w14:textId="77777777" w:rsidR="00E118D8" w:rsidRPr="0040419C" w:rsidRDefault="00E118D8" w:rsidP="0040419C">
      <w:pPr>
        <w:pStyle w:val="PlainText"/>
        <w:spacing w:line="276" w:lineRule="auto"/>
        <w:ind w:left="2268" w:hanging="2268"/>
        <w:rPr>
          <w:rFonts w:ascii="Arial" w:hAnsi="Arial" w:cs="Arial"/>
          <w:color w:val="FF0000"/>
          <w:sz w:val="22"/>
          <w:szCs w:val="22"/>
        </w:rPr>
      </w:pPr>
    </w:p>
    <w:tbl>
      <w:tblPr>
        <w:tblStyle w:val="TableGrid"/>
        <w:tblW w:w="0" w:type="auto"/>
        <w:tblLook w:val="04A0" w:firstRow="1" w:lastRow="0" w:firstColumn="1" w:lastColumn="0" w:noHBand="0" w:noVBand="1"/>
      </w:tblPr>
      <w:tblGrid>
        <w:gridCol w:w="4531"/>
        <w:gridCol w:w="1418"/>
        <w:gridCol w:w="992"/>
        <w:gridCol w:w="1376"/>
        <w:gridCol w:w="1305"/>
      </w:tblGrid>
      <w:tr w:rsidR="001467AB" w:rsidRPr="0040419C" w14:paraId="79CA71F6" w14:textId="77777777" w:rsidTr="001467AB">
        <w:tc>
          <w:tcPr>
            <w:tcW w:w="4531" w:type="dxa"/>
            <w:shd w:val="clear" w:color="auto" w:fill="DBE5F1" w:themeFill="accent1" w:themeFillTint="33"/>
          </w:tcPr>
          <w:p w14:paraId="154E9B73" w14:textId="77777777" w:rsidR="001939E2" w:rsidRPr="0040419C" w:rsidRDefault="001939E2" w:rsidP="0040419C">
            <w:pPr>
              <w:pStyle w:val="PlainText"/>
              <w:spacing w:line="276" w:lineRule="auto"/>
              <w:rPr>
                <w:rFonts w:ascii="Arial" w:hAnsi="Arial" w:cs="Arial"/>
                <w:b/>
                <w:bCs/>
                <w:color w:val="000000" w:themeColor="text1"/>
                <w:sz w:val="22"/>
                <w:szCs w:val="22"/>
              </w:rPr>
            </w:pPr>
            <w:r w:rsidRPr="0040419C">
              <w:rPr>
                <w:rFonts w:ascii="Arial" w:hAnsi="Arial" w:cs="Arial"/>
                <w:b/>
                <w:bCs/>
                <w:color w:val="000000" w:themeColor="text1"/>
                <w:sz w:val="22"/>
                <w:szCs w:val="22"/>
              </w:rPr>
              <w:t>Role</w:t>
            </w:r>
          </w:p>
        </w:tc>
        <w:tc>
          <w:tcPr>
            <w:tcW w:w="1418" w:type="dxa"/>
            <w:shd w:val="clear" w:color="auto" w:fill="DBE5F1" w:themeFill="accent1" w:themeFillTint="33"/>
          </w:tcPr>
          <w:p w14:paraId="03AE47A0" w14:textId="77777777" w:rsidR="001939E2" w:rsidRPr="0040419C" w:rsidRDefault="001939E2" w:rsidP="0040419C">
            <w:pPr>
              <w:pStyle w:val="PlainText"/>
              <w:spacing w:line="276" w:lineRule="auto"/>
              <w:rPr>
                <w:rFonts w:ascii="Arial" w:hAnsi="Arial" w:cs="Arial"/>
                <w:b/>
                <w:bCs/>
                <w:color w:val="000000" w:themeColor="text1"/>
                <w:sz w:val="22"/>
                <w:szCs w:val="22"/>
              </w:rPr>
            </w:pPr>
            <w:r w:rsidRPr="0040419C">
              <w:rPr>
                <w:rFonts w:ascii="Arial" w:hAnsi="Arial" w:cs="Arial"/>
                <w:b/>
                <w:bCs/>
                <w:color w:val="000000" w:themeColor="text1"/>
                <w:sz w:val="22"/>
                <w:szCs w:val="22"/>
              </w:rPr>
              <w:t>Vacancy No.</w:t>
            </w:r>
          </w:p>
        </w:tc>
        <w:tc>
          <w:tcPr>
            <w:tcW w:w="992" w:type="dxa"/>
            <w:shd w:val="clear" w:color="auto" w:fill="DBE5F1" w:themeFill="accent1" w:themeFillTint="33"/>
          </w:tcPr>
          <w:p w14:paraId="4FFE651E" w14:textId="77777777" w:rsidR="001939E2" w:rsidRPr="0040419C" w:rsidRDefault="001939E2" w:rsidP="0040419C">
            <w:pPr>
              <w:pStyle w:val="PlainText"/>
              <w:spacing w:line="276" w:lineRule="auto"/>
              <w:rPr>
                <w:rFonts w:ascii="Arial" w:hAnsi="Arial" w:cs="Arial"/>
                <w:b/>
                <w:bCs/>
                <w:color w:val="000000" w:themeColor="text1"/>
                <w:sz w:val="22"/>
                <w:szCs w:val="22"/>
              </w:rPr>
            </w:pPr>
            <w:r w:rsidRPr="0040419C">
              <w:rPr>
                <w:rFonts w:ascii="Arial" w:hAnsi="Arial" w:cs="Arial"/>
                <w:b/>
                <w:bCs/>
                <w:color w:val="000000" w:themeColor="text1"/>
                <w:sz w:val="22"/>
                <w:szCs w:val="22"/>
              </w:rPr>
              <w:t>Grade</w:t>
            </w:r>
          </w:p>
        </w:tc>
        <w:tc>
          <w:tcPr>
            <w:tcW w:w="1376" w:type="dxa"/>
            <w:shd w:val="clear" w:color="auto" w:fill="DBE5F1" w:themeFill="accent1" w:themeFillTint="33"/>
          </w:tcPr>
          <w:p w14:paraId="6D7A1F3D" w14:textId="77777777" w:rsidR="001939E2" w:rsidRPr="0040419C" w:rsidRDefault="001939E2" w:rsidP="0040419C">
            <w:pPr>
              <w:pStyle w:val="PlainText"/>
              <w:spacing w:line="276" w:lineRule="auto"/>
              <w:rPr>
                <w:rFonts w:ascii="Arial" w:hAnsi="Arial" w:cs="Arial"/>
                <w:b/>
                <w:bCs/>
                <w:color w:val="000000" w:themeColor="text1"/>
                <w:sz w:val="22"/>
                <w:szCs w:val="22"/>
              </w:rPr>
            </w:pPr>
            <w:r w:rsidRPr="0040419C">
              <w:rPr>
                <w:rFonts w:ascii="Arial" w:hAnsi="Arial" w:cs="Arial"/>
                <w:b/>
                <w:bCs/>
                <w:color w:val="000000" w:themeColor="text1"/>
                <w:sz w:val="22"/>
                <w:szCs w:val="22"/>
              </w:rPr>
              <w:t>Salary</w:t>
            </w:r>
          </w:p>
        </w:tc>
        <w:tc>
          <w:tcPr>
            <w:tcW w:w="1305" w:type="dxa"/>
            <w:shd w:val="clear" w:color="auto" w:fill="DBE5F1" w:themeFill="accent1" w:themeFillTint="33"/>
          </w:tcPr>
          <w:p w14:paraId="010D6438" w14:textId="77777777" w:rsidR="001939E2" w:rsidRPr="0040419C" w:rsidRDefault="001939E2" w:rsidP="0040419C">
            <w:pPr>
              <w:pStyle w:val="PlainText"/>
              <w:spacing w:line="276" w:lineRule="auto"/>
              <w:rPr>
                <w:rFonts w:ascii="Arial" w:hAnsi="Arial" w:cs="Arial"/>
                <w:b/>
                <w:bCs/>
                <w:color w:val="000000" w:themeColor="text1"/>
                <w:sz w:val="22"/>
                <w:szCs w:val="22"/>
              </w:rPr>
            </w:pPr>
            <w:r w:rsidRPr="0040419C">
              <w:rPr>
                <w:rFonts w:ascii="Arial" w:hAnsi="Arial" w:cs="Arial"/>
                <w:b/>
                <w:bCs/>
                <w:color w:val="000000" w:themeColor="text1"/>
                <w:sz w:val="22"/>
                <w:szCs w:val="22"/>
              </w:rPr>
              <w:t>Leave Allowance</w:t>
            </w:r>
          </w:p>
        </w:tc>
      </w:tr>
      <w:tr w:rsidR="001467AB" w:rsidRPr="0040419C" w14:paraId="15C6C4E4" w14:textId="77777777" w:rsidTr="001467AB">
        <w:tc>
          <w:tcPr>
            <w:tcW w:w="4531" w:type="dxa"/>
          </w:tcPr>
          <w:p w14:paraId="725A76EA" w14:textId="4C4454B7"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Resource Planning &amp; Assurance Manager</w:t>
            </w:r>
          </w:p>
        </w:tc>
        <w:tc>
          <w:tcPr>
            <w:tcW w:w="1418" w:type="dxa"/>
          </w:tcPr>
          <w:p w14:paraId="1390F6B5" w14:textId="7694753F"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21597</w:t>
            </w:r>
          </w:p>
        </w:tc>
        <w:tc>
          <w:tcPr>
            <w:tcW w:w="992" w:type="dxa"/>
          </w:tcPr>
          <w:p w14:paraId="3B552F6F" w14:textId="5DF3C0C4"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6</w:t>
            </w:r>
          </w:p>
        </w:tc>
        <w:tc>
          <w:tcPr>
            <w:tcW w:w="1376" w:type="dxa"/>
          </w:tcPr>
          <w:p w14:paraId="4E097935" w14:textId="7103CFDE" w:rsidR="001939E2"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£47,646</w:t>
            </w:r>
          </w:p>
        </w:tc>
        <w:tc>
          <w:tcPr>
            <w:tcW w:w="1305" w:type="dxa"/>
          </w:tcPr>
          <w:p w14:paraId="5C7BD5D2" w14:textId="0B8BC2DE" w:rsidR="001939E2" w:rsidRPr="0040419C" w:rsidRDefault="001939E2"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w:t>
            </w:r>
            <w:r w:rsidR="00E118D8" w:rsidRPr="0040419C">
              <w:rPr>
                <w:rFonts w:ascii="Arial" w:hAnsi="Arial" w:cs="Arial"/>
                <w:color w:val="000000" w:themeColor="text1"/>
                <w:sz w:val="22"/>
                <w:szCs w:val="22"/>
              </w:rPr>
              <w:t>7</w:t>
            </w:r>
            <w:r w:rsidRPr="0040419C">
              <w:rPr>
                <w:rFonts w:ascii="Arial" w:hAnsi="Arial" w:cs="Arial"/>
                <w:color w:val="000000" w:themeColor="text1"/>
                <w:sz w:val="22"/>
                <w:szCs w:val="22"/>
              </w:rPr>
              <w:t xml:space="preserve"> days</w:t>
            </w:r>
          </w:p>
        </w:tc>
      </w:tr>
      <w:tr w:rsidR="001467AB" w:rsidRPr="0040419C" w14:paraId="0F92B360" w14:textId="77777777" w:rsidTr="001467AB">
        <w:tc>
          <w:tcPr>
            <w:tcW w:w="4531" w:type="dxa"/>
          </w:tcPr>
          <w:p w14:paraId="057C0C04" w14:textId="6D56E96F"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Senior Resource Advisor</w:t>
            </w:r>
          </w:p>
        </w:tc>
        <w:tc>
          <w:tcPr>
            <w:tcW w:w="1418" w:type="dxa"/>
          </w:tcPr>
          <w:p w14:paraId="02E596E0" w14:textId="1BE09FDD"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25192</w:t>
            </w:r>
          </w:p>
        </w:tc>
        <w:tc>
          <w:tcPr>
            <w:tcW w:w="992" w:type="dxa"/>
          </w:tcPr>
          <w:p w14:paraId="3CD9C34D" w14:textId="1264780C"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6</w:t>
            </w:r>
          </w:p>
        </w:tc>
        <w:tc>
          <w:tcPr>
            <w:tcW w:w="1376" w:type="dxa"/>
          </w:tcPr>
          <w:p w14:paraId="09263619" w14:textId="430FEA50" w:rsidR="001939E2"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£47,646</w:t>
            </w:r>
          </w:p>
        </w:tc>
        <w:tc>
          <w:tcPr>
            <w:tcW w:w="1305" w:type="dxa"/>
          </w:tcPr>
          <w:p w14:paraId="19F60E63" w14:textId="77777777" w:rsidR="001939E2" w:rsidRPr="0040419C" w:rsidRDefault="001939E2"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27 days</w:t>
            </w:r>
          </w:p>
        </w:tc>
      </w:tr>
      <w:tr w:rsidR="001467AB" w:rsidRPr="0040419C" w14:paraId="17F5135E" w14:textId="77777777" w:rsidTr="001467AB">
        <w:tc>
          <w:tcPr>
            <w:tcW w:w="4531" w:type="dxa"/>
          </w:tcPr>
          <w:p w14:paraId="09F82153" w14:textId="1DA93B51"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Workforce Planning &amp; Skills Advisor</w:t>
            </w:r>
          </w:p>
        </w:tc>
        <w:tc>
          <w:tcPr>
            <w:tcW w:w="1418" w:type="dxa"/>
          </w:tcPr>
          <w:p w14:paraId="0F233084" w14:textId="168789B7" w:rsidR="001939E2" w:rsidRPr="0040419C" w:rsidRDefault="00C744F8" w:rsidP="0040419C">
            <w:pPr>
              <w:pStyle w:val="PlainText"/>
              <w:spacing w:line="276" w:lineRule="auto"/>
              <w:rPr>
                <w:rFonts w:ascii="Arial" w:hAnsi="Arial" w:cs="Arial"/>
                <w:color w:val="000000" w:themeColor="text1"/>
                <w:sz w:val="22"/>
                <w:szCs w:val="22"/>
              </w:rPr>
            </w:pPr>
            <w:r>
              <w:rPr>
                <w:rFonts w:ascii="Arial" w:hAnsi="Arial" w:cs="Arial"/>
                <w:color w:val="000000" w:themeColor="text1"/>
                <w:sz w:val="22"/>
                <w:szCs w:val="22"/>
              </w:rPr>
              <w:t>25208</w:t>
            </w:r>
          </w:p>
        </w:tc>
        <w:tc>
          <w:tcPr>
            <w:tcW w:w="992" w:type="dxa"/>
          </w:tcPr>
          <w:p w14:paraId="5408F6BE" w14:textId="7E00936D" w:rsidR="001939E2" w:rsidRPr="0040419C" w:rsidRDefault="00E118D8"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5</w:t>
            </w:r>
          </w:p>
        </w:tc>
        <w:tc>
          <w:tcPr>
            <w:tcW w:w="1376" w:type="dxa"/>
          </w:tcPr>
          <w:p w14:paraId="76EEB91A" w14:textId="76BE52FD" w:rsidR="001939E2"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£37,462</w:t>
            </w:r>
          </w:p>
        </w:tc>
        <w:tc>
          <w:tcPr>
            <w:tcW w:w="1305" w:type="dxa"/>
          </w:tcPr>
          <w:p w14:paraId="3F4011BB" w14:textId="77777777" w:rsidR="001939E2" w:rsidRPr="0040419C" w:rsidRDefault="001939E2"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27 days</w:t>
            </w:r>
          </w:p>
        </w:tc>
      </w:tr>
      <w:tr w:rsidR="001467AB" w:rsidRPr="0040419C" w14:paraId="5722352C" w14:textId="77777777" w:rsidTr="001467AB">
        <w:tc>
          <w:tcPr>
            <w:tcW w:w="4531" w:type="dxa"/>
          </w:tcPr>
          <w:p w14:paraId="2FF4CE39" w14:textId="70D229AF" w:rsidR="008B06C9"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Resource Advisor</w:t>
            </w:r>
          </w:p>
        </w:tc>
        <w:tc>
          <w:tcPr>
            <w:tcW w:w="1418" w:type="dxa"/>
          </w:tcPr>
          <w:p w14:paraId="5D9828B6" w14:textId="4E025960" w:rsidR="008B06C9" w:rsidRPr="0040419C" w:rsidRDefault="00171A73"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25207</w:t>
            </w:r>
          </w:p>
        </w:tc>
        <w:tc>
          <w:tcPr>
            <w:tcW w:w="992" w:type="dxa"/>
          </w:tcPr>
          <w:p w14:paraId="315EBD50" w14:textId="58ED04E3" w:rsidR="008B06C9"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5</w:t>
            </w:r>
          </w:p>
        </w:tc>
        <w:tc>
          <w:tcPr>
            <w:tcW w:w="1376" w:type="dxa"/>
          </w:tcPr>
          <w:p w14:paraId="1A916ED2" w14:textId="4F42BC74" w:rsidR="008B06C9"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£37,462</w:t>
            </w:r>
          </w:p>
        </w:tc>
        <w:tc>
          <w:tcPr>
            <w:tcW w:w="1305" w:type="dxa"/>
          </w:tcPr>
          <w:p w14:paraId="58553013" w14:textId="77777777" w:rsidR="008B06C9" w:rsidRPr="0040419C" w:rsidRDefault="008B06C9" w:rsidP="0040419C">
            <w:pPr>
              <w:pStyle w:val="PlainText"/>
              <w:spacing w:line="276" w:lineRule="auto"/>
              <w:rPr>
                <w:rFonts w:ascii="Arial" w:hAnsi="Arial" w:cs="Arial"/>
                <w:color w:val="000000" w:themeColor="text1"/>
                <w:sz w:val="22"/>
                <w:szCs w:val="22"/>
              </w:rPr>
            </w:pPr>
            <w:r w:rsidRPr="0040419C">
              <w:rPr>
                <w:rFonts w:ascii="Arial" w:hAnsi="Arial" w:cs="Arial"/>
                <w:color w:val="000000" w:themeColor="text1"/>
                <w:sz w:val="22"/>
                <w:szCs w:val="22"/>
              </w:rPr>
              <w:t>27 days</w:t>
            </w:r>
          </w:p>
        </w:tc>
      </w:tr>
    </w:tbl>
    <w:p w14:paraId="2057F5B7" w14:textId="77777777" w:rsidR="00910E02" w:rsidRPr="0040419C" w:rsidRDefault="00910E02" w:rsidP="0040419C">
      <w:pPr>
        <w:pStyle w:val="PlainText"/>
        <w:spacing w:line="276" w:lineRule="auto"/>
        <w:rPr>
          <w:rFonts w:ascii="Arial" w:hAnsi="Arial" w:cs="Arial"/>
          <w:color w:val="FF0000"/>
          <w:sz w:val="22"/>
          <w:szCs w:val="22"/>
        </w:rPr>
      </w:pPr>
    </w:p>
    <w:p w14:paraId="697A28F9" w14:textId="1E115474" w:rsidR="00910E02" w:rsidRPr="0040419C" w:rsidRDefault="00910E02" w:rsidP="0040419C">
      <w:pPr>
        <w:pStyle w:val="PlainText"/>
        <w:spacing w:line="276" w:lineRule="auto"/>
        <w:ind w:left="2268" w:hanging="2268"/>
        <w:rPr>
          <w:rFonts w:ascii="Arial" w:hAnsi="Arial" w:cs="Arial"/>
          <w:sz w:val="22"/>
          <w:szCs w:val="22"/>
        </w:rPr>
      </w:pPr>
      <w:r w:rsidRPr="0040419C">
        <w:rPr>
          <w:rFonts w:ascii="Arial" w:hAnsi="Arial" w:cs="Arial"/>
          <w:b/>
          <w:color w:val="004C84"/>
          <w:sz w:val="22"/>
          <w:szCs w:val="22"/>
        </w:rPr>
        <w:t>Location:</w:t>
      </w:r>
      <w:r w:rsidRPr="0040419C">
        <w:rPr>
          <w:rFonts w:ascii="Arial" w:hAnsi="Arial" w:cs="Arial"/>
          <w:sz w:val="22"/>
          <w:szCs w:val="22"/>
        </w:rPr>
        <w:t xml:space="preserve"> </w:t>
      </w:r>
      <w:r w:rsidRPr="0040419C">
        <w:rPr>
          <w:rFonts w:ascii="Arial" w:hAnsi="Arial" w:cs="Arial"/>
          <w:sz w:val="22"/>
          <w:szCs w:val="22"/>
        </w:rPr>
        <w:tab/>
      </w:r>
      <w:r w:rsidRPr="0040419C">
        <w:rPr>
          <w:rFonts w:ascii="Arial" w:hAnsi="Arial" w:cs="Arial"/>
          <w:sz w:val="22"/>
          <w:szCs w:val="22"/>
        </w:rPr>
        <w:tab/>
      </w:r>
      <w:r w:rsidR="001467AB" w:rsidRPr="0040419C">
        <w:rPr>
          <w:rFonts w:ascii="Arial" w:hAnsi="Arial" w:cs="Arial"/>
          <w:sz w:val="22"/>
          <w:szCs w:val="22"/>
        </w:rPr>
        <w:t xml:space="preserve">Flexible </w:t>
      </w:r>
    </w:p>
    <w:p w14:paraId="0E82BAD7" w14:textId="77777777" w:rsidR="00910E02" w:rsidRPr="0040419C" w:rsidRDefault="00910E02" w:rsidP="0040419C">
      <w:pPr>
        <w:pStyle w:val="PlainText"/>
        <w:spacing w:line="276" w:lineRule="auto"/>
        <w:rPr>
          <w:rFonts w:ascii="Arial" w:hAnsi="Arial" w:cs="Arial"/>
          <w:sz w:val="22"/>
          <w:szCs w:val="22"/>
        </w:rPr>
      </w:pPr>
    </w:p>
    <w:p w14:paraId="4846908A" w14:textId="7D3C1F0C" w:rsidR="00910E02" w:rsidRPr="0040419C" w:rsidRDefault="00910E02" w:rsidP="00731326">
      <w:pPr>
        <w:pStyle w:val="ListParagraph"/>
        <w:spacing w:after="0"/>
        <w:ind w:left="0"/>
        <w:rPr>
          <w:sz w:val="22"/>
          <w:szCs w:val="22"/>
        </w:rPr>
      </w:pPr>
      <w:r w:rsidRPr="0040419C">
        <w:rPr>
          <w:b/>
          <w:color w:val="004C84"/>
          <w:sz w:val="22"/>
          <w:szCs w:val="22"/>
        </w:rPr>
        <w:t>Hours of work:</w:t>
      </w:r>
      <w:r w:rsidRPr="0040419C">
        <w:rPr>
          <w:b/>
          <w:sz w:val="22"/>
          <w:szCs w:val="22"/>
        </w:rPr>
        <w:tab/>
      </w:r>
      <w:r w:rsidRPr="0040419C">
        <w:rPr>
          <w:sz w:val="22"/>
          <w:szCs w:val="22"/>
        </w:rPr>
        <w:tab/>
      </w:r>
      <w:r w:rsidR="001467AB" w:rsidRPr="0040419C">
        <w:rPr>
          <w:sz w:val="22"/>
          <w:szCs w:val="22"/>
        </w:rPr>
        <w:t>Full Time - But all flexible working proposals considered</w:t>
      </w:r>
    </w:p>
    <w:p w14:paraId="5623CE15" w14:textId="77777777" w:rsidR="00910E02" w:rsidRPr="0040419C" w:rsidRDefault="00910E02" w:rsidP="0040419C">
      <w:pPr>
        <w:pStyle w:val="PlainText"/>
        <w:spacing w:line="276" w:lineRule="auto"/>
        <w:rPr>
          <w:rFonts w:ascii="Arial" w:hAnsi="Arial" w:cs="Arial"/>
          <w:sz w:val="22"/>
          <w:szCs w:val="22"/>
        </w:rPr>
      </w:pPr>
    </w:p>
    <w:p w14:paraId="36A5CE33" w14:textId="2C283A88" w:rsidR="00981120" w:rsidRDefault="00910E02" w:rsidP="00731326">
      <w:pPr>
        <w:pStyle w:val="PlainText"/>
        <w:spacing w:line="276" w:lineRule="auto"/>
        <w:ind w:left="2880" w:hanging="2880"/>
        <w:rPr>
          <w:rFonts w:ascii="Arial" w:hAnsi="Arial" w:cs="Arial"/>
          <w:sz w:val="22"/>
          <w:szCs w:val="22"/>
          <w:lang w:val="en"/>
        </w:rPr>
      </w:pPr>
      <w:r w:rsidRPr="0040419C">
        <w:rPr>
          <w:rFonts w:ascii="Arial" w:hAnsi="Arial" w:cs="Arial"/>
          <w:b/>
          <w:color w:val="004C84"/>
          <w:sz w:val="22"/>
          <w:szCs w:val="22"/>
        </w:rPr>
        <w:t>Leave entitlement:</w:t>
      </w:r>
      <w:r w:rsidRPr="0040419C">
        <w:rPr>
          <w:rFonts w:ascii="Arial" w:hAnsi="Arial" w:cs="Arial"/>
          <w:sz w:val="22"/>
          <w:szCs w:val="22"/>
        </w:rPr>
        <w:t xml:space="preserve"> </w:t>
      </w:r>
      <w:r w:rsidRPr="0040419C">
        <w:rPr>
          <w:rFonts w:ascii="Arial" w:hAnsi="Arial" w:cs="Arial"/>
          <w:sz w:val="22"/>
          <w:szCs w:val="22"/>
        </w:rPr>
        <w:tab/>
      </w:r>
      <w:r w:rsidR="00981120" w:rsidRPr="0040419C">
        <w:rPr>
          <w:rFonts w:ascii="Arial" w:hAnsi="Arial" w:cs="Arial"/>
          <w:sz w:val="22"/>
          <w:szCs w:val="22"/>
        </w:rPr>
        <w:t>Your leave allowance i</w:t>
      </w:r>
      <w:r w:rsidR="001467AB" w:rsidRPr="0040419C">
        <w:rPr>
          <w:rFonts w:ascii="Arial" w:hAnsi="Arial" w:cs="Arial"/>
          <w:sz w:val="22"/>
          <w:szCs w:val="22"/>
        </w:rPr>
        <w:t>s stated in the table above</w:t>
      </w:r>
      <w:r w:rsidR="00981120" w:rsidRPr="0040419C">
        <w:rPr>
          <w:rFonts w:ascii="Arial" w:hAnsi="Arial" w:cs="Arial"/>
          <w:sz w:val="22"/>
          <w:szCs w:val="22"/>
        </w:rPr>
        <w:t xml:space="preserve"> or equivalent, depending on working pattern, plus bank holidays. Your allowance will be pro-rata if you work part </w:t>
      </w:r>
      <w:r w:rsidR="001467AB" w:rsidRPr="0040419C">
        <w:rPr>
          <w:rFonts w:ascii="Arial" w:hAnsi="Arial" w:cs="Arial"/>
          <w:sz w:val="22"/>
          <w:szCs w:val="22"/>
        </w:rPr>
        <w:t>time,</w:t>
      </w:r>
      <w:r w:rsidR="00981120" w:rsidRPr="0040419C">
        <w:rPr>
          <w:rFonts w:ascii="Arial" w:hAnsi="Arial" w:cs="Arial"/>
          <w:sz w:val="22"/>
          <w:szCs w:val="22"/>
        </w:rPr>
        <w:t xml:space="preserve"> or you are on an assignment to a role at a higher grade that attracts an increased entitlement. </w:t>
      </w:r>
      <w:r w:rsidR="00981120" w:rsidRPr="0040419C">
        <w:rPr>
          <w:rFonts w:ascii="Arial" w:hAnsi="Arial" w:cs="Arial"/>
          <w:sz w:val="22"/>
          <w:szCs w:val="22"/>
          <w:lang w:val="en"/>
        </w:rPr>
        <w:t>Your entitlement depends on your grade, your contracted hours, and your length of continuous service.</w:t>
      </w:r>
    </w:p>
    <w:p w14:paraId="1E5A4202" w14:textId="77777777" w:rsidR="00731326" w:rsidRPr="0040419C" w:rsidRDefault="00731326" w:rsidP="00731326">
      <w:pPr>
        <w:pStyle w:val="PlainText"/>
        <w:spacing w:line="276" w:lineRule="auto"/>
        <w:ind w:left="2880" w:hanging="2880"/>
        <w:rPr>
          <w:rFonts w:ascii="Arial" w:hAnsi="Arial" w:cs="Arial"/>
          <w:sz w:val="22"/>
          <w:szCs w:val="22"/>
          <w:lang w:val="en"/>
        </w:rPr>
      </w:pPr>
    </w:p>
    <w:p w14:paraId="11E45AD0" w14:textId="77777777" w:rsidR="00910E02" w:rsidRPr="0040419C" w:rsidRDefault="00910E02" w:rsidP="0040419C">
      <w:pPr>
        <w:pStyle w:val="PlainText"/>
        <w:spacing w:line="276" w:lineRule="auto"/>
        <w:ind w:left="2880"/>
        <w:rPr>
          <w:rFonts w:ascii="Arial" w:hAnsi="Arial" w:cs="Arial"/>
          <w:sz w:val="22"/>
          <w:szCs w:val="22"/>
        </w:rPr>
      </w:pPr>
      <w:r w:rsidRPr="0040419C">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40419C" w:rsidRDefault="00910E02" w:rsidP="0040419C">
      <w:pPr>
        <w:pStyle w:val="PlainText"/>
        <w:spacing w:line="276" w:lineRule="auto"/>
        <w:rPr>
          <w:rFonts w:ascii="Arial" w:hAnsi="Arial" w:cs="Arial"/>
          <w:sz w:val="22"/>
          <w:szCs w:val="22"/>
        </w:rPr>
      </w:pPr>
    </w:p>
    <w:p w14:paraId="482DC346" w14:textId="77777777" w:rsidR="00910E02" w:rsidRPr="0040419C" w:rsidRDefault="00910E02" w:rsidP="0040419C">
      <w:pPr>
        <w:pStyle w:val="PlainText"/>
        <w:spacing w:line="276" w:lineRule="auto"/>
        <w:ind w:left="2880" w:hanging="2880"/>
        <w:rPr>
          <w:rFonts w:ascii="Arial" w:hAnsi="Arial" w:cs="Arial"/>
          <w:color w:val="1F497D"/>
          <w:sz w:val="22"/>
          <w:szCs w:val="22"/>
        </w:rPr>
      </w:pPr>
      <w:r w:rsidRPr="0040419C">
        <w:rPr>
          <w:rFonts w:ascii="Arial" w:hAnsi="Arial" w:cs="Arial"/>
          <w:b/>
          <w:color w:val="004C84"/>
          <w:sz w:val="22"/>
          <w:szCs w:val="22"/>
        </w:rPr>
        <w:t>Pension:</w:t>
      </w:r>
      <w:r w:rsidRPr="0040419C">
        <w:rPr>
          <w:rFonts w:ascii="Arial" w:hAnsi="Arial" w:cs="Arial"/>
          <w:sz w:val="22"/>
          <w:szCs w:val="22"/>
        </w:rPr>
        <w:t xml:space="preserve"> </w:t>
      </w:r>
      <w:r w:rsidRPr="0040419C">
        <w:rPr>
          <w:rFonts w:ascii="Arial" w:hAnsi="Arial" w:cs="Arial"/>
          <w:sz w:val="22"/>
          <w:szCs w:val="22"/>
        </w:rPr>
        <w:tab/>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Pr="0040419C">
        <w:rPr>
          <w:rFonts w:ascii="Arial" w:hAnsi="Arial" w:cs="Arial"/>
          <w:color w:val="1F497D"/>
          <w:sz w:val="22"/>
          <w:szCs w:val="22"/>
        </w:rPr>
        <w:t xml:space="preserve">  </w:t>
      </w:r>
    </w:p>
    <w:p w14:paraId="1EA942E1" w14:textId="77777777" w:rsidR="00910E02" w:rsidRPr="0040419C" w:rsidRDefault="00910E02" w:rsidP="0040419C">
      <w:pPr>
        <w:pStyle w:val="PlainText"/>
        <w:spacing w:line="276" w:lineRule="auto"/>
        <w:ind w:left="2880" w:hanging="2880"/>
        <w:rPr>
          <w:rFonts w:ascii="Arial" w:hAnsi="Arial" w:cs="Arial"/>
          <w:sz w:val="22"/>
          <w:szCs w:val="22"/>
        </w:rPr>
      </w:pPr>
    </w:p>
    <w:p w14:paraId="5E7766A3" w14:textId="77777777" w:rsidR="00910E02" w:rsidRPr="0040419C" w:rsidRDefault="00910E02" w:rsidP="0040419C">
      <w:pPr>
        <w:pStyle w:val="PlainText"/>
        <w:spacing w:line="276" w:lineRule="auto"/>
        <w:ind w:left="2835"/>
        <w:rPr>
          <w:rFonts w:ascii="Arial" w:hAnsi="Arial" w:cs="Arial"/>
          <w:sz w:val="22"/>
          <w:szCs w:val="22"/>
        </w:rPr>
      </w:pPr>
      <w:r w:rsidRPr="0040419C">
        <w:rPr>
          <w:rFonts w:ascii="Arial" w:hAnsi="Arial" w:cs="Arial"/>
          <w:sz w:val="22"/>
          <w:szCs w:val="22"/>
        </w:rPr>
        <w:lastRenderedPageBreak/>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sidRPr="0040419C">
        <w:rPr>
          <w:rFonts w:ascii="Arial" w:hAnsi="Arial" w:cs="Arial"/>
          <w:sz w:val="22"/>
          <w:szCs w:val="22"/>
        </w:rPr>
        <w:t>pension pot. We currently pay 19</w:t>
      </w:r>
      <w:r w:rsidRPr="0040419C">
        <w:rPr>
          <w:rFonts w:ascii="Arial" w:hAnsi="Arial" w:cs="Arial"/>
          <w:sz w:val="22"/>
          <w:szCs w:val="22"/>
        </w:rPr>
        <w:t>%, so this is a very generous scheme.</w:t>
      </w:r>
    </w:p>
    <w:p w14:paraId="34942187" w14:textId="1CE9B452" w:rsidR="00D324BE" w:rsidRPr="0040419C" w:rsidRDefault="00BC710D" w:rsidP="0040419C">
      <w:pPr>
        <w:pStyle w:val="PlainText"/>
        <w:spacing w:line="276" w:lineRule="auto"/>
        <w:rPr>
          <w:rFonts w:ascii="Arial" w:hAnsi="Arial" w:cs="Arial"/>
          <w:sz w:val="22"/>
          <w:szCs w:val="22"/>
        </w:rPr>
      </w:pPr>
      <w:r w:rsidRPr="0040419C">
        <w:rPr>
          <w:rFonts w:ascii="Arial" w:hAnsi="Arial" w:cs="Arial"/>
          <w:noProof/>
          <w:sz w:val="22"/>
          <w:szCs w:val="22"/>
          <w:lang w:eastAsia="en-GB"/>
        </w:rPr>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40419C" w:rsidRDefault="00D324BE" w:rsidP="0040419C">
      <w:pPr>
        <w:pStyle w:val="PlainText"/>
        <w:spacing w:after="360" w:line="276" w:lineRule="auto"/>
        <w:rPr>
          <w:rFonts w:ascii="Arial" w:hAnsi="Arial" w:cs="Arial"/>
          <w:color w:val="004C84"/>
          <w:sz w:val="22"/>
          <w:szCs w:val="22"/>
        </w:rPr>
      </w:pPr>
      <w:r w:rsidRPr="0040419C">
        <w:rPr>
          <w:rFonts w:ascii="Arial" w:hAnsi="Arial" w:cs="Arial"/>
          <w:color w:val="004C84"/>
          <w:sz w:val="22"/>
          <w:szCs w:val="22"/>
        </w:rPr>
        <w:t>2. Salary and benefits continued</w:t>
      </w:r>
    </w:p>
    <w:p w14:paraId="2234E405" w14:textId="700A0663" w:rsidR="00981120" w:rsidRPr="0040419C" w:rsidRDefault="00981120" w:rsidP="0040419C">
      <w:pPr>
        <w:pStyle w:val="PlainText"/>
        <w:spacing w:line="276" w:lineRule="auto"/>
        <w:ind w:left="2880" w:hanging="2880"/>
        <w:rPr>
          <w:rFonts w:ascii="Arial" w:hAnsi="Arial" w:cs="Arial"/>
          <w:sz w:val="22"/>
          <w:szCs w:val="22"/>
        </w:rPr>
      </w:pPr>
      <w:r w:rsidRPr="0040419C">
        <w:rPr>
          <w:rFonts w:ascii="Arial" w:hAnsi="Arial" w:cs="Arial"/>
          <w:b/>
          <w:color w:val="004C84"/>
          <w:sz w:val="22"/>
          <w:szCs w:val="22"/>
        </w:rPr>
        <w:t>Work/life balance:</w:t>
      </w:r>
      <w:r w:rsidRPr="0040419C">
        <w:rPr>
          <w:rFonts w:ascii="Arial" w:hAnsi="Arial" w:cs="Arial"/>
          <w:sz w:val="22"/>
          <w:szCs w:val="22"/>
        </w:rPr>
        <w:t xml:space="preserve"> </w:t>
      </w:r>
      <w:r w:rsidRPr="0040419C">
        <w:rPr>
          <w:rFonts w:ascii="Arial" w:hAnsi="Arial" w:cs="Arial"/>
          <w:sz w:val="22"/>
          <w:szCs w:val="22"/>
        </w:rPr>
        <w:tab/>
        <w:t>We support flexible working hours and practices</w:t>
      </w:r>
      <w:r w:rsidR="0088459C" w:rsidRPr="0040419C">
        <w:rPr>
          <w:rFonts w:ascii="Arial" w:hAnsi="Arial" w:cs="Arial"/>
          <w:sz w:val="22"/>
          <w:szCs w:val="22"/>
        </w:rPr>
        <w:t>,</w:t>
      </w:r>
      <w:r w:rsidRPr="0040419C">
        <w:rPr>
          <w:rFonts w:ascii="Arial" w:hAnsi="Arial" w:cs="Arial"/>
          <w:sz w:val="22"/>
          <w:szCs w:val="22"/>
        </w:rPr>
        <w:t xml:space="preserve"> </w:t>
      </w:r>
      <w:r w:rsidR="00BF6983" w:rsidRPr="0040419C">
        <w:rPr>
          <w:rFonts w:ascii="Arial" w:hAnsi="Arial" w:cs="Arial"/>
          <w:sz w:val="22"/>
          <w:szCs w:val="22"/>
        </w:rPr>
        <w:t xml:space="preserve">including job share </w:t>
      </w:r>
      <w:r w:rsidRPr="0040419C">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Pr="0040419C" w:rsidRDefault="00F14A09" w:rsidP="0040419C">
      <w:pPr>
        <w:pStyle w:val="PlainText"/>
        <w:spacing w:line="276" w:lineRule="auto"/>
        <w:ind w:left="2880" w:hanging="2880"/>
        <w:rPr>
          <w:rFonts w:ascii="Arial" w:hAnsi="Arial" w:cs="Arial"/>
          <w:sz w:val="22"/>
          <w:szCs w:val="22"/>
        </w:rPr>
      </w:pPr>
    </w:p>
    <w:p w14:paraId="432CB98B" w14:textId="45B3DEA1" w:rsidR="00F14A09" w:rsidRPr="0040419C" w:rsidRDefault="00F14A09" w:rsidP="00731326">
      <w:pPr>
        <w:pStyle w:val="PlainText"/>
        <w:ind w:left="2880"/>
        <w:rPr>
          <w:rFonts w:ascii="Arial" w:hAnsi="Arial" w:cs="Arial"/>
          <w:sz w:val="22"/>
          <w:szCs w:val="22"/>
        </w:rPr>
      </w:pPr>
      <w:r w:rsidRPr="0040419C">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25D6D88C" w14:textId="77777777" w:rsidR="00D324BE" w:rsidRPr="0040419C" w:rsidRDefault="00D324BE" w:rsidP="0040419C">
      <w:pPr>
        <w:pStyle w:val="PlainText"/>
        <w:spacing w:line="276" w:lineRule="auto"/>
        <w:ind w:left="2880" w:hanging="2880"/>
        <w:rPr>
          <w:rFonts w:ascii="Arial" w:hAnsi="Arial" w:cs="Arial"/>
          <w:b/>
          <w:color w:val="004C84"/>
          <w:sz w:val="22"/>
          <w:szCs w:val="22"/>
        </w:rPr>
      </w:pPr>
    </w:p>
    <w:p w14:paraId="3E3E3E8A" w14:textId="77777777" w:rsidR="00910E02" w:rsidRPr="0040419C" w:rsidRDefault="00910E02" w:rsidP="0040419C">
      <w:pPr>
        <w:pStyle w:val="PlainText"/>
        <w:spacing w:line="276" w:lineRule="auto"/>
        <w:ind w:left="2880" w:hanging="2880"/>
        <w:rPr>
          <w:rStyle w:val="bumpedfont15"/>
          <w:rFonts w:ascii="Arial" w:eastAsia="Times New Roman" w:hAnsi="Arial" w:cs="Arial"/>
          <w:sz w:val="22"/>
          <w:szCs w:val="22"/>
        </w:rPr>
      </w:pPr>
      <w:r w:rsidRPr="0040419C">
        <w:rPr>
          <w:rFonts w:ascii="Arial" w:hAnsi="Arial" w:cs="Arial"/>
          <w:b/>
          <w:color w:val="004C84"/>
          <w:sz w:val="22"/>
          <w:szCs w:val="22"/>
        </w:rPr>
        <w:t>Diversity:</w:t>
      </w:r>
      <w:r w:rsidRPr="0040419C">
        <w:rPr>
          <w:rFonts w:ascii="Arial" w:hAnsi="Arial" w:cs="Arial"/>
          <w:sz w:val="22"/>
          <w:szCs w:val="22"/>
        </w:rPr>
        <w:t xml:space="preserve"> </w:t>
      </w:r>
      <w:r w:rsidRPr="0040419C">
        <w:rPr>
          <w:rFonts w:ascii="Arial" w:hAnsi="Arial" w:cs="Arial"/>
          <w:sz w:val="22"/>
          <w:szCs w:val="22"/>
        </w:rPr>
        <w:tab/>
      </w:r>
      <w:r w:rsidR="00DC3864" w:rsidRPr="0040419C">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01EFBF16" w14:textId="77777777" w:rsidR="00F14A09" w:rsidRPr="0040419C" w:rsidRDefault="00F14A09" w:rsidP="0040419C">
      <w:pPr>
        <w:pStyle w:val="PlainText"/>
        <w:spacing w:line="276" w:lineRule="auto"/>
        <w:ind w:left="2880" w:hanging="2880"/>
        <w:rPr>
          <w:rFonts w:ascii="Arial" w:hAnsi="Arial" w:cs="Arial"/>
          <w:sz w:val="22"/>
          <w:szCs w:val="22"/>
        </w:rPr>
      </w:pPr>
    </w:p>
    <w:p w14:paraId="552DF119" w14:textId="77777777" w:rsidR="00910E02" w:rsidRPr="0040419C" w:rsidRDefault="00910E02" w:rsidP="0040419C">
      <w:pPr>
        <w:pStyle w:val="PlainText"/>
        <w:spacing w:line="276" w:lineRule="auto"/>
        <w:ind w:left="2880" w:hanging="2880"/>
        <w:rPr>
          <w:rFonts w:ascii="Arial" w:hAnsi="Arial" w:cs="Arial"/>
          <w:sz w:val="22"/>
          <w:szCs w:val="22"/>
        </w:rPr>
      </w:pPr>
      <w:r w:rsidRPr="0040419C">
        <w:rPr>
          <w:rFonts w:ascii="Arial" w:hAnsi="Arial" w:cs="Arial"/>
          <w:b/>
          <w:color w:val="004C84"/>
          <w:sz w:val="22"/>
          <w:szCs w:val="22"/>
        </w:rPr>
        <w:t>Relocation:</w:t>
      </w:r>
      <w:r w:rsidRPr="0040419C">
        <w:rPr>
          <w:rFonts w:ascii="Arial" w:hAnsi="Arial" w:cs="Arial"/>
          <w:sz w:val="22"/>
          <w:szCs w:val="22"/>
        </w:rPr>
        <w:t xml:space="preserve"> </w:t>
      </w:r>
      <w:r w:rsidRPr="0040419C">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Pr="0040419C" w:rsidRDefault="00910E02" w:rsidP="0040419C">
      <w:pPr>
        <w:pStyle w:val="PlainText"/>
        <w:spacing w:line="276" w:lineRule="auto"/>
        <w:rPr>
          <w:rFonts w:ascii="Arial" w:hAnsi="Arial" w:cs="Arial"/>
          <w:sz w:val="22"/>
          <w:szCs w:val="22"/>
        </w:rPr>
      </w:pPr>
    </w:p>
    <w:p w14:paraId="005990D6" w14:textId="77777777" w:rsidR="00F14A09" w:rsidRPr="0040419C" w:rsidRDefault="00F14A09" w:rsidP="0040419C">
      <w:pPr>
        <w:pStyle w:val="PlainText"/>
        <w:spacing w:line="276" w:lineRule="auto"/>
        <w:rPr>
          <w:rFonts w:ascii="Arial" w:hAnsi="Arial" w:cs="Arial"/>
          <w:sz w:val="22"/>
          <w:szCs w:val="22"/>
        </w:rPr>
      </w:pPr>
    </w:p>
    <w:p w14:paraId="0716070F" w14:textId="77777777" w:rsidR="00F14A09" w:rsidRPr="0040419C" w:rsidRDefault="00F14A09" w:rsidP="0040419C">
      <w:pPr>
        <w:pStyle w:val="PlainText"/>
        <w:spacing w:line="276" w:lineRule="auto"/>
        <w:rPr>
          <w:rFonts w:ascii="Arial" w:hAnsi="Arial" w:cs="Arial"/>
          <w:sz w:val="22"/>
          <w:szCs w:val="22"/>
        </w:rPr>
      </w:pPr>
    </w:p>
    <w:p w14:paraId="73198F75" w14:textId="77777777" w:rsidR="00F14A09" w:rsidRPr="0040419C" w:rsidRDefault="00F14A09" w:rsidP="0040419C">
      <w:pPr>
        <w:pStyle w:val="PlainText"/>
        <w:spacing w:line="276" w:lineRule="auto"/>
        <w:rPr>
          <w:rFonts w:ascii="Arial" w:hAnsi="Arial" w:cs="Arial"/>
          <w:sz w:val="22"/>
          <w:szCs w:val="22"/>
        </w:rPr>
      </w:pPr>
    </w:p>
    <w:p w14:paraId="6A27BAAD" w14:textId="77777777" w:rsidR="00F14A09" w:rsidRPr="0040419C" w:rsidRDefault="00F14A09" w:rsidP="0040419C">
      <w:pPr>
        <w:pStyle w:val="PlainText"/>
        <w:spacing w:line="276" w:lineRule="auto"/>
        <w:rPr>
          <w:rFonts w:ascii="Arial" w:hAnsi="Arial" w:cs="Arial"/>
          <w:sz w:val="22"/>
          <w:szCs w:val="22"/>
        </w:rPr>
      </w:pPr>
      <w:r w:rsidRPr="0040419C">
        <w:rPr>
          <w:rFonts w:ascii="Arial" w:hAnsi="Arial" w:cs="Arial"/>
          <w:noProof/>
          <w:sz w:val="22"/>
          <w:szCs w:val="22"/>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Pr="0040419C" w:rsidRDefault="00F14A09" w:rsidP="0040419C">
      <w:pPr>
        <w:pStyle w:val="PlainText"/>
        <w:spacing w:line="276" w:lineRule="auto"/>
        <w:rPr>
          <w:rFonts w:ascii="Arial" w:hAnsi="Arial" w:cs="Arial"/>
          <w:sz w:val="22"/>
          <w:szCs w:val="22"/>
        </w:rPr>
      </w:pPr>
    </w:p>
    <w:p w14:paraId="6D036F09" w14:textId="4CB77F89" w:rsidR="00F14A09" w:rsidRPr="0040419C" w:rsidRDefault="00F14A09" w:rsidP="0040419C">
      <w:pPr>
        <w:pStyle w:val="PlainText"/>
        <w:spacing w:line="276" w:lineRule="auto"/>
        <w:rPr>
          <w:rFonts w:ascii="Arial" w:hAnsi="Arial" w:cs="Arial"/>
          <w:sz w:val="22"/>
          <w:szCs w:val="22"/>
        </w:rPr>
      </w:pPr>
      <w:r w:rsidRPr="0040419C">
        <w:rPr>
          <w:rFonts w:ascii="Arial" w:hAnsi="Arial" w:cs="Arial"/>
          <w:color w:val="004C84"/>
          <w:sz w:val="22"/>
          <w:szCs w:val="22"/>
        </w:rPr>
        <w:t>3. Salary and benefits continued</w:t>
      </w:r>
    </w:p>
    <w:p w14:paraId="37C7A61B" w14:textId="77777777" w:rsidR="00F14A09" w:rsidRPr="0040419C" w:rsidRDefault="00F14A09" w:rsidP="0040419C">
      <w:pPr>
        <w:rPr>
          <w:rFonts w:ascii="Arial" w:hAnsi="Arial" w:cs="Arial"/>
          <w:b/>
          <w:color w:val="004C84"/>
          <w:sz w:val="22"/>
          <w:szCs w:val="22"/>
        </w:rPr>
      </w:pPr>
    </w:p>
    <w:p w14:paraId="1C2880AC" w14:textId="77777777" w:rsidR="00F14A09" w:rsidRPr="0040419C" w:rsidRDefault="00F14A09" w:rsidP="0040419C">
      <w:pPr>
        <w:rPr>
          <w:rFonts w:ascii="Arial" w:hAnsi="Arial" w:cs="Arial"/>
          <w:color w:val="FF0000"/>
          <w:sz w:val="22"/>
          <w:szCs w:val="22"/>
        </w:rPr>
      </w:pPr>
    </w:p>
    <w:p w14:paraId="58DD05F3" w14:textId="77777777" w:rsidR="00B14D2C" w:rsidRPr="0040419C" w:rsidRDefault="00B14D2C" w:rsidP="0040419C">
      <w:pPr>
        <w:pStyle w:val="PlainText"/>
        <w:spacing w:line="276" w:lineRule="auto"/>
        <w:ind w:left="2880" w:hanging="2880"/>
        <w:rPr>
          <w:rFonts w:ascii="Arial" w:hAnsi="Arial" w:cs="Arial"/>
          <w:color w:val="000000" w:themeColor="text1"/>
          <w:sz w:val="22"/>
          <w:szCs w:val="22"/>
          <w:u w:val="single"/>
        </w:rPr>
      </w:pPr>
      <w:r w:rsidRPr="0040419C">
        <w:rPr>
          <w:rFonts w:ascii="Arial" w:hAnsi="Arial" w:cs="Arial"/>
          <w:b/>
          <w:color w:val="004C84"/>
          <w:sz w:val="22"/>
          <w:szCs w:val="22"/>
        </w:rPr>
        <w:t xml:space="preserve">Tenancy deposit loan:         </w:t>
      </w:r>
      <w:r w:rsidRPr="0040419C">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40419C">
        <w:rPr>
          <w:rFonts w:ascii="Arial" w:hAnsi="Arial" w:cs="Arial"/>
          <w:color w:val="000000" w:themeColor="text1"/>
          <w:sz w:val="22"/>
          <w:szCs w:val="22"/>
          <w:u w:val="single"/>
        </w:rPr>
        <w:t xml:space="preserve"> </w:t>
      </w:r>
    </w:p>
    <w:p w14:paraId="323A0F59" w14:textId="77777777" w:rsidR="00B14D2C" w:rsidRPr="0040419C" w:rsidRDefault="00B14D2C" w:rsidP="0040419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40419C" w:rsidRDefault="00B14D2C" w:rsidP="0040419C">
      <w:pPr>
        <w:pStyle w:val="PlainText"/>
        <w:spacing w:line="276" w:lineRule="auto"/>
        <w:ind w:left="2880" w:hanging="2880"/>
        <w:rPr>
          <w:rFonts w:ascii="Arial" w:hAnsi="Arial" w:cs="Arial"/>
          <w:color w:val="000000" w:themeColor="text1"/>
          <w:sz w:val="22"/>
          <w:szCs w:val="22"/>
          <w:u w:val="single"/>
        </w:rPr>
      </w:pPr>
      <w:r w:rsidRPr="0040419C">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Pr="0040419C" w:rsidRDefault="00910E02" w:rsidP="0040419C">
      <w:pPr>
        <w:rPr>
          <w:rFonts w:ascii="Arial" w:hAnsi="Arial" w:cs="Arial"/>
          <w:color w:val="004C84"/>
          <w:sz w:val="22"/>
          <w:szCs w:val="22"/>
        </w:rPr>
      </w:pPr>
      <w:r w:rsidRPr="0040419C">
        <w:rPr>
          <w:rFonts w:ascii="Arial" w:hAnsi="Arial" w:cs="Arial"/>
          <w:color w:val="004C84"/>
          <w:sz w:val="22"/>
          <w:szCs w:val="22"/>
        </w:rPr>
        <w:br w:type="page"/>
      </w:r>
    </w:p>
    <w:p w14:paraId="0394F594" w14:textId="77777777" w:rsidR="00EE67FA" w:rsidRPr="0040419C" w:rsidRDefault="00D324BE" w:rsidP="0040419C">
      <w:pPr>
        <w:spacing w:before="600" w:line="276" w:lineRule="auto"/>
        <w:rPr>
          <w:rFonts w:ascii="Arial" w:hAnsi="Arial" w:cs="Arial"/>
          <w:color w:val="004C84"/>
          <w:sz w:val="22"/>
          <w:szCs w:val="22"/>
        </w:rPr>
      </w:pPr>
      <w:r w:rsidRPr="0040419C">
        <w:rPr>
          <w:rFonts w:ascii="Arial" w:hAnsi="Arial" w:cs="Arial"/>
          <w:noProof/>
          <w:sz w:val="22"/>
          <w:szCs w:val="22"/>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sidRPr="0040419C">
        <w:rPr>
          <w:rFonts w:ascii="Arial" w:hAnsi="Arial" w:cs="Arial"/>
          <w:color w:val="004C84"/>
          <w:sz w:val="22"/>
          <w:szCs w:val="22"/>
        </w:rPr>
        <w:t>3</w:t>
      </w:r>
      <w:r w:rsidR="00EE67FA" w:rsidRPr="0040419C">
        <w:rPr>
          <w:rFonts w:ascii="Arial" w:hAnsi="Arial" w:cs="Arial"/>
          <w:color w:val="004C84"/>
          <w:sz w:val="22"/>
          <w:szCs w:val="22"/>
        </w:rPr>
        <w:t>. The role</w:t>
      </w:r>
    </w:p>
    <w:p w14:paraId="632B7EB6" w14:textId="77777777" w:rsidR="00286F73" w:rsidRPr="0040419C" w:rsidRDefault="00286F73" w:rsidP="0040419C">
      <w:pPr>
        <w:shd w:val="clear" w:color="auto" w:fill="FFFFFF"/>
        <w:rPr>
          <w:rFonts w:ascii="Arial" w:eastAsia="Times New Roman" w:hAnsi="Arial" w:cs="Arial"/>
          <w:sz w:val="22"/>
          <w:szCs w:val="22"/>
          <w:lang w:eastAsia="en-GB"/>
        </w:rPr>
      </w:pPr>
    </w:p>
    <w:p w14:paraId="436C6A8B" w14:textId="0F76FF44" w:rsidR="001467AB" w:rsidRPr="0040419C" w:rsidRDefault="001467AB" w:rsidP="0040419C">
      <w:pPr>
        <w:shd w:val="clear" w:color="auto" w:fill="FFFFFF"/>
        <w:rPr>
          <w:rFonts w:ascii="Arial" w:eastAsia="Times New Roman" w:hAnsi="Arial" w:cs="Arial"/>
          <w:sz w:val="22"/>
          <w:szCs w:val="22"/>
          <w:lang w:eastAsia="en-GB"/>
        </w:rPr>
      </w:pPr>
      <w:r w:rsidRPr="0040419C">
        <w:rPr>
          <w:rFonts w:ascii="Arial" w:eastAsia="Times New Roman" w:hAnsi="Arial" w:cs="Arial"/>
          <w:sz w:val="22"/>
          <w:szCs w:val="22"/>
          <w:lang w:eastAsia="en-GB"/>
        </w:rPr>
        <w:t xml:space="preserve">This Candidate pack includes a description of all the roles that are currently being advertised as part of this campaign that sit within this business unit. If you wish to apply for more than one role you will need to complete an application for each role you are interested in.  </w:t>
      </w:r>
    </w:p>
    <w:p w14:paraId="3407D461" w14:textId="13B57FF4" w:rsidR="00286F73" w:rsidRPr="0040419C" w:rsidRDefault="00286F73" w:rsidP="0040419C">
      <w:pPr>
        <w:pStyle w:val="PlainText"/>
        <w:spacing w:after="120" w:line="276" w:lineRule="auto"/>
        <w:rPr>
          <w:rFonts w:ascii="Arial" w:eastAsia="Times New Roman" w:hAnsi="Arial" w:cs="Arial"/>
          <w:color w:val="002A54"/>
          <w:sz w:val="22"/>
          <w:szCs w:val="22"/>
          <w:lang w:val="en" w:eastAsia="en-GB"/>
        </w:rPr>
      </w:pPr>
    </w:p>
    <w:p w14:paraId="6AFD3672" w14:textId="0F1EA29C" w:rsidR="002830C3" w:rsidRPr="0040419C" w:rsidRDefault="002830C3" w:rsidP="0040419C">
      <w:pPr>
        <w:rPr>
          <w:rFonts w:ascii="Arial" w:eastAsia="Times New Roman" w:hAnsi="Arial" w:cs="Arial"/>
          <w:b/>
          <w:bCs/>
          <w:color w:val="000000"/>
          <w:sz w:val="22"/>
          <w:szCs w:val="22"/>
          <w:u w:val="single"/>
          <w:lang w:eastAsia="en-GB"/>
        </w:rPr>
      </w:pPr>
      <w:r w:rsidRPr="0040419C">
        <w:rPr>
          <w:rFonts w:ascii="Arial" w:eastAsia="Times New Roman" w:hAnsi="Arial" w:cs="Arial"/>
          <w:b/>
          <w:bCs/>
          <w:color w:val="000000"/>
          <w:sz w:val="22"/>
          <w:szCs w:val="22"/>
          <w:u w:val="single"/>
          <w:lang w:eastAsia="en-GB"/>
        </w:rPr>
        <w:t xml:space="preserve">Resource Planning, Assurance &amp; Skills </w:t>
      </w:r>
    </w:p>
    <w:p w14:paraId="2551036E" w14:textId="77777777" w:rsidR="002830C3" w:rsidRPr="0040419C" w:rsidRDefault="002830C3" w:rsidP="0040419C">
      <w:pPr>
        <w:rPr>
          <w:rFonts w:ascii="Arial" w:eastAsia="Times New Roman" w:hAnsi="Arial" w:cs="Arial"/>
          <w:b/>
          <w:bCs/>
          <w:color w:val="000000"/>
          <w:sz w:val="22"/>
          <w:szCs w:val="22"/>
          <w:u w:val="single"/>
          <w:lang w:eastAsia="en-GB"/>
        </w:rPr>
      </w:pPr>
    </w:p>
    <w:p w14:paraId="7884587E" w14:textId="2FFD54C0" w:rsidR="00286F73" w:rsidRPr="0040419C" w:rsidRDefault="00286F73" w:rsidP="0040419C">
      <w:pPr>
        <w:rPr>
          <w:rFonts w:ascii="Arial" w:eastAsia="Times New Roman" w:hAnsi="Arial" w:cs="Arial"/>
          <w:color w:val="000000"/>
          <w:sz w:val="22"/>
          <w:szCs w:val="22"/>
          <w:lang w:eastAsia="en-GB"/>
        </w:rPr>
      </w:pPr>
      <w:r w:rsidRPr="0040419C">
        <w:rPr>
          <w:rFonts w:ascii="Arial" w:eastAsia="Times New Roman" w:hAnsi="Arial" w:cs="Arial"/>
          <w:color w:val="000000"/>
          <w:sz w:val="22"/>
          <w:szCs w:val="22"/>
          <w:lang w:eastAsia="en-GB"/>
        </w:rPr>
        <w:t>Part of the Portfolio Delivery Office, our Resource Planning, Assurance &amp; Skills team works with other teams across the Major Projects and Programme Delivery Directorate and the Integrated Delivery Hubs, helping to create a better place through our work in Portfolio, Programme and Project Management.</w:t>
      </w:r>
    </w:p>
    <w:p w14:paraId="24A90FA9" w14:textId="77777777" w:rsidR="002830C3" w:rsidRPr="0040419C" w:rsidRDefault="002830C3" w:rsidP="0040419C">
      <w:pPr>
        <w:rPr>
          <w:rFonts w:ascii="Arial" w:eastAsia="Times New Roman" w:hAnsi="Arial" w:cs="Arial"/>
          <w:color w:val="000000"/>
          <w:sz w:val="22"/>
          <w:szCs w:val="22"/>
          <w:lang w:eastAsia="en-GB"/>
        </w:rPr>
      </w:pPr>
    </w:p>
    <w:p w14:paraId="0843CD04" w14:textId="517546AF" w:rsidR="00286F73" w:rsidRPr="0040419C" w:rsidRDefault="00286F73" w:rsidP="0040419C">
      <w:pPr>
        <w:rPr>
          <w:rFonts w:ascii="Arial" w:eastAsia="Times New Roman" w:hAnsi="Arial" w:cs="Arial"/>
          <w:color w:val="000000"/>
          <w:sz w:val="22"/>
          <w:szCs w:val="22"/>
          <w:lang w:eastAsia="en-GB"/>
        </w:rPr>
      </w:pPr>
      <w:r w:rsidRPr="0040419C">
        <w:rPr>
          <w:rFonts w:ascii="Arial" w:eastAsia="Times New Roman" w:hAnsi="Arial" w:cs="Arial"/>
          <w:color w:val="000000"/>
          <w:sz w:val="22"/>
          <w:szCs w:val="22"/>
          <w:lang w:eastAsia="en-GB"/>
        </w:rPr>
        <w:t>We support the resourcing of our teams, ensure our contractors are paid the right amount at the right time and support other teams with a wide range of activities.</w:t>
      </w:r>
    </w:p>
    <w:p w14:paraId="1B2588E9" w14:textId="0A020440" w:rsidR="002830C3" w:rsidRPr="0040419C" w:rsidRDefault="002830C3" w:rsidP="0040419C">
      <w:pPr>
        <w:rPr>
          <w:rFonts w:ascii="Arial" w:eastAsia="Times New Roman" w:hAnsi="Arial" w:cs="Arial"/>
          <w:color w:val="000000"/>
          <w:sz w:val="22"/>
          <w:szCs w:val="22"/>
          <w:lang w:eastAsia="en-GB"/>
        </w:rPr>
      </w:pPr>
    </w:p>
    <w:p w14:paraId="0A69C82C" w14:textId="406136B2" w:rsidR="002830C3" w:rsidRPr="0040419C" w:rsidRDefault="002830C3" w:rsidP="0040419C">
      <w:pPr>
        <w:rPr>
          <w:rFonts w:ascii="Arial" w:eastAsia="Times New Roman" w:hAnsi="Arial" w:cs="Arial"/>
          <w:b/>
          <w:bCs/>
          <w:sz w:val="22"/>
          <w:szCs w:val="22"/>
          <w:u w:val="single"/>
          <w:lang w:eastAsia="en-GB"/>
        </w:rPr>
      </w:pPr>
      <w:r w:rsidRPr="0040419C">
        <w:rPr>
          <w:rFonts w:ascii="Arial" w:eastAsia="Times New Roman" w:hAnsi="Arial" w:cs="Arial"/>
          <w:b/>
          <w:bCs/>
          <w:sz w:val="22"/>
          <w:szCs w:val="22"/>
          <w:u w:val="single"/>
          <w:lang w:eastAsia="en-GB"/>
        </w:rPr>
        <w:t>The Roles</w:t>
      </w:r>
    </w:p>
    <w:p w14:paraId="6C7C3090" w14:textId="736005B6" w:rsidR="0040419C" w:rsidRPr="0040419C" w:rsidRDefault="0040419C" w:rsidP="0040419C">
      <w:pPr>
        <w:rPr>
          <w:rFonts w:ascii="Arial" w:eastAsia="Times New Roman" w:hAnsi="Arial" w:cs="Arial"/>
          <w:b/>
          <w:bCs/>
          <w:sz w:val="22"/>
          <w:szCs w:val="22"/>
          <w:u w:val="single"/>
          <w:lang w:eastAsia="en-GB"/>
        </w:rPr>
      </w:pPr>
    </w:p>
    <w:p w14:paraId="7A16316C" w14:textId="77777777" w:rsidR="0040419C" w:rsidRDefault="0040419C" w:rsidP="0040419C">
      <w:pPr>
        <w:pStyle w:val="NormalWeb"/>
        <w:numPr>
          <w:ilvl w:val="0"/>
          <w:numId w:val="11"/>
        </w:numPr>
        <w:spacing w:before="0" w:beforeAutospacing="0" w:after="0" w:afterAutospacing="0"/>
        <w:rPr>
          <w:rFonts w:ascii="Arial" w:hAnsi="Arial" w:cs="Arial"/>
          <w:color w:val="000000"/>
          <w:sz w:val="22"/>
          <w:szCs w:val="22"/>
        </w:rPr>
      </w:pPr>
      <w:r w:rsidRPr="0040419C">
        <w:rPr>
          <w:rFonts w:ascii="Arial" w:hAnsi="Arial" w:cs="Arial"/>
          <w:b/>
          <w:bCs/>
          <w:sz w:val="22"/>
          <w:szCs w:val="22"/>
        </w:rPr>
        <w:t>Resource Planning &amp; Assurance Manager:</w:t>
      </w:r>
      <w:r w:rsidRPr="0040419C">
        <w:rPr>
          <w:rFonts w:ascii="Arial" w:hAnsi="Arial" w:cs="Arial"/>
          <w:sz w:val="22"/>
          <w:szCs w:val="22"/>
        </w:rPr>
        <w:t xml:space="preserve">  </w:t>
      </w:r>
      <w:r w:rsidRPr="0040419C">
        <w:rPr>
          <w:rFonts w:ascii="Arial" w:hAnsi="Arial" w:cs="Arial"/>
          <w:color w:val="000000"/>
          <w:sz w:val="22"/>
          <w:szCs w:val="22"/>
        </w:rPr>
        <w:t xml:space="preserve">As manager of our South-West Resource Planning and Assurance team you will use your considerable talents to lead a high performing team of technical information experts as they support and assure our local delivery teams. Our main focus is to enable and assure workforce and resource planning across our Operations teams, and support and assure contract administration for our teams focused on delivery.  You will also, through those subject areas, work with the business and wider Portfolio Delivery Office team to improve our Asset Management and Project, Programme and Portfolio effectiveness and maturity. </w:t>
      </w:r>
    </w:p>
    <w:p w14:paraId="17C3B592" w14:textId="77777777" w:rsidR="0040419C" w:rsidRDefault="0040419C" w:rsidP="0040419C">
      <w:pPr>
        <w:pStyle w:val="NormalWeb"/>
        <w:spacing w:before="0" w:beforeAutospacing="0" w:after="0" w:afterAutospacing="0"/>
        <w:ind w:left="720"/>
        <w:rPr>
          <w:rFonts w:ascii="Arial" w:hAnsi="Arial" w:cs="Arial"/>
          <w:b/>
          <w:bCs/>
          <w:sz w:val="22"/>
          <w:szCs w:val="22"/>
        </w:rPr>
      </w:pPr>
    </w:p>
    <w:p w14:paraId="26117292" w14:textId="40730641" w:rsidR="0040419C" w:rsidRPr="0040419C" w:rsidRDefault="0040419C" w:rsidP="0040419C">
      <w:pPr>
        <w:pStyle w:val="NormalWeb"/>
        <w:spacing w:before="0" w:beforeAutospacing="0" w:after="0" w:afterAutospacing="0"/>
        <w:ind w:left="720"/>
        <w:rPr>
          <w:rFonts w:ascii="Arial" w:hAnsi="Arial" w:cs="Arial"/>
          <w:color w:val="000000"/>
          <w:sz w:val="22"/>
          <w:szCs w:val="22"/>
        </w:rPr>
      </w:pPr>
      <w:r w:rsidRPr="0040419C">
        <w:rPr>
          <w:rFonts w:ascii="Arial" w:hAnsi="Arial" w:cs="Arial"/>
          <w:color w:val="000000"/>
          <w:sz w:val="22"/>
          <w:szCs w:val="22"/>
        </w:rPr>
        <w:t>Ultimately, you’ll make sure, through our work, that our team enables the Integrated Delivery Teams and the wider business to deliver agreed business outcomes.</w:t>
      </w:r>
    </w:p>
    <w:p w14:paraId="45C80BA1" w14:textId="0664FF31" w:rsidR="0040419C" w:rsidRPr="0040419C" w:rsidRDefault="0040419C" w:rsidP="0040419C">
      <w:pPr>
        <w:rPr>
          <w:rFonts w:ascii="Arial" w:eastAsia="Times New Roman" w:hAnsi="Arial" w:cs="Arial"/>
          <w:sz w:val="22"/>
          <w:szCs w:val="22"/>
          <w:lang w:eastAsia="en-GB"/>
        </w:rPr>
      </w:pPr>
    </w:p>
    <w:p w14:paraId="17F984F2" w14:textId="77777777" w:rsidR="0040419C" w:rsidRDefault="0040419C" w:rsidP="0040419C">
      <w:pPr>
        <w:pStyle w:val="ListParagraph"/>
        <w:numPr>
          <w:ilvl w:val="0"/>
          <w:numId w:val="11"/>
        </w:numPr>
        <w:spacing w:after="0" w:line="276" w:lineRule="auto"/>
        <w:rPr>
          <w:sz w:val="22"/>
          <w:szCs w:val="22"/>
        </w:rPr>
      </w:pPr>
      <w:r w:rsidRPr="0040419C">
        <w:rPr>
          <w:rFonts w:eastAsia="Times New Roman"/>
          <w:b/>
          <w:bCs/>
          <w:sz w:val="22"/>
          <w:szCs w:val="22"/>
          <w:lang w:eastAsia="en-GB"/>
        </w:rPr>
        <w:t>Senior Resource Advisor:</w:t>
      </w:r>
      <w:r w:rsidRPr="0040419C">
        <w:rPr>
          <w:rFonts w:eastAsia="Times New Roman"/>
          <w:sz w:val="22"/>
          <w:szCs w:val="22"/>
          <w:lang w:eastAsia="en-GB"/>
        </w:rPr>
        <w:t xml:space="preserve">  </w:t>
      </w:r>
      <w:r w:rsidRPr="0040419C">
        <w:rPr>
          <w:sz w:val="22"/>
          <w:szCs w:val="22"/>
        </w:rPr>
        <w:t xml:space="preserve">We are seeking a highly motivative individual to lead and coordinate our resourcing approach across our national delivery portfolios. </w:t>
      </w:r>
    </w:p>
    <w:p w14:paraId="5A6DF61A" w14:textId="77777777" w:rsidR="0040419C" w:rsidRPr="0040419C" w:rsidRDefault="0040419C" w:rsidP="0040419C">
      <w:pPr>
        <w:pStyle w:val="ListParagraph"/>
        <w:rPr>
          <w:sz w:val="22"/>
          <w:szCs w:val="22"/>
        </w:rPr>
      </w:pPr>
    </w:p>
    <w:p w14:paraId="57A74BB6" w14:textId="77777777" w:rsidR="0040419C" w:rsidRDefault="0040419C" w:rsidP="0040419C">
      <w:pPr>
        <w:pStyle w:val="ListParagraph"/>
        <w:spacing w:after="0" w:line="276" w:lineRule="auto"/>
        <w:rPr>
          <w:sz w:val="22"/>
          <w:szCs w:val="22"/>
        </w:rPr>
      </w:pPr>
      <w:r w:rsidRPr="0040419C">
        <w:rPr>
          <w:sz w:val="22"/>
          <w:szCs w:val="22"/>
        </w:rPr>
        <w:t xml:space="preserve">You will be part of a newly formed small dispersed technical team supporting our front line, Project and Programme delivery and support teams. You will lead on providing the right resourcing tools, support, advice and assurance to meet business demand. </w:t>
      </w:r>
    </w:p>
    <w:p w14:paraId="3742CCBD" w14:textId="77777777" w:rsidR="0040419C" w:rsidRDefault="0040419C" w:rsidP="0040419C">
      <w:pPr>
        <w:pStyle w:val="ListParagraph"/>
        <w:spacing w:after="0" w:line="276" w:lineRule="auto"/>
        <w:rPr>
          <w:sz w:val="22"/>
          <w:szCs w:val="22"/>
        </w:rPr>
      </w:pPr>
    </w:p>
    <w:p w14:paraId="4A8D8822" w14:textId="77777777" w:rsidR="0040419C" w:rsidRDefault="0040419C" w:rsidP="0040419C">
      <w:pPr>
        <w:pStyle w:val="ListParagraph"/>
        <w:spacing w:after="0" w:line="276" w:lineRule="auto"/>
        <w:rPr>
          <w:rFonts w:eastAsia="Times New Roman"/>
          <w:sz w:val="22"/>
          <w:szCs w:val="22"/>
          <w:lang w:eastAsia="en-GB"/>
        </w:rPr>
      </w:pPr>
    </w:p>
    <w:p w14:paraId="3AE94988" w14:textId="77777777" w:rsidR="0040419C" w:rsidRDefault="0040419C" w:rsidP="0040419C">
      <w:pPr>
        <w:pStyle w:val="ListParagraph"/>
        <w:spacing w:after="0" w:line="276" w:lineRule="auto"/>
        <w:rPr>
          <w:rFonts w:eastAsia="Times New Roman"/>
          <w:color w:val="000000"/>
          <w:sz w:val="22"/>
          <w:szCs w:val="22"/>
          <w:lang w:eastAsia="en-GB"/>
        </w:rPr>
      </w:pPr>
      <w:r w:rsidRPr="0040419C">
        <w:rPr>
          <w:rFonts w:eastAsia="Times New Roman"/>
          <w:sz w:val="22"/>
          <w:szCs w:val="22"/>
          <w:lang w:eastAsia="en-GB"/>
        </w:rPr>
        <w:lastRenderedPageBreak/>
        <w:t xml:space="preserve">This role requires excellent leadership, organisational and prioritisation skills.  </w:t>
      </w:r>
      <w:r w:rsidRPr="0040419C">
        <w:rPr>
          <w:rFonts w:eastAsia="MS Mincho"/>
          <w:sz w:val="22"/>
          <w:szCs w:val="22"/>
        </w:rPr>
        <w:t xml:space="preserve">You will be a highly effective communicator and excellent influencer. </w:t>
      </w:r>
      <w:r w:rsidRPr="0040419C">
        <w:rPr>
          <w:rFonts w:eastAsia="Times New Roman"/>
          <w:sz w:val="22"/>
          <w:szCs w:val="22"/>
          <w:lang w:eastAsia="en-GB"/>
        </w:rPr>
        <w:t>You’ll be a self-starter, an e</w:t>
      </w:r>
      <w:r w:rsidRPr="0040419C">
        <w:rPr>
          <w:color w:val="000000"/>
          <w:sz w:val="22"/>
          <w:szCs w:val="22"/>
        </w:rPr>
        <w:t xml:space="preserve">ffective enabler and networker with a track record of delivering through others </w:t>
      </w:r>
      <w:r w:rsidRPr="0040419C">
        <w:rPr>
          <w:rFonts w:eastAsia="Times New Roman"/>
          <w:color w:val="000000"/>
          <w:sz w:val="22"/>
          <w:szCs w:val="22"/>
          <w:lang w:eastAsia="en-GB"/>
        </w:rPr>
        <w:t>outside your direct control.</w:t>
      </w:r>
    </w:p>
    <w:p w14:paraId="554261DB" w14:textId="77777777" w:rsidR="0040419C" w:rsidRDefault="0040419C" w:rsidP="0040419C">
      <w:pPr>
        <w:pStyle w:val="ListParagraph"/>
        <w:spacing w:after="0" w:line="276" w:lineRule="auto"/>
        <w:rPr>
          <w:rFonts w:eastAsia="Times New Roman"/>
          <w:color w:val="000000"/>
          <w:sz w:val="22"/>
          <w:szCs w:val="22"/>
          <w:lang w:eastAsia="en-GB"/>
        </w:rPr>
      </w:pPr>
    </w:p>
    <w:p w14:paraId="74EC7F95" w14:textId="77777777" w:rsidR="0040419C" w:rsidRDefault="0040419C" w:rsidP="0040419C">
      <w:pPr>
        <w:pStyle w:val="ListParagraph"/>
        <w:spacing w:after="0" w:line="276" w:lineRule="auto"/>
        <w:rPr>
          <w:rFonts w:eastAsia="MS Mincho"/>
          <w:sz w:val="22"/>
          <w:szCs w:val="22"/>
        </w:rPr>
      </w:pPr>
      <w:r w:rsidRPr="0040419C">
        <w:rPr>
          <w:rFonts w:eastAsia="MS Mincho"/>
          <w:sz w:val="22"/>
          <w:szCs w:val="22"/>
        </w:rPr>
        <w:t xml:space="preserve">As a senior advisor, you will advise and lead on a range of resource management, planning and assurance activities.  You will work closely with practitioners and management in both National teams and communities of practice, developing, implementing, and influencing approaches to enable effective resource management to deliver priority projects and programmes.  </w:t>
      </w:r>
    </w:p>
    <w:p w14:paraId="5A6191A9" w14:textId="77777777" w:rsidR="0040419C" w:rsidRDefault="0040419C" w:rsidP="0040419C">
      <w:pPr>
        <w:pStyle w:val="ListParagraph"/>
        <w:spacing w:after="0" w:line="276" w:lineRule="auto"/>
        <w:rPr>
          <w:rFonts w:eastAsia="MS Mincho"/>
          <w:sz w:val="22"/>
          <w:szCs w:val="22"/>
        </w:rPr>
      </w:pPr>
    </w:p>
    <w:p w14:paraId="50ED554E" w14:textId="70E4998D" w:rsidR="0040419C" w:rsidRPr="0040419C" w:rsidRDefault="0040419C" w:rsidP="0040419C">
      <w:pPr>
        <w:pStyle w:val="ListParagraph"/>
        <w:spacing w:after="0" w:line="276" w:lineRule="auto"/>
        <w:rPr>
          <w:sz w:val="22"/>
          <w:szCs w:val="22"/>
        </w:rPr>
      </w:pPr>
      <w:r w:rsidRPr="0040419C">
        <w:rPr>
          <w:rFonts w:eastAsia="MS Mincho"/>
          <w:sz w:val="22"/>
          <w:szCs w:val="22"/>
        </w:rPr>
        <w:t>You will co-lead a community of Advisors to develop plans and resource scenarios in collaboration with a wide range of stakeholders. You’ll lead on managing and improving the resourcing tools that support our resource decision making.  You’ll provide an oversight of recruitment within the Directorate, provide insight, and advise on managing our recruitment challenges. You’ll provide strategic advice on skills, workforce planning and competence management.</w:t>
      </w:r>
    </w:p>
    <w:p w14:paraId="3BEE7D02" w14:textId="77777777" w:rsidR="0040419C" w:rsidRPr="0040419C" w:rsidRDefault="0040419C" w:rsidP="0040419C">
      <w:pPr>
        <w:spacing w:line="276" w:lineRule="auto"/>
        <w:rPr>
          <w:rFonts w:ascii="Arial" w:hAnsi="Arial" w:cs="Arial"/>
          <w:sz w:val="22"/>
          <w:szCs w:val="22"/>
        </w:rPr>
      </w:pPr>
    </w:p>
    <w:p w14:paraId="3BE38E03" w14:textId="473E903D" w:rsidR="0040419C" w:rsidRPr="0040419C" w:rsidRDefault="0040419C" w:rsidP="0040419C">
      <w:pPr>
        <w:pStyle w:val="ListParagraph"/>
        <w:rPr>
          <w:rFonts w:eastAsia="Times New Roman"/>
          <w:sz w:val="22"/>
          <w:szCs w:val="22"/>
          <w:lang w:eastAsia="en-GB"/>
        </w:rPr>
      </w:pPr>
      <w:r w:rsidRPr="0040419C">
        <w:rPr>
          <w:rFonts w:eastAsia="MS Mincho"/>
          <w:sz w:val="22"/>
          <w:szCs w:val="22"/>
        </w:rPr>
        <w:t>There is also the potential opportunity to line manage a small number of individuals.</w:t>
      </w:r>
    </w:p>
    <w:p w14:paraId="17D02AF8" w14:textId="280D1947" w:rsidR="0040419C" w:rsidRPr="0040419C" w:rsidRDefault="0040419C" w:rsidP="0040419C">
      <w:pPr>
        <w:rPr>
          <w:rFonts w:ascii="Arial" w:eastAsia="Times New Roman" w:hAnsi="Arial" w:cs="Arial"/>
          <w:sz w:val="22"/>
          <w:szCs w:val="22"/>
          <w:lang w:eastAsia="en-GB"/>
        </w:rPr>
      </w:pPr>
    </w:p>
    <w:p w14:paraId="0609792E" w14:textId="77777777" w:rsidR="00731326" w:rsidRDefault="0040419C" w:rsidP="00731326">
      <w:pPr>
        <w:pStyle w:val="ListParagraph"/>
        <w:numPr>
          <w:ilvl w:val="0"/>
          <w:numId w:val="11"/>
        </w:numPr>
        <w:rPr>
          <w:sz w:val="22"/>
          <w:szCs w:val="22"/>
        </w:rPr>
      </w:pPr>
      <w:r w:rsidRPr="00731326">
        <w:rPr>
          <w:rFonts w:eastAsia="Times New Roman"/>
          <w:b/>
          <w:bCs/>
          <w:sz w:val="22"/>
          <w:szCs w:val="22"/>
          <w:lang w:eastAsia="en-GB"/>
        </w:rPr>
        <w:t>Workforce Planning &amp; Skills Advisor:</w:t>
      </w:r>
      <w:r w:rsidR="00731326" w:rsidRPr="00731326">
        <w:rPr>
          <w:sz w:val="22"/>
          <w:szCs w:val="22"/>
        </w:rPr>
        <w:t xml:space="preserve">  This role is a national role in a dispersed team. As a member of the Workforce, Planning and Skills Team you will work alongside other Advisors as subject experts covering all aspects of resourcing, including workforce planning; recruitment; skills and capability assessments; developing learning solutions; developing tools systems and processes; and providing management information in all these areas.</w:t>
      </w:r>
    </w:p>
    <w:p w14:paraId="5ED48199" w14:textId="77777777" w:rsidR="00731326" w:rsidRDefault="00731326" w:rsidP="00731326">
      <w:pPr>
        <w:pStyle w:val="ListParagraph"/>
        <w:rPr>
          <w:rFonts w:eastAsia="Times New Roman"/>
          <w:b/>
          <w:bCs/>
          <w:sz w:val="22"/>
          <w:szCs w:val="22"/>
          <w:lang w:eastAsia="en-GB"/>
        </w:rPr>
      </w:pPr>
    </w:p>
    <w:p w14:paraId="080FB19A" w14:textId="77777777" w:rsidR="00731326" w:rsidRDefault="00731326" w:rsidP="00731326">
      <w:pPr>
        <w:pStyle w:val="ListParagraph"/>
        <w:rPr>
          <w:iCs/>
          <w:sz w:val="22"/>
          <w:szCs w:val="22"/>
        </w:rPr>
      </w:pPr>
      <w:r w:rsidRPr="00731326">
        <w:rPr>
          <w:sz w:val="22"/>
          <w:szCs w:val="22"/>
        </w:rPr>
        <w:t xml:space="preserve">Your work will </w:t>
      </w:r>
      <w:r w:rsidRPr="00731326">
        <w:rPr>
          <w:iCs/>
          <w:sz w:val="22"/>
          <w:szCs w:val="22"/>
        </w:rPr>
        <w:t>support key stakeholders in equipping their current and future programmes and projects with people resources with the right skills, knowledge and capability, at the time they are needed and as efficiently as possible whilst ensuring a nationally consistent approach.</w:t>
      </w:r>
    </w:p>
    <w:p w14:paraId="3E52142B" w14:textId="77777777" w:rsidR="00731326" w:rsidRDefault="00731326" w:rsidP="00731326">
      <w:pPr>
        <w:pStyle w:val="ListParagraph"/>
        <w:rPr>
          <w:iCs/>
          <w:sz w:val="22"/>
          <w:szCs w:val="22"/>
        </w:rPr>
      </w:pPr>
    </w:p>
    <w:p w14:paraId="5E687B10" w14:textId="3A9BEC67" w:rsidR="00731326" w:rsidRDefault="00731326" w:rsidP="00731326">
      <w:pPr>
        <w:pStyle w:val="ListParagraph"/>
        <w:spacing w:after="0"/>
        <w:rPr>
          <w:sz w:val="22"/>
          <w:szCs w:val="22"/>
        </w:rPr>
      </w:pPr>
      <w:r w:rsidRPr="00731326">
        <w:rPr>
          <w:sz w:val="22"/>
          <w:szCs w:val="22"/>
        </w:rPr>
        <w:t>As part of the Resource Technical Team within the wider Resource Planning Assurance and Skills (RPAS) function of the Portfolio Delivery Office, you will support the work of our Senior Resource Advisors and also work with the geographical Hub based RPAS teams, linking through them to the Integrated Delivery Teams around the country and contributing to the successful delivery of their Portfolios.</w:t>
      </w:r>
    </w:p>
    <w:p w14:paraId="0AC8F1DB" w14:textId="77777777" w:rsidR="00731326" w:rsidRPr="00731326" w:rsidRDefault="00731326" w:rsidP="00731326">
      <w:pPr>
        <w:pStyle w:val="ListParagraph"/>
        <w:spacing w:after="0"/>
        <w:rPr>
          <w:sz w:val="22"/>
          <w:szCs w:val="22"/>
        </w:rPr>
      </w:pPr>
    </w:p>
    <w:p w14:paraId="2AB02AF3" w14:textId="03011B2C" w:rsidR="001467AB" w:rsidRPr="00731326" w:rsidRDefault="0040419C" w:rsidP="00F32B64">
      <w:pPr>
        <w:pStyle w:val="ListParagraph"/>
        <w:numPr>
          <w:ilvl w:val="0"/>
          <w:numId w:val="11"/>
        </w:numPr>
        <w:shd w:val="clear" w:color="auto" w:fill="FFFFFF"/>
        <w:spacing w:after="0"/>
        <w:rPr>
          <w:rFonts w:eastAsia="Times New Roman"/>
          <w:color w:val="002A54"/>
          <w:sz w:val="22"/>
          <w:szCs w:val="22"/>
          <w:lang w:val="en" w:eastAsia="en-GB"/>
        </w:rPr>
      </w:pPr>
      <w:r w:rsidRPr="00731326">
        <w:rPr>
          <w:rFonts w:eastAsia="Times New Roman"/>
          <w:b/>
          <w:bCs/>
          <w:sz w:val="22"/>
          <w:szCs w:val="22"/>
          <w:lang w:eastAsia="en-GB"/>
        </w:rPr>
        <w:t>Resource Advisor:</w:t>
      </w:r>
      <w:r w:rsidR="00731326" w:rsidRPr="00731326">
        <w:rPr>
          <w:rFonts w:eastAsia="Times New Roman"/>
          <w:sz w:val="22"/>
          <w:szCs w:val="22"/>
          <w:lang w:eastAsia="en-GB"/>
        </w:rPr>
        <w:t xml:space="preserve">  </w:t>
      </w:r>
      <w:r w:rsidR="00731326" w:rsidRPr="00731326">
        <w:rPr>
          <w:rFonts w:eastAsia="Times New Roman"/>
          <w:color w:val="000000"/>
          <w:sz w:val="23"/>
          <w:szCs w:val="23"/>
          <w:lang w:eastAsia="en-GB"/>
        </w:rPr>
        <w:t xml:space="preserve">The Resource Advisor role will support key stakeholders in equipping their current and future programmes and projects with enough people resources with the right skills, at the time they are needed and in using those resources as efficiently as possible.  This will be through gathering and interrogating resource </w:t>
      </w:r>
      <w:proofErr w:type="gramStart"/>
      <w:r w:rsidR="00731326" w:rsidRPr="00731326">
        <w:rPr>
          <w:rFonts w:eastAsia="Times New Roman"/>
          <w:color w:val="000000"/>
          <w:sz w:val="23"/>
          <w:szCs w:val="23"/>
          <w:lang w:eastAsia="en-GB"/>
        </w:rPr>
        <w:t>data, and</w:t>
      </w:r>
      <w:proofErr w:type="gramEnd"/>
      <w:r w:rsidR="00731326" w:rsidRPr="00731326">
        <w:rPr>
          <w:rFonts w:eastAsia="Times New Roman"/>
          <w:color w:val="000000"/>
          <w:sz w:val="23"/>
          <w:szCs w:val="23"/>
          <w:lang w:eastAsia="en-GB"/>
        </w:rPr>
        <w:t xml:space="preserve"> working alongside and supporting others in producing local resource models and resource scenario plans and related activities.</w:t>
      </w:r>
    </w:p>
    <w:p w14:paraId="5C7C0E65" w14:textId="77777777" w:rsidR="00731326" w:rsidRPr="00731326" w:rsidRDefault="00731326" w:rsidP="00731326">
      <w:pPr>
        <w:pStyle w:val="ListParagraph"/>
        <w:shd w:val="clear" w:color="auto" w:fill="FFFFFF"/>
        <w:spacing w:after="0"/>
        <w:rPr>
          <w:rFonts w:eastAsia="Times New Roman"/>
          <w:color w:val="002A54"/>
          <w:sz w:val="22"/>
          <w:szCs w:val="22"/>
          <w:lang w:val="en" w:eastAsia="en-GB"/>
        </w:rPr>
      </w:pPr>
    </w:p>
    <w:p w14:paraId="73F2CF57" w14:textId="6F69DE39" w:rsidR="00286F73" w:rsidRPr="0040419C" w:rsidRDefault="00286F73" w:rsidP="0040419C">
      <w:pPr>
        <w:shd w:val="clear" w:color="auto" w:fill="FFFFFF"/>
        <w:rPr>
          <w:rFonts w:ascii="Arial" w:eastAsia="Times New Roman" w:hAnsi="Arial" w:cs="Arial"/>
          <w:color w:val="002A54"/>
          <w:sz w:val="22"/>
          <w:szCs w:val="22"/>
          <w:u w:val="single"/>
          <w:lang w:val="en" w:eastAsia="en-GB"/>
        </w:rPr>
      </w:pPr>
      <w:r w:rsidRPr="0040419C">
        <w:rPr>
          <w:rFonts w:ascii="Arial" w:eastAsia="Times New Roman" w:hAnsi="Arial" w:cs="Arial"/>
          <w:color w:val="002A54"/>
          <w:sz w:val="22"/>
          <w:szCs w:val="22"/>
          <w:u w:val="single"/>
          <w:lang w:val="en" w:eastAsia="en-GB"/>
        </w:rPr>
        <w:t>Additional Information</w:t>
      </w:r>
    </w:p>
    <w:p w14:paraId="0A60F1B6" w14:textId="77777777" w:rsidR="00286F73" w:rsidRPr="0040419C" w:rsidRDefault="00286F73" w:rsidP="0040419C">
      <w:pPr>
        <w:shd w:val="clear" w:color="auto" w:fill="FFFFFF"/>
        <w:rPr>
          <w:rFonts w:ascii="Arial" w:eastAsia="Times New Roman" w:hAnsi="Arial" w:cs="Arial"/>
          <w:color w:val="002A54"/>
          <w:sz w:val="22"/>
          <w:szCs w:val="22"/>
          <w:lang w:val="en" w:eastAsia="en-GB"/>
        </w:rPr>
      </w:pPr>
    </w:p>
    <w:p w14:paraId="364569FC" w14:textId="12E9C27A" w:rsidR="00DF7984" w:rsidRPr="0040419C" w:rsidRDefault="00DF7984" w:rsidP="0040419C">
      <w:pPr>
        <w:shd w:val="clear" w:color="auto" w:fill="FFFFFF"/>
        <w:rPr>
          <w:rFonts w:ascii="Arial" w:eastAsia="Times New Roman" w:hAnsi="Arial" w:cs="Arial"/>
          <w:color w:val="002A54"/>
          <w:sz w:val="22"/>
          <w:szCs w:val="22"/>
          <w:lang w:val="en" w:eastAsia="en-GB"/>
        </w:rPr>
      </w:pPr>
      <w:r w:rsidRPr="0040419C">
        <w:rPr>
          <w:rFonts w:ascii="Arial" w:eastAsia="Times New Roman" w:hAnsi="Arial" w:cs="Arial"/>
          <w:color w:val="002A54"/>
          <w:sz w:val="22"/>
          <w:szCs w:val="22"/>
          <w:lang w:val="en" w:eastAsia="en-GB"/>
        </w:rPr>
        <w:t xml:space="preserve">Our advert describes the </w:t>
      </w:r>
      <w:r w:rsidR="00731326" w:rsidRPr="0040419C">
        <w:rPr>
          <w:rFonts w:ascii="Arial" w:eastAsia="Times New Roman" w:hAnsi="Arial" w:cs="Arial"/>
          <w:color w:val="002A54"/>
          <w:sz w:val="22"/>
          <w:szCs w:val="22"/>
          <w:lang w:val="en" w:eastAsia="en-GB"/>
        </w:rPr>
        <w:t>day-to-day</w:t>
      </w:r>
      <w:r w:rsidR="00920C49" w:rsidRPr="0040419C">
        <w:rPr>
          <w:rFonts w:ascii="Arial" w:eastAsia="Times New Roman" w:hAnsi="Arial" w:cs="Arial"/>
          <w:color w:val="002A54"/>
          <w:sz w:val="22"/>
          <w:szCs w:val="22"/>
          <w:lang w:val="en" w:eastAsia="en-GB"/>
        </w:rPr>
        <w:t xml:space="preserve"> activities of the role, the team it operates within and the </w:t>
      </w:r>
      <w:r w:rsidRPr="0040419C">
        <w:rPr>
          <w:rFonts w:ascii="Arial" w:eastAsia="Times New Roman" w:hAnsi="Arial" w:cs="Arial"/>
          <w:color w:val="002A54"/>
          <w:sz w:val="22"/>
          <w:szCs w:val="22"/>
          <w:lang w:val="en" w:eastAsia="en-GB"/>
        </w:rPr>
        <w:t>skills</w:t>
      </w:r>
      <w:r w:rsidR="00920C49" w:rsidRPr="0040419C">
        <w:rPr>
          <w:rFonts w:ascii="Arial" w:eastAsia="Times New Roman" w:hAnsi="Arial" w:cs="Arial"/>
          <w:color w:val="002A54"/>
          <w:sz w:val="22"/>
          <w:szCs w:val="22"/>
          <w:lang w:val="en" w:eastAsia="en-GB"/>
        </w:rPr>
        <w:t>/experience</w:t>
      </w:r>
      <w:r w:rsidRPr="0040419C">
        <w:rPr>
          <w:rFonts w:ascii="Arial" w:eastAsia="Times New Roman" w:hAnsi="Arial" w:cs="Arial"/>
          <w:color w:val="002A54"/>
          <w:sz w:val="22"/>
          <w:szCs w:val="22"/>
          <w:lang w:val="en" w:eastAsia="en-GB"/>
        </w:rPr>
        <w:t xml:space="preserve"> </w:t>
      </w:r>
      <w:r w:rsidR="00920C49" w:rsidRPr="0040419C">
        <w:rPr>
          <w:rFonts w:ascii="Arial" w:eastAsia="Times New Roman" w:hAnsi="Arial" w:cs="Arial"/>
          <w:color w:val="002A54"/>
          <w:sz w:val="22"/>
          <w:szCs w:val="22"/>
          <w:lang w:val="en" w:eastAsia="en-GB"/>
        </w:rPr>
        <w:t xml:space="preserve">we’re looking for from applicants.  This information </w:t>
      </w:r>
      <w:r w:rsidRPr="0040419C">
        <w:rPr>
          <w:rFonts w:ascii="Arial" w:eastAsia="Times New Roman" w:hAnsi="Arial" w:cs="Arial"/>
          <w:color w:val="002A54"/>
          <w:sz w:val="22"/>
          <w:szCs w:val="22"/>
          <w:lang w:val="en" w:eastAsia="en-GB"/>
        </w:rPr>
        <w:t xml:space="preserve">should be read in conjunction with the job family </w:t>
      </w:r>
      <w:r w:rsidR="00920C49" w:rsidRPr="0040419C">
        <w:rPr>
          <w:rFonts w:ascii="Arial" w:eastAsia="Times New Roman" w:hAnsi="Arial" w:cs="Arial"/>
          <w:color w:val="002A54"/>
          <w:sz w:val="22"/>
          <w:szCs w:val="22"/>
          <w:lang w:val="en" w:eastAsia="en-GB"/>
        </w:rPr>
        <w:t>role profile that we’ve provided.</w:t>
      </w:r>
    </w:p>
    <w:p w14:paraId="1FFFAC49" w14:textId="77777777" w:rsidR="00DF7984" w:rsidRPr="0040419C" w:rsidRDefault="00DF7984" w:rsidP="0040419C">
      <w:pPr>
        <w:shd w:val="clear" w:color="auto" w:fill="FFFFFF"/>
        <w:rPr>
          <w:rFonts w:ascii="Arial" w:eastAsia="Times New Roman" w:hAnsi="Arial" w:cs="Arial"/>
          <w:color w:val="002A54"/>
          <w:sz w:val="22"/>
          <w:szCs w:val="22"/>
          <w:lang w:val="en" w:eastAsia="en-GB"/>
        </w:rPr>
      </w:pPr>
    </w:p>
    <w:p w14:paraId="2E8127CA" w14:textId="1FF625BF" w:rsidR="007E42E0" w:rsidRDefault="00920C49" w:rsidP="0040419C">
      <w:pPr>
        <w:shd w:val="clear" w:color="auto" w:fill="FFFFFF"/>
        <w:rPr>
          <w:rFonts w:ascii="Arial" w:eastAsia="Times New Roman" w:hAnsi="Arial" w:cs="Arial"/>
          <w:color w:val="002A54"/>
          <w:sz w:val="22"/>
          <w:szCs w:val="22"/>
          <w:lang w:val="en" w:eastAsia="en-GB"/>
        </w:rPr>
      </w:pPr>
      <w:r w:rsidRPr="0040419C">
        <w:rPr>
          <w:rFonts w:ascii="Arial" w:eastAsia="Times New Roman" w:hAnsi="Arial" w:cs="Arial"/>
          <w:color w:val="002A54"/>
          <w:sz w:val="22"/>
          <w:szCs w:val="22"/>
          <w:lang w:val="en" w:eastAsia="en-GB"/>
        </w:rPr>
        <w:t>In the Environment Agency, o</w:t>
      </w:r>
      <w:r w:rsidR="007E42E0" w:rsidRPr="0040419C">
        <w:rPr>
          <w:rFonts w:ascii="Arial" w:eastAsia="Times New Roman" w:hAnsi="Arial" w:cs="Arial"/>
          <w:color w:val="002A54"/>
          <w:sz w:val="22"/>
          <w:szCs w:val="22"/>
          <w:lang w:val="en" w:eastAsia="en-GB"/>
        </w:rPr>
        <w:t xml:space="preserve">ur roles are grouped by grade and similar characteristics into one of seven job families.   Job families describe the work undertaken in broad terms. This enables us to </w:t>
      </w:r>
      <w:r w:rsidR="007E42E0" w:rsidRPr="0040419C">
        <w:rPr>
          <w:rFonts w:ascii="Arial" w:eastAsia="Times New Roman" w:hAnsi="Arial" w:cs="Arial"/>
          <w:color w:val="002A54"/>
          <w:sz w:val="22"/>
          <w:szCs w:val="22"/>
          <w:lang w:val="en" w:eastAsia="en-GB"/>
        </w:rPr>
        <w:lastRenderedPageBreak/>
        <w:t xml:space="preserve">use generic profiles to broadly describe 80% of the key accountabilities, skills and experience for each job family at each grade. </w:t>
      </w:r>
    </w:p>
    <w:p w14:paraId="505AE200" w14:textId="170A50A6" w:rsidR="004B0501" w:rsidRDefault="004B0501" w:rsidP="0040419C">
      <w:pPr>
        <w:shd w:val="clear" w:color="auto" w:fill="FFFFFF"/>
        <w:rPr>
          <w:rFonts w:ascii="Arial" w:eastAsia="Times New Roman" w:hAnsi="Arial" w:cs="Arial"/>
          <w:color w:val="002A54"/>
          <w:sz w:val="22"/>
          <w:szCs w:val="22"/>
          <w:lang w:val="en" w:eastAsia="en-GB"/>
        </w:rPr>
      </w:pPr>
    </w:p>
    <w:p w14:paraId="01C4A236" w14:textId="09A50FE6" w:rsidR="004B0501" w:rsidRPr="004B0501" w:rsidRDefault="004B0501" w:rsidP="0040419C">
      <w:pPr>
        <w:shd w:val="clear" w:color="auto" w:fill="FFFFFF"/>
        <w:rPr>
          <w:rFonts w:ascii="Arial" w:eastAsia="Times New Roman" w:hAnsi="Arial" w:cs="Arial"/>
          <w:color w:val="002A54"/>
          <w:sz w:val="22"/>
          <w:szCs w:val="22"/>
          <w:lang w:val="en" w:eastAsia="en-GB"/>
        </w:rPr>
      </w:pPr>
      <w:r w:rsidRPr="004B0501">
        <w:rPr>
          <w:rFonts w:ascii="Arial" w:hAnsi="Arial" w:cs="Arial"/>
          <w:color w:val="242424"/>
          <w:sz w:val="22"/>
          <w:szCs w:val="22"/>
          <w:shd w:val="clear" w:color="auto" w:fill="FFFFFF"/>
        </w:rPr>
        <w:t>Responding to incidents is a central part of what we do.</w:t>
      </w:r>
      <w:r>
        <w:rPr>
          <w:rFonts w:ascii="Arial" w:hAnsi="Arial" w:cs="Arial"/>
          <w:color w:val="242424"/>
          <w:sz w:val="22"/>
          <w:szCs w:val="22"/>
          <w:shd w:val="clear" w:color="auto" w:fill="FFFFFF"/>
        </w:rPr>
        <w:t xml:space="preserve">  The successful candidate for any of the above </w:t>
      </w:r>
      <w:r w:rsidRPr="004B0501">
        <w:rPr>
          <w:rFonts w:ascii="Arial" w:hAnsi="Arial" w:cs="Arial"/>
          <w:color w:val="242424"/>
          <w:sz w:val="22"/>
          <w:szCs w:val="22"/>
          <w:shd w:val="clear" w:color="auto" w:fill="FFFFFF"/>
        </w:rPr>
        <w:t xml:space="preserve">will be required to have an incident role and </w:t>
      </w:r>
      <w:r>
        <w:rPr>
          <w:rFonts w:ascii="Arial" w:hAnsi="Arial" w:cs="Arial"/>
          <w:color w:val="242424"/>
          <w:sz w:val="22"/>
          <w:szCs w:val="22"/>
          <w:shd w:val="clear" w:color="auto" w:fill="FFFFFF"/>
        </w:rPr>
        <w:t xml:space="preserve">be </w:t>
      </w:r>
      <w:r w:rsidRPr="004B0501">
        <w:rPr>
          <w:rFonts w:ascii="Arial" w:hAnsi="Arial" w:cs="Arial"/>
          <w:color w:val="242424"/>
          <w:sz w:val="22"/>
          <w:szCs w:val="22"/>
          <w:shd w:val="clear" w:color="auto" w:fill="FFFFFF"/>
        </w:rPr>
        <w:t xml:space="preserve">available to respond to </w:t>
      </w:r>
      <w:proofErr w:type="gramStart"/>
      <w:r w:rsidRPr="004B0501">
        <w:rPr>
          <w:rFonts w:ascii="Arial" w:hAnsi="Arial" w:cs="Arial"/>
          <w:color w:val="242424"/>
          <w:sz w:val="22"/>
          <w:szCs w:val="22"/>
          <w:shd w:val="clear" w:color="auto" w:fill="FFFFFF"/>
        </w:rPr>
        <w:t>incidents, or</w:t>
      </w:r>
      <w:proofErr w:type="gramEnd"/>
      <w:r w:rsidRPr="004B0501">
        <w:rPr>
          <w:rFonts w:ascii="Arial" w:hAnsi="Arial" w:cs="Arial"/>
          <w:color w:val="242424"/>
          <w:sz w:val="22"/>
          <w:szCs w:val="22"/>
          <w:shd w:val="clear" w:color="auto" w:fill="FFFFFF"/>
        </w:rPr>
        <w:t xml:space="preserve"> provide business continuity support during an incident.</w:t>
      </w:r>
      <w:r>
        <w:rPr>
          <w:rFonts w:ascii="Arial" w:hAnsi="Arial" w:cs="Arial"/>
          <w:color w:val="242424"/>
          <w:sz w:val="22"/>
          <w:szCs w:val="22"/>
          <w:shd w:val="clear" w:color="auto" w:fill="FFFFFF"/>
        </w:rPr>
        <w:t xml:space="preserve">  </w:t>
      </w:r>
      <w:r w:rsidRPr="004B0501">
        <w:rPr>
          <w:rFonts w:ascii="Arial" w:hAnsi="Arial" w:cs="Arial"/>
          <w:color w:val="242424"/>
          <w:sz w:val="22"/>
          <w:szCs w:val="22"/>
          <w:shd w:val="clear" w:color="auto" w:fill="FFFFFF"/>
        </w:rPr>
        <w:t>This may attract an additional payment and full training and alternative working arrangements will be available to support you with your incident role.</w:t>
      </w:r>
    </w:p>
    <w:p w14:paraId="3C26D120" w14:textId="3831856D" w:rsidR="00731326" w:rsidRDefault="00731326" w:rsidP="0040419C">
      <w:pPr>
        <w:shd w:val="clear" w:color="auto" w:fill="FFFFFF"/>
        <w:rPr>
          <w:rFonts w:ascii="Arial" w:eastAsia="Times New Roman" w:hAnsi="Arial" w:cs="Arial"/>
          <w:color w:val="002A54"/>
          <w:sz w:val="22"/>
          <w:szCs w:val="22"/>
          <w:lang w:val="en" w:eastAsia="en-GB"/>
        </w:rPr>
      </w:pPr>
    </w:p>
    <w:p w14:paraId="5ED88767" w14:textId="39956558" w:rsidR="00731326" w:rsidRDefault="00731326" w:rsidP="0040419C">
      <w:pPr>
        <w:shd w:val="clear" w:color="auto" w:fill="FFFFFF"/>
        <w:rPr>
          <w:rFonts w:ascii="Arial" w:eastAsia="Times New Roman" w:hAnsi="Arial" w:cs="Arial"/>
          <w:color w:val="002A54"/>
          <w:sz w:val="22"/>
          <w:szCs w:val="22"/>
          <w:lang w:val="en" w:eastAsia="en-GB"/>
        </w:rPr>
      </w:pPr>
      <w:r>
        <w:rPr>
          <w:rFonts w:ascii="Arial" w:eastAsia="Times New Roman" w:hAnsi="Arial" w:cs="Arial"/>
          <w:color w:val="002A54"/>
          <w:sz w:val="22"/>
          <w:szCs w:val="22"/>
          <w:lang w:val="en" w:eastAsia="en-GB"/>
        </w:rPr>
        <w:t>Please note that the closing dates for these roles advertised are:</w:t>
      </w:r>
    </w:p>
    <w:p w14:paraId="335DB1D1" w14:textId="2C7B7864" w:rsidR="00731326" w:rsidRDefault="00731326" w:rsidP="0040419C">
      <w:pPr>
        <w:shd w:val="clear" w:color="auto" w:fill="FFFFFF"/>
        <w:rPr>
          <w:rFonts w:ascii="Arial" w:eastAsia="Times New Roman" w:hAnsi="Arial" w:cs="Arial"/>
          <w:color w:val="002A54"/>
          <w:sz w:val="22"/>
          <w:szCs w:val="22"/>
          <w:lang w:val="en"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284"/>
        <w:gridCol w:w="4794"/>
      </w:tblGrid>
      <w:tr w:rsidR="00EF263F" w:rsidRPr="00EF263F" w14:paraId="482B106C" w14:textId="77777777" w:rsidTr="00EF263F">
        <w:tc>
          <w:tcPr>
            <w:tcW w:w="42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8AAAC5" w14:textId="77777777" w:rsidR="00EF263F" w:rsidRPr="00EF263F" w:rsidRDefault="00EF263F" w:rsidP="00EF263F">
            <w:pPr>
              <w:rPr>
                <w:rFonts w:ascii="Calibri" w:eastAsia="Times New Roman" w:hAnsi="Calibri" w:cs="Calibri"/>
                <w:sz w:val="22"/>
                <w:szCs w:val="22"/>
                <w:lang w:eastAsia="en-GB"/>
              </w:rPr>
            </w:pPr>
            <w:r w:rsidRPr="00EF263F">
              <w:rPr>
                <w:rFonts w:ascii="Calibri" w:eastAsia="Times New Roman" w:hAnsi="Calibri" w:cs="Calibri"/>
                <w:sz w:val="22"/>
                <w:szCs w:val="22"/>
                <w:lang w:eastAsia="en-GB"/>
              </w:rPr>
              <w:t>G5 Closing date:  16/01/23</w:t>
            </w:r>
          </w:p>
        </w:tc>
        <w:tc>
          <w:tcPr>
            <w:tcW w:w="4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C607EF" w14:textId="77777777" w:rsidR="00EF263F" w:rsidRPr="00EF263F" w:rsidRDefault="00EF263F" w:rsidP="00EF263F">
            <w:pPr>
              <w:rPr>
                <w:rFonts w:ascii="Calibri" w:eastAsia="Times New Roman" w:hAnsi="Calibri" w:cs="Calibri"/>
                <w:sz w:val="22"/>
                <w:szCs w:val="22"/>
                <w:lang w:eastAsia="en-GB"/>
              </w:rPr>
            </w:pPr>
            <w:r w:rsidRPr="00EF263F">
              <w:rPr>
                <w:rFonts w:ascii="Calibri" w:eastAsia="Times New Roman" w:hAnsi="Calibri" w:cs="Calibri"/>
                <w:sz w:val="22"/>
                <w:szCs w:val="22"/>
                <w:lang w:eastAsia="en-GB"/>
              </w:rPr>
              <w:t>G6 closing date:  30/01/23</w:t>
            </w:r>
          </w:p>
        </w:tc>
      </w:tr>
      <w:tr w:rsidR="00EF263F" w:rsidRPr="00EF263F" w14:paraId="4EA02F5C" w14:textId="77777777" w:rsidTr="00EF263F">
        <w:tc>
          <w:tcPr>
            <w:tcW w:w="42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21ECB5" w14:textId="77777777" w:rsidR="00EF263F" w:rsidRPr="00EF263F" w:rsidRDefault="00EF263F" w:rsidP="00EF263F">
            <w:pPr>
              <w:rPr>
                <w:rFonts w:ascii="Calibri" w:eastAsia="Times New Roman" w:hAnsi="Calibri" w:cs="Calibri"/>
                <w:sz w:val="22"/>
                <w:szCs w:val="22"/>
                <w:lang w:eastAsia="en-GB"/>
              </w:rPr>
            </w:pPr>
            <w:r w:rsidRPr="00EF263F">
              <w:rPr>
                <w:rFonts w:ascii="Calibri" w:eastAsia="Times New Roman" w:hAnsi="Calibri" w:cs="Calibri"/>
                <w:sz w:val="22"/>
                <w:szCs w:val="22"/>
                <w:lang w:eastAsia="en-GB"/>
              </w:rPr>
              <w:t>G5 Interview:  Anticipated WC 06/02/23</w:t>
            </w:r>
          </w:p>
        </w:tc>
        <w:tc>
          <w:tcPr>
            <w:tcW w:w="4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82A928" w14:textId="77777777" w:rsidR="00EF263F" w:rsidRPr="00EF263F" w:rsidRDefault="00EF263F" w:rsidP="00EF263F">
            <w:pPr>
              <w:rPr>
                <w:rFonts w:ascii="Calibri" w:eastAsia="Times New Roman" w:hAnsi="Calibri" w:cs="Calibri"/>
                <w:sz w:val="22"/>
                <w:szCs w:val="22"/>
                <w:lang w:eastAsia="en-GB"/>
              </w:rPr>
            </w:pPr>
            <w:r w:rsidRPr="00EF263F">
              <w:rPr>
                <w:rFonts w:ascii="Calibri" w:eastAsia="Times New Roman" w:hAnsi="Calibri" w:cs="Calibri"/>
                <w:sz w:val="22"/>
                <w:szCs w:val="22"/>
                <w:lang w:eastAsia="en-GB"/>
              </w:rPr>
              <w:t>G6 Interview:  Anticipated end of February 2023</w:t>
            </w:r>
          </w:p>
        </w:tc>
      </w:tr>
    </w:tbl>
    <w:p w14:paraId="2BE03DDC" w14:textId="57A14162" w:rsidR="007E42E0" w:rsidRDefault="007E42E0" w:rsidP="0040419C">
      <w:pPr>
        <w:shd w:val="clear" w:color="auto" w:fill="FFFFFF"/>
        <w:rPr>
          <w:rFonts w:ascii="Arial" w:eastAsia="Times New Roman" w:hAnsi="Arial" w:cs="Arial"/>
          <w:color w:val="002A54"/>
          <w:sz w:val="22"/>
          <w:szCs w:val="22"/>
          <w:lang w:val="en" w:eastAsia="en-GB"/>
        </w:rPr>
      </w:pPr>
    </w:p>
    <w:p w14:paraId="60563E1E" w14:textId="6799E5DB" w:rsidR="004B0501" w:rsidRDefault="004B0501" w:rsidP="0040419C">
      <w:pPr>
        <w:shd w:val="clear" w:color="auto" w:fill="FFFFFF"/>
        <w:rPr>
          <w:rFonts w:ascii="Arial" w:eastAsia="Times New Roman" w:hAnsi="Arial" w:cs="Arial"/>
          <w:color w:val="002A54"/>
          <w:sz w:val="22"/>
          <w:szCs w:val="22"/>
          <w:lang w:val="en" w:eastAsia="en-GB"/>
        </w:rPr>
      </w:pPr>
    </w:p>
    <w:p w14:paraId="1613DE0D" w14:textId="133A43E2" w:rsidR="004B0501" w:rsidRDefault="004B0501" w:rsidP="0040419C">
      <w:pPr>
        <w:shd w:val="clear" w:color="auto" w:fill="FFFFFF"/>
        <w:rPr>
          <w:rFonts w:ascii="Arial" w:eastAsia="Times New Roman" w:hAnsi="Arial" w:cs="Arial"/>
          <w:color w:val="002A54"/>
          <w:sz w:val="22"/>
          <w:szCs w:val="22"/>
          <w:lang w:val="en" w:eastAsia="en-GB"/>
        </w:rPr>
      </w:pPr>
    </w:p>
    <w:p w14:paraId="3D4B008E" w14:textId="01611E0F" w:rsidR="004B0501" w:rsidRDefault="004B0501" w:rsidP="0040419C">
      <w:pPr>
        <w:shd w:val="clear" w:color="auto" w:fill="FFFFFF"/>
        <w:rPr>
          <w:rFonts w:ascii="Arial" w:eastAsia="Times New Roman" w:hAnsi="Arial" w:cs="Arial"/>
          <w:color w:val="002A54"/>
          <w:sz w:val="22"/>
          <w:szCs w:val="22"/>
          <w:lang w:val="en" w:eastAsia="en-GB"/>
        </w:rPr>
      </w:pPr>
    </w:p>
    <w:p w14:paraId="05CACA18" w14:textId="4FB7A760" w:rsidR="004B0501" w:rsidRDefault="004B0501" w:rsidP="0040419C">
      <w:pPr>
        <w:shd w:val="clear" w:color="auto" w:fill="FFFFFF"/>
        <w:rPr>
          <w:rFonts w:ascii="Arial" w:eastAsia="Times New Roman" w:hAnsi="Arial" w:cs="Arial"/>
          <w:color w:val="002A54"/>
          <w:sz w:val="22"/>
          <w:szCs w:val="22"/>
          <w:lang w:val="en" w:eastAsia="en-GB"/>
        </w:rPr>
      </w:pPr>
    </w:p>
    <w:p w14:paraId="539CFD1A" w14:textId="48A6A643" w:rsidR="004B0501" w:rsidRDefault="004B0501" w:rsidP="0040419C">
      <w:pPr>
        <w:shd w:val="clear" w:color="auto" w:fill="FFFFFF"/>
        <w:rPr>
          <w:rFonts w:ascii="Arial" w:eastAsia="Times New Roman" w:hAnsi="Arial" w:cs="Arial"/>
          <w:color w:val="002A54"/>
          <w:sz w:val="22"/>
          <w:szCs w:val="22"/>
          <w:lang w:val="en" w:eastAsia="en-GB"/>
        </w:rPr>
      </w:pPr>
    </w:p>
    <w:p w14:paraId="3C452DAF" w14:textId="44F66824" w:rsidR="004B0501" w:rsidRDefault="004B0501" w:rsidP="0040419C">
      <w:pPr>
        <w:shd w:val="clear" w:color="auto" w:fill="FFFFFF"/>
        <w:rPr>
          <w:rFonts w:ascii="Arial" w:eastAsia="Times New Roman" w:hAnsi="Arial" w:cs="Arial"/>
          <w:color w:val="002A54"/>
          <w:sz w:val="22"/>
          <w:szCs w:val="22"/>
          <w:lang w:val="en" w:eastAsia="en-GB"/>
        </w:rPr>
      </w:pPr>
    </w:p>
    <w:p w14:paraId="3C06178D" w14:textId="50C25A55" w:rsidR="004B0501" w:rsidRDefault="004B0501" w:rsidP="0040419C">
      <w:pPr>
        <w:shd w:val="clear" w:color="auto" w:fill="FFFFFF"/>
        <w:rPr>
          <w:rFonts w:ascii="Arial" w:eastAsia="Times New Roman" w:hAnsi="Arial" w:cs="Arial"/>
          <w:color w:val="002A54"/>
          <w:sz w:val="22"/>
          <w:szCs w:val="22"/>
          <w:lang w:val="en" w:eastAsia="en-GB"/>
        </w:rPr>
      </w:pPr>
    </w:p>
    <w:p w14:paraId="4B104E1D" w14:textId="4B918334" w:rsidR="004B0501" w:rsidRDefault="004B0501" w:rsidP="0040419C">
      <w:pPr>
        <w:shd w:val="clear" w:color="auto" w:fill="FFFFFF"/>
        <w:rPr>
          <w:rFonts w:ascii="Arial" w:eastAsia="Times New Roman" w:hAnsi="Arial" w:cs="Arial"/>
          <w:color w:val="002A54"/>
          <w:sz w:val="22"/>
          <w:szCs w:val="22"/>
          <w:lang w:val="en" w:eastAsia="en-GB"/>
        </w:rPr>
      </w:pPr>
    </w:p>
    <w:p w14:paraId="28634579" w14:textId="036CF5CC" w:rsidR="004B0501" w:rsidRDefault="004B0501" w:rsidP="0040419C">
      <w:pPr>
        <w:shd w:val="clear" w:color="auto" w:fill="FFFFFF"/>
        <w:rPr>
          <w:rFonts w:ascii="Arial" w:eastAsia="Times New Roman" w:hAnsi="Arial" w:cs="Arial"/>
          <w:color w:val="002A54"/>
          <w:sz w:val="22"/>
          <w:szCs w:val="22"/>
          <w:lang w:val="en" w:eastAsia="en-GB"/>
        </w:rPr>
      </w:pPr>
    </w:p>
    <w:p w14:paraId="061E477D" w14:textId="52A9389C" w:rsidR="004B0501" w:rsidRDefault="004B0501" w:rsidP="0040419C">
      <w:pPr>
        <w:shd w:val="clear" w:color="auto" w:fill="FFFFFF"/>
        <w:rPr>
          <w:rFonts w:ascii="Arial" w:eastAsia="Times New Roman" w:hAnsi="Arial" w:cs="Arial"/>
          <w:color w:val="002A54"/>
          <w:sz w:val="22"/>
          <w:szCs w:val="22"/>
          <w:lang w:val="en" w:eastAsia="en-GB"/>
        </w:rPr>
      </w:pPr>
    </w:p>
    <w:p w14:paraId="40EDAD56" w14:textId="791F8EF6" w:rsidR="004B0501" w:rsidRDefault="004B0501" w:rsidP="0040419C">
      <w:pPr>
        <w:shd w:val="clear" w:color="auto" w:fill="FFFFFF"/>
        <w:rPr>
          <w:rFonts w:ascii="Arial" w:eastAsia="Times New Roman" w:hAnsi="Arial" w:cs="Arial"/>
          <w:color w:val="002A54"/>
          <w:sz w:val="22"/>
          <w:szCs w:val="22"/>
          <w:lang w:val="en" w:eastAsia="en-GB"/>
        </w:rPr>
      </w:pPr>
    </w:p>
    <w:p w14:paraId="4ABC6196" w14:textId="37F898D3" w:rsidR="004B0501" w:rsidRDefault="004B0501" w:rsidP="0040419C">
      <w:pPr>
        <w:shd w:val="clear" w:color="auto" w:fill="FFFFFF"/>
        <w:rPr>
          <w:rFonts w:ascii="Arial" w:eastAsia="Times New Roman" w:hAnsi="Arial" w:cs="Arial"/>
          <w:color w:val="002A54"/>
          <w:sz w:val="22"/>
          <w:szCs w:val="22"/>
          <w:lang w:val="en" w:eastAsia="en-GB"/>
        </w:rPr>
      </w:pPr>
    </w:p>
    <w:p w14:paraId="570BAE9E" w14:textId="7636C6AD" w:rsidR="004B0501" w:rsidRDefault="004B0501" w:rsidP="0040419C">
      <w:pPr>
        <w:shd w:val="clear" w:color="auto" w:fill="FFFFFF"/>
        <w:rPr>
          <w:rFonts w:ascii="Arial" w:eastAsia="Times New Roman" w:hAnsi="Arial" w:cs="Arial"/>
          <w:color w:val="002A54"/>
          <w:sz w:val="22"/>
          <w:szCs w:val="22"/>
          <w:lang w:val="en" w:eastAsia="en-GB"/>
        </w:rPr>
      </w:pPr>
    </w:p>
    <w:p w14:paraId="2E70CE8A" w14:textId="38B048FE" w:rsidR="004B0501" w:rsidRDefault="004B0501" w:rsidP="0040419C">
      <w:pPr>
        <w:shd w:val="clear" w:color="auto" w:fill="FFFFFF"/>
        <w:rPr>
          <w:rFonts w:ascii="Arial" w:eastAsia="Times New Roman" w:hAnsi="Arial" w:cs="Arial"/>
          <w:color w:val="002A54"/>
          <w:sz w:val="22"/>
          <w:szCs w:val="22"/>
          <w:lang w:val="en" w:eastAsia="en-GB"/>
        </w:rPr>
      </w:pPr>
    </w:p>
    <w:p w14:paraId="5DED0F57" w14:textId="6A7258FD" w:rsidR="004B0501" w:rsidRDefault="004B0501" w:rsidP="0040419C">
      <w:pPr>
        <w:shd w:val="clear" w:color="auto" w:fill="FFFFFF"/>
        <w:rPr>
          <w:rFonts w:ascii="Arial" w:eastAsia="Times New Roman" w:hAnsi="Arial" w:cs="Arial"/>
          <w:color w:val="002A54"/>
          <w:sz w:val="22"/>
          <w:szCs w:val="22"/>
          <w:lang w:val="en" w:eastAsia="en-GB"/>
        </w:rPr>
      </w:pPr>
    </w:p>
    <w:p w14:paraId="3FCCE0B0" w14:textId="31D4A6AA" w:rsidR="004B0501" w:rsidRDefault="004B0501" w:rsidP="0040419C">
      <w:pPr>
        <w:shd w:val="clear" w:color="auto" w:fill="FFFFFF"/>
        <w:rPr>
          <w:rFonts w:ascii="Arial" w:eastAsia="Times New Roman" w:hAnsi="Arial" w:cs="Arial"/>
          <w:color w:val="002A54"/>
          <w:sz w:val="22"/>
          <w:szCs w:val="22"/>
          <w:lang w:val="en" w:eastAsia="en-GB"/>
        </w:rPr>
      </w:pPr>
    </w:p>
    <w:p w14:paraId="460AA2B9" w14:textId="21115A51" w:rsidR="004B0501" w:rsidRDefault="004B0501" w:rsidP="0040419C">
      <w:pPr>
        <w:shd w:val="clear" w:color="auto" w:fill="FFFFFF"/>
        <w:rPr>
          <w:rFonts w:ascii="Arial" w:eastAsia="Times New Roman" w:hAnsi="Arial" w:cs="Arial"/>
          <w:color w:val="002A54"/>
          <w:sz w:val="22"/>
          <w:szCs w:val="22"/>
          <w:lang w:val="en" w:eastAsia="en-GB"/>
        </w:rPr>
      </w:pPr>
    </w:p>
    <w:p w14:paraId="31C2975D" w14:textId="11359EA2" w:rsidR="004B0501" w:rsidRDefault="004B0501" w:rsidP="0040419C">
      <w:pPr>
        <w:shd w:val="clear" w:color="auto" w:fill="FFFFFF"/>
        <w:rPr>
          <w:rFonts w:ascii="Arial" w:eastAsia="Times New Roman" w:hAnsi="Arial" w:cs="Arial"/>
          <w:color w:val="002A54"/>
          <w:sz w:val="22"/>
          <w:szCs w:val="22"/>
          <w:lang w:val="en" w:eastAsia="en-GB"/>
        </w:rPr>
      </w:pPr>
    </w:p>
    <w:p w14:paraId="51136A24" w14:textId="70DBD73E" w:rsidR="004B0501" w:rsidRDefault="004B0501" w:rsidP="0040419C">
      <w:pPr>
        <w:shd w:val="clear" w:color="auto" w:fill="FFFFFF"/>
        <w:rPr>
          <w:rFonts w:ascii="Arial" w:eastAsia="Times New Roman" w:hAnsi="Arial" w:cs="Arial"/>
          <w:color w:val="002A54"/>
          <w:sz w:val="22"/>
          <w:szCs w:val="22"/>
          <w:lang w:val="en" w:eastAsia="en-GB"/>
        </w:rPr>
      </w:pPr>
    </w:p>
    <w:p w14:paraId="3CDD6281" w14:textId="1418C7CE" w:rsidR="004B0501" w:rsidRDefault="004B0501" w:rsidP="0040419C">
      <w:pPr>
        <w:shd w:val="clear" w:color="auto" w:fill="FFFFFF"/>
        <w:rPr>
          <w:rFonts w:ascii="Arial" w:eastAsia="Times New Roman" w:hAnsi="Arial" w:cs="Arial"/>
          <w:color w:val="002A54"/>
          <w:sz w:val="22"/>
          <w:szCs w:val="22"/>
          <w:lang w:val="en" w:eastAsia="en-GB"/>
        </w:rPr>
      </w:pPr>
    </w:p>
    <w:p w14:paraId="15B5F49E" w14:textId="00760F85" w:rsidR="004B0501" w:rsidRDefault="004B0501" w:rsidP="0040419C">
      <w:pPr>
        <w:shd w:val="clear" w:color="auto" w:fill="FFFFFF"/>
        <w:rPr>
          <w:rFonts w:ascii="Arial" w:eastAsia="Times New Roman" w:hAnsi="Arial" w:cs="Arial"/>
          <w:color w:val="002A54"/>
          <w:sz w:val="22"/>
          <w:szCs w:val="22"/>
          <w:lang w:val="en" w:eastAsia="en-GB"/>
        </w:rPr>
      </w:pPr>
    </w:p>
    <w:p w14:paraId="4C3E04AF" w14:textId="02467D3A" w:rsidR="004B0501" w:rsidRDefault="004B0501" w:rsidP="0040419C">
      <w:pPr>
        <w:shd w:val="clear" w:color="auto" w:fill="FFFFFF"/>
        <w:rPr>
          <w:rFonts w:ascii="Arial" w:eastAsia="Times New Roman" w:hAnsi="Arial" w:cs="Arial"/>
          <w:color w:val="002A54"/>
          <w:sz w:val="22"/>
          <w:szCs w:val="22"/>
          <w:lang w:val="en" w:eastAsia="en-GB"/>
        </w:rPr>
      </w:pPr>
    </w:p>
    <w:p w14:paraId="653EDC3B" w14:textId="3793AC30" w:rsidR="004B0501" w:rsidRDefault="004B0501" w:rsidP="0040419C">
      <w:pPr>
        <w:shd w:val="clear" w:color="auto" w:fill="FFFFFF"/>
        <w:rPr>
          <w:rFonts w:ascii="Arial" w:eastAsia="Times New Roman" w:hAnsi="Arial" w:cs="Arial"/>
          <w:color w:val="002A54"/>
          <w:sz w:val="22"/>
          <w:szCs w:val="22"/>
          <w:lang w:val="en" w:eastAsia="en-GB"/>
        </w:rPr>
      </w:pPr>
    </w:p>
    <w:p w14:paraId="3741755F" w14:textId="65407F5F" w:rsidR="004B0501" w:rsidRDefault="004B0501" w:rsidP="0040419C">
      <w:pPr>
        <w:shd w:val="clear" w:color="auto" w:fill="FFFFFF"/>
        <w:rPr>
          <w:rFonts w:ascii="Arial" w:eastAsia="Times New Roman" w:hAnsi="Arial" w:cs="Arial"/>
          <w:color w:val="002A54"/>
          <w:sz w:val="22"/>
          <w:szCs w:val="22"/>
          <w:lang w:val="en" w:eastAsia="en-GB"/>
        </w:rPr>
      </w:pPr>
    </w:p>
    <w:p w14:paraId="766352C0" w14:textId="5B6A7786" w:rsidR="004B0501" w:rsidRDefault="004B0501" w:rsidP="0040419C">
      <w:pPr>
        <w:shd w:val="clear" w:color="auto" w:fill="FFFFFF"/>
        <w:rPr>
          <w:rFonts w:ascii="Arial" w:eastAsia="Times New Roman" w:hAnsi="Arial" w:cs="Arial"/>
          <w:color w:val="002A54"/>
          <w:sz w:val="22"/>
          <w:szCs w:val="22"/>
          <w:lang w:val="en" w:eastAsia="en-GB"/>
        </w:rPr>
      </w:pPr>
    </w:p>
    <w:p w14:paraId="1E783F8D" w14:textId="062ABEF8" w:rsidR="004B0501" w:rsidRDefault="004B0501" w:rsidP="0040419C">
      <w:pPr>
        <w:shd w:val="clear" w:color="auto" w:fill="FFFFFF"/>
        <w:rPr>
          <w:rFonts w:ascii="Arial" w:eastAsia="Times New Roman" w:hAnsi="Arial" w:cs="Arial"/>
          <w:color w:val="002A54"/>
          <w:sz w:val="22"/>
          <w:szCs w:val="22"/>
          <w:lang w:val="en" w:eastAsia="en-GB"/>
        </w:rPr>
      </w:pPr>
    </w:p>
    <w:p w14:paraId="30ECF328" w14:textId="0D390ED1" w:rsidR="004B0501" w:rsidRDefault="004B0501" w:rsidP="0040419C">
      <w:pPr>
        <w:shd w:val="clear" w:color="auto" w:fill="FFFFFF"/>
        <w:rPr>
          <w:rFonts w:ascii="Arial" w:eastAsia="Times New Roman" w:hAnsi="Arial" w:cs="Arial"/>
          <w:color w:val="002A54"/>
          <w:sz w:val="22"/>
          <w:szCs w:val="22"/>
          <w:lang w:val="en" w:eastAsia="en-GB"/>
        </w:rPr>
      </w:pPr>
    </w:p>
    <w:p w14:paraId="60FA0DC3" w14:textId="73EEE7A0" w:rsidR="004B0501" w:rsidRDefault="004B0501" w:rsidP="0040419C">
      <w:pPr>
        <w:shd w:val="clear" w:color="auto" w:fill="FFFFFF"/>
        <w:rPr>
          <w:rFonts w:ascii="Arial" w:eastAsia="Times New Roman" w:hAnsi="Arial" w:cs="Arial"/>
          <w:color w:val="002A54"/>
          <w:sz w:val="22"/>
          <w:szCs w:val="22"/>
          <w:lang w:val="en" w:eastAsia="en-GB"/>
        </w:rPr>
      </w:pPr>
    </w:p>
    <w:p w14:paraId="2F38D3A5" w14:textId="321C37C9" w:rsidR="004B0501" w:rsidRDefault="004B0501" w:rsidP="0040419C">
      <w:pPr>
        <w:shd w:val="clear" w:color="auto" w:fill="FFFFFF"/>
        <w:rPr>
          <w:rFonts w:ascii="Arial" w:eastAsia="Times New Roman" w:hAnsi="Arial" w:cs="Arial"/>
          <w:color w:val="002A54"/>
          <w:sz w:val="22"/>
          <w:szCs w:val="22"/>
          <w:lang w:val="en" w:eastAsia="en-GB"/>
        </w:rPr>
      </w:pPr>
    </w:p>
    <w:p w14:paraId="7F94E17F" w14:textId="0D9BD048" w:rsidR="004B0501" w:rsidRDefault="004B0501" w:rsidP="0040419C">
      <w:pPr>
        <w:shd w:val="clear" w:color="auto" w:fill="FFFFFF"/>
        <w:rPr>
          <w:rFonts w:ascii="Arial" w:eastAsia="Times New Roman" w:hAnsi="Arial" w:cs="Arial"/>
          <w:color w:val="002A54"/>
          <w:sz w:val="22"/>
          <w:szCs w:val="22"/>
          <w:lang w:val="en" w:eastAsia="en-GB"/>
        </w:rPr>
      </w:pPr>
    </w:p>
    <w:p w14:paraId="2D921979" w14:textId="58E7FD17" w:rsidR="004B0501" w:rsidRDefault="004B0501" w:rsidP="0040419C">
      <w:pPr>
        <w:shd w:val="clear" w:color="auto" w:fill="FFFFFF"/>
        <w:rPr>
          <w:rFonts w:ascii="Arial" w:eastAsia="Times New Roman" w:hAnsi="Arial" w:cs="Arial"/>
          <w:color w:val="002A54"/>
          <w:sz w:val="22"/>
          <w:szCs w:val="22"/>
          <w:lang w:val="en" w:eastAsia="en-GB"/>
        </w:rPr>
      </w:pPr>
    </w:p>
    <w:p w14:paraId="56E535CB" w14:textId="324D8FCD" w:rsidR="004B0501" w:rsidRDefault="004B0501" w:rsidP="0040419C">
      <w:pPr>
        <w:shd w:val="clear" w:color="auto" w:fill="FFFFFF"/>
        <w:rPr>
          <w:rFonts w:ascii="Arial" w:eastAsia="Times New Roman" w:hAnsi="Arial" w:cs="Arial"/>
          <w:color w:val="002A54"/>
          <w:sz w:val="22"/>
          <w:szCs w:val="22"/>
          <w:lang w:val="en" w:eastAsia="en-GB"/>
        </w:rPr>
      </w:pPr>
    </w:p>
    <w:p w14:paraId="64928A41" w14:textId="64CED732" w:rsidR="004B0501" w:rsidRDefault="004B0501" w:rsidP="0040419C">
      <w:pPr>
        <w:shd w:val="clear" w:color="auto" w:fill="FFFFFF"/>
        <w:rPr>
          <w:rFonts w:ascii="Arial" w:eastAsia="Times New Roman" w:hAnsi="Arial" w:cs="Arial"/>
          <w:color w:val="002A54"/>
          <w:sz w:val="22"/>
          <w:szCs w:val="22"/>
          <w:lang w:val="en" w:eastAsia="en-GB"/>
        </w:rPr>
      </w:pPr>
    </w:p>
    <w:p w14:paraId="6E229578" w14:textId="3FCD038C" w:rsidR="004B0501" w:rsidRDefault="004B0501" w:rsidP="0040419C">
      <w:pPr>
        <w:shd w:val="clear" w:color="auto" w:fill="FFFFFF"/>
        <w:rPr>
          <w:rFonts w:ascii="Arial" w:eastAsia="Times New Roman" w:hAnsi="Arial" w:cs="Arial"/>
          <w:color w:val="002A54"/>
          <w:sz w:val="22"/>
          <w:szCs w:val="22"/>
          <w:lang w:val="en" w:eastAsia="en-GB"/>
        </w:rPr>
      </w:pPr>
    </w:p>
    <w:p w14:paraId="370DDB84" w14:textId="29AB1FA3" w:rsidR="004B0501" w:rsidRDefault="004B0501" w:rsidP="0040419C">
      <w:pPr>
        <w:shd w:val="clear" w:color="auto" w:fill="FFFFFF"/>
        <w:rPr>
          <w:rFonts w:ascii="Arial" w:eastAsia="Times New Roman" w:hAnsi="Arial" w:cs="Arial"/>
          <w:color w:val="002A54"/>
          <w:sz w:val="22"/>
          <w:szCs w:val="22"/>
          <w:lang w:val="en" w:eastAsia="en-GB"/>
        </w:rPr>
      </w:pPr>
    </w:p>
    <w:p w14:paraId="24E96B09" w14:textId="29BC024D" w:rsidR="004B0501" w:rsidRDefault="004B0501" w:rsidP="0040419C">
      <w:pPr>
        <w:shd w:val="clear" w:color="auto" w:fill="FFFFFF"/>
        <w:rPr>
          <w:rFonts w:ascii="Arial" w:eastAsia="Times New Roman" w:hAnsi="Arial" w:cs="Arial"/>
          <w:color w:val="002A54"/>
          <w:sz w:val="22"/>
          <w:szCs w:val="22"/>
          <w:lang w:val="en" w:eastAsia="en-GB"/>
        </w:rPr>
      </w:pPr>
    </w:p>
    <w:p w14:paraId="2CB10922" w14:textId="1EB829EE" w:rsidR="004B0501" w:rsidRDefault="004B0501" w:rsidP="0040419C">
      <w:pPr>
        <w:shd w:val="clear" w:color="auto" w:fill="FFFFFF"/>
        <w:rPr>
          <w:rFonts w:ascii="Arial" w:eastAsia="Times New Roman" w:hAnsi="Arial" w:cs="Arial"/>
          <w:color w:val="002A54"/>
          <w:sz w:val="22"/>
          <w:szCs w:val="22"/>
          <w:lang w:val="en" w:eastAsia="en-GB"/>
        </w:rPr>
      </w:pPr>
    </w:p>
    <w:p w14:paraId="1A2D5B5E" w14:textId="5916D8B3" w:rsidR="004B0501" w:rsidRDefault="004B0501" w:rsidP="0040419C">
      <w:pPr>
        <w:shd w:val="clear" w:color="auto" w:fill="FFFFFF"/>
        <w:rPr>
          <w:rFonts w:ascii="Arial" w:eastAsia="Times New Roman" w:hAnsi="Arial" w:cs="Arial"/>
          <w:color w:val="002A54"/>
          <w:sz w:val="22"/>
          <w:szCs w:val="22"/>
          <w:lang w:val="en" w:eastAsia="en-GB"/>
        </w:rPr>
      </w:pPr>
    </w:p>
    <w:p w14:paraId="5C8423AB" w14:textId="54592C63" w:rsidR="004B0501" w:rsidRDefault="004B0501" w:rsidP="0040419C">
      <w:pPr>
        <w:shd w:val="clear" w:color="auto" w:fill="FFFFFF"/>
        <w:rPr>
          <w:rFonts w:ascii="Arial" w:eastAsia="Times New Roman" w:hAnsi="Arial" w:cs="Arial"/>
          <w:color w:val="002A54"/>
          <w:sz w:val="22"/>
          <w:szCs w:val="22"/>
          <w:lang w:val="en" w:eastAsia="en-GB"/>
        </w:rPr>
      </w:pPr>
    </w:p>
    <w:p w14:paraId="7C08C6ED" w14:textId="77C460B0" w:rsidR="004B0501" w:rsidRDefault="004B0501" w:rsidP="0040419C">
      <w:pPr>
        <w:shd w:val="clear" w:color="auto" w:fill="FFFFFF"/>
        <w:rPr>
          <w:rFonts w:ascii="Arial" w:eastAsia="Times New Roman" w:hAnsi="Arial" w:cs="Arial"/>
          <w:color w:val="002A54"/>
          <w:sz w:val="22"/>
          <w:szCs w:val="22"/>
          <w:lang w:val="en" w:eastAsia="en-GB"/>
        </w:rPr>
      </w:pPr>
    </w:p>
    <w:p w14:paraId="43BE4409" w14:textId="7544F019" w:rsidR="004B0501" w:rsidRDefault="004B0501" w:rsidP="0040419C">
      <w:pPr>
        <w:shd w:val="clear" w:color="auto" w:fill="FFFFFF"/>
        <w:rPr>
          <w:rFonts w:ascii="Arial" w:eastAsia="Times New Roman" w:hAnsi="Arial" w:cs="Arial"/>
          <w:color w:val="002A54"/>
          <w:sz w:val="22"/>
          <w:szCs w:val="22"/>
          <w:lang w:val="en" w:eastAsia="en-GB"/>
        </w:rPr>
      </w:pPr>
    </w:p>
    <w:p w14:paraId="70BBDF52" w14:textId="727350E3" w:rsidR="004B0501" w:rsidRDefault="004B0501" w:rsidP="0040419C">
      <w:pPr>
        <w:shd w:val="clear" w:color="auto" w:fill="FFFFFF"/>
        <w:rPr>
          <w:rFonts w:ascii="Arial" w:eastAsia="Times New Roman" w:hAnsi="Arial" w:cs="Arial"/>
          <w:color w:val="002A54"/>
          <w:sz w:val="22"/>
          <w:szCs w:val="22"/>
          <w:lang w:val="en" w:eastAsia="en-GB"/>
        </w:rPr>
      </w:pPr>
    </w:p>
    <w:p w14:paraId="4CF2F74B" w14:textId="77777777" w:rsidR="004B0501" w:rsidRPr="0040419C" w:rsidRDefault="004B0501" w:rsidP="0040419C">
      <w:pPr>
        <w:shd w:val="clear" w:color="auto" w:fill="FFFFFF"/>
        <w:rPr>
          <w:rFonts w:ascii="Arial" w:eastAsia="Times New Roman" w:hAnsi="Arial" w:cs="Arial"/>
          <w:color w:val="002A54"/>
          <w:sz w:val="22"/>
          <w:szCs w:val="22"/>
          <w:lang w:val="en" w:eastAsia="en-GB"/>
        </w:rPr>
      </w:pPr>
    </w:p>
    <w:p w14:paraId="24568542" w14:textId="77777777" w:rsidR="007E42E0" w:rsidRPr="0040419C" w:rsidRDefault="007E42E0" w:rsidP="0040419C">
      <w:pPr>
        <w:shd w:val="clear" w:color="auto" w:fill="FFFFFF"/>
        <w:rPr>
          <w:rFonts w:ascii="Arial" w:eastAsia="Times New Roman" w:hAnsi="Arial" w:cs="Arial"/>
          <w:color w:val="002A54"/>
          <w:sz w:val="22"/>
          <w:szCs w:val="22"/>
          <w:lang w:val="en" w:eastAsia="en-GB"/>
        </w:rPr>
      </w:pPr>
    </w:p>
    <w:p w14:paraId="36914D6B" w14:textId="77777777" w:rsidR="004B0501" w:rsidRPr="00D90794" w:rsidRDefault="004B0501" w:rsidP="004B0501">
      <w:pPr>
        <w:shd w:val="clear" w:color="auto" w:fill="FFFFFF"/>
        <w:jc w:val="both"/>
        <w:rPr>
          <w:rFonts w:ascii="Arial" w:eastAsia="Times New Roman" w:hAnsi="Arial" w:cs="Arial"/>
          <w:b/>
          <w:bCs/>
          <w:color w:val="000000" w:themeColor="text1"/>
          <w:u w:val="single"/>
          <w:lang w:eastAsia="en-GB"/>
        </w:rPr>
      </w:pPr>
      <w:r w:rsidRPr="00D90794">
        <w:rPr>
          <w:rFonts w:ascii="Arial" w:eastAsia="Times New Roman" w:hAnsi="Arial" w:cs="Arial"/>
          <w:b/>
          <w:bCs/>
          <w:color w:val="000000" w:themeColor="text1"/>
          <w:u w:val="single"/>
          <w:lang w:eastAsia="en-GB"/>
        </w:rPr>
        <w:t>Locations</w:t>
      </w:r>
    </w:p>
    <w:p w14:paraId="7F53BFE8" w14:textId="77777777" w:rsidR="004B0501" w:rsidRDefault="004B0501" w:rsidP="004B0501">
      <w:pPr>
        <w:shd w:val="clear" w:color="auto" w:fill="FFFFFF"/>
        <w:jc w:val="both"/>
        <w:rPr>
          <w:rFonts w:ascii="Arial" w:eastAsia="Times New Roman" w:hAnsi="Arial" w:cs="Arial"/>
          <w:b/>
          <w:bCs/>
          <w:color w:val="000000" w:themeColor="text1"/>
          <w:sz w:val="22"/>
          <w:szCs w:val="22"/>
          <w:u w:val="single"/>
          <w:lang w:eastAsia="en-GB"/>
        </w:rPr>
      </w:pPr>
    </w:p>
    <w:p w14:paraId="4AF636C5" w14:textId="77777777" w:rsidR="004B0501" w:rsidRDefault="004B0501" w:rsidP="004B0501">
      <w:pPr>
        <w:shd w:val="clear" w:color="auto" w:fill="FFFFFF"/>
        <w:jc w:val="both"/>
        <w:rPr>
          <w:rFonts w:ascii="Arial" w:eastAsia="Times New Roman" w:hAnsi="Arial" w:cs="Arial"/>
          <w:b/>
          <w:bCs/>
          <w:color w:val="000000" w:themeColor="text1"/>
          <w:sz w:val="22"/>
          <w:szCs w:val="22"/>
          <w:u w:val="single"/>
          <w:lang w:eastAsia="en-GB"/>
        </w:rPr>
      </w:pPr>
    </w:p>
    <w:p w14:paraId="629FF769" w14:textId="77777777" w:rsidR="004B0501" w:rsidRPr="004B0501" w:rsidRDefault="004B0501" w:rsidP="004B0501">
      <w:pPr>
        <w:shd w:val="clear" w:color="auto" w:fill="FFFFFF"/>
        <w:rPr>
          <w:rFonts w:ascii="Arial" w:eastAsia="Times New Roman" w:hAnsi="Arial" w:cs="Arial"/>
          <w:b/>
          <w:bCs/>
          <w:color w:val="000000" w:themeColor="text1"/>
          <w:sz w:val="22"/>
          <w:szCs w:val="22"/>
          <w:u w:val="single"/>
          <w:lang w:eastAsia="en-GB"/>
        </w:rPr>
      </w:pPr>
      <w:r w:rsidRPr="004B0501">
        <w:rPr>
          <w:b/>
          <w:bCs/>
          <w:noProof/>
          <w:sz w:val="28"/>
          <w:szCs w:val="28"/>
        </w:rPr>
        <w:drawing>
          <wp:anchor distT="0" distB="0" distL="114300" distR="114300" simplePos="0" relativeHeight="251717632" behindDoc="0" locked="0" layoutInCell="1" allowOverlap="1" wp14:anchorId="452AB54B" wp14:editId="1279C7E7">
            <wp:simplePos x="0" y="0"/>
            <wp:positionH relativeFrom="margin">
              <wp:posOffset>2934970</wp:posOffset>
            </wp:positionH>
            <wp:positionV relativeFrom="paragraph">
              <wp:posOffset>11430</wp:posOffset>
            </wp:positionV>
            <wp:extent cx="3118446" cy="4420931"/>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18446" cy="4420931"/>
                    </a:xfrm>
                    <a:prstGeom prst="rect">
                      <a:avLst/>
                    </a:prstGeom>
                  </pic:spPr>
                </pic:pic>
              </a:graphicData>
            </a:graphic>
            <wp14:sizeRelH relativeFrom="margin">
              <wp14:pctWidth>0</wp14:pctWidth>
            </wp14:sizeRelH>
            <wp14:sizeRelV relativeFrom="margin">
              <wp14:pctHeight>0</wp14:pctHeight>
            </wp14:sizeRelV>
          </wp:anchor>
        </w:drawing>
      </w:r>
      <w:r w:rsidRPr="004B0501">
        <w:rPr>
          <w:rFonts w:ascii="Arial" w:eastAsia="Times New Roman" w:hAnsi="Arial" w:cs="Arial"/>
          <w:b/>
          <w:bCs/>
          <w:color w:val="000000" w:themeColor="text1"/>
          <w:sz w:val="22"/>
          <w:szCs w:val="22"/>
          <w:u w:val="single"/>
          <w:lang w:eastAsia="en-GB"/>
        </w:rPr>
        <w:t>Offices</w:t>
      </w:r>
    </w:p>
    <w:p w14:paraId="2DE35ACD"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061F3448"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r w:rsidRPr="001B3117">
        <w:rPr>
          <w:rFonts w:ascii="Arial" w:eastAsia="Times New Roman" w:hAnsi="Arial" w:cs="Arial"/>
          <w:color w:val="000000" w:themeColor="text1"/>
          <w:sz w:val="22"/>
          <w:szCs w:val="22"/>
          <w:u w:val="single"/>
          <w:lang w:eastAsia="en-GB"/>
        </w:rPr>
        <w:t>North West</w:t>
      </w:r>
      <w:r w:rsidRPr="58D38C1B">
        <w:rPr>
          <w:rFonts w:ascii="Arial" w:eastAsia="Times New Roman" w:hAnsi="Arial" w:cs="Arial"/>
          <w:color w:val="000000" w:themeColor="text1"/>
          <w:sz w:val="22"/>
          <w:szCs w:val="22"/>
          <w:u w:val="single"/>
          <w:lang w:eastAsia="en-GB"/>
        </w:rPr>
        <w:t xml:space="preserve"> Hub</w:t>
      </w:r>
      <w:r w:rsidRPr="001B3117">
        <w:rPr>
          <w:rFonts w:ascii="Arial" w:eastAsia="Times New Roman" w:hAnsi="Arial" w:cs="Arial"/>
          <w:color w:val="000000" w:themeColor="text1"/>
          <w:sz w:val="22"/>
          <w:szCs w:val="22"/>
          <w:u w:val="single"/>
          <w:lang w:eastAsia="en-GB"/>
        </w:rPr>
        <w:t>:</w:t>
      </w:r>
    </w:p>
    <w:p w14:paraId="76255E68"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p>
    <w:p w14:paraId="12A3BB16" w14:textId="77777777" w:rsidR="004B0501" w:rsidRPr="000030E7"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sidRPr="000030E7">
        <w:rPr>
          <w:rFonts w:eastAsia="Times New Roman"/>
          <w:color w:val="000000" w:themeColor="text1"/>
          <w:sz w:val="22"/>
          <w:szCs w:val="22"/>
          <w:lang w:eastAsia="en-GB"/>
        </w:rPr>
        <w:t>Preston</w:t>
      </w:r>
      <w:r>
        <w:rPr>
          <w:rFonts w:eastAsia="Times New Roman"/>
          <w:color w:val="000000" w:themeColor="text1"/>
          <w:sz w:val="22"/>
          <w:szCs w:val="22"/>
          <w:lang w:eastAsia="en-GB"/>
        </w:rPr>
        <w:t>, Lancashire</w:t>
      </w:r>
    </w:p>
    <w:p w14:paraId="2E4D05D9" w14:textId="77777777" w:rsidR="004B0501" w:rsidRPr="000030E7"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sidRPr="000030E7">
        <w:rPr>
          <w:rFonts w:eastAsia="Times New Roman"/>
          <w:color w:val="000000" w:themeColor="text1"/>
          <w:sz w:val="22"/>
          <w:szCs w:val="22"/>
          <w:lang w:eastAsia="en-GB"/>
        </w:rPr>
        <w:t>Penrith</w:t>
      </w:r>
      <w:r>
        <w:rPr>
          <w:rFonts w:eastAsia="Times New Roman"/>
          <w:color w:val="000000" w:themeColor="text1"/>
          <w:sz w:val="22"/>
          <w:szCs w:val="22"/>
          <w:lang w:eastAsia="en-GB"/>
        </w:rPr>
        <w:t>, Cumbria</w:t>
      </w:r>
    </w:p>
    <w:p w14:paraId="5BE61AEA" w14:textId="77777777" w:rsidR="004B0501" w:rsidRPr="000030E7"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sidRPr="000030E7">
        <w:rPr>
          <w:rFonts w:eastAsia="Times New Roman"/>
          <w:color w:val="000000" w:themeColor="text1"/>
          <w:sz w:val="22"/>
          <w:szCs w:val="22"/>
          <w:lang w:eastAsia="en-GB"/>
        </w:rPr>
        <w:t>Warrington</w:t>
      </w:r>
      <w:r>
        <w:rPr>
          <w:rFonts w:eastAsia="Times New Roman"/>
          <w:color w:val="000000" w:themeColor="text1"/>
          <w:sz w:val="22"/>
          <w:szCs w:val="22"/>
          <w:lang w:eastAsia="en-GB"/>
        </w:rPr>
        <w:t>, Cheshire</w:t>
      </w:r>
    </w:p>
    <w:p w14:paraId="25A36EFB"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09E56336"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r>
        <w:rPr>
          <w:rFonts w:ascii="Arial" w:eastAsia="Times New Roman" w:hAnsi="Arial" w:cs="Arial"/>
          <w:color w:val="000000" w:themeColor="text1"/>
          <w:sz w:val="22"/>
          <w:szCs w:val="22"/>
          <w:u w:val="single"/>
          <w:lang w:eastAsia="en-GB"/>
        </w:rPr>
        <w:t>Yorkshire &amp; North East</w:t>
      </w:r>
      <w:r w:rsidRPr="58D38C1B">
        <w:rPr>
          <w:rFonts w:ascii="Arial" w:eastAsia="Times New Roman" w:hAnsi="Arial" w:cs="Arial"/>
          <w:color w:val="000000" w:themeColor="text1"/>
          <w:sz w:val="22"/>
          <w:szCs w:val="22"/>
          <w:u w:val="single"/>
          <w:lang w:eastAsia="en-GB"/>
        </w:rPr>
        <w:t xml:space="preserve"> Hub</w:t>
      </w:r>
      <w:r>
        <w:rPr>
          <w:rFonts w:ascii="Arial" w:eastAsia="Times New Roman" w:hAnsi="Arial" w:cs="Arial"/>
          <w:color w:val="000000" w:themeColor="text1"/>
          <w:sz w:val="22"/>
          <w:szCs w:val="22"/>
          <w:u w:val="single"/>
          <w:lang w:eastAsia="en-GB"/>
        </w:rPr>
        <w:t>:</w:t>
      </w:r>
    </w:p>
    <w:p w14:paraId="401BC1CB"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03E664E9" w14:textId="77777777" w:rsidR="004B0501" w:rsidRPr="00A81BEC"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sidRPr="00A81BEC">
        <w:rPr>
          <w:rFonts w:eastAsia="Times New Roman"/>
          <w:color w:val="000000" w:themeColor="text1"/>
          <w:sz w:val="22"/>
          <w:szCs w:val="22"/>
          <w:lang w:eastAsia="en-GB"/>
        </w:rPr>
        <w:t>New</w:t>
      </w:r>
      <w:r>
        <w:rPr>
          <w:rFonts w:eastAsia="Times New Roman"/>
          <w:color w:val="000000" w:themeColor="text1"/>
          <w:sz w:val="22"/>
          <w:szCs w:val="22"/>
          <w:lang w:eastAsia="en-GB"/>
        </w:rPr>
        <w:t>castle Upon Tyne, Tyne and Wear</w:t>
      </w:r>
    </w:p>
    <w:p w14:paraId="38BA0228"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Leeds, West Yorkshire</w:t>
      </w:r>
    </w:p>
    <w:p w14:paraId="52F18542"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Darlington, County Durham</w:t>
      </w:r>
    </w:p>
    <w:p w14:paraId="16920ED2"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Beverley, East Riding of Yorkshire</w:t>
      </w:r>
    </w:p>
    <w:p w14:paraId="7C4F3998" w14:textId="77777777" w:rsidR="004B0501" w:rsidRPr="00A81BEC"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York, North Yorkshire</w:t>
      </w:r>
    </w:p>
    <w:p w14:paraId="06617BFA"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64DDCDC1"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r>
        <w:rPr>
          <w:rFonts w:ascii="Arial" w:eastAsia="Times New Roman" w:hAnsi="Arial" w:cs="Arial"/>
          <w:color w:val="000000" w:themeColor="text1"/>
          <w:sz w:val="22"/>
          <w:szCs w:val="22"/>
          <w:u w:val="single"/>
          <w:lang w:eastAsia="en-GB"/>
        </w:rPr>
        <w:t>Midlands</w:t>
      </w:r>
      <w:r w:rsidRPr="58D38C1B">
        <w:rPr>
          <w:rFonts w:ascii="Arial" w:eastAsia="Times New Roman" w:hAnsi="Arial" w:cs="Arial"/>
          <w:color w:val="000000" w:themeColor="text1"/>
          <w:sz w:val="22"/>
          <w:szCs w:val="22"/>
          <w:u w:val="single"/>
          <w:lang w:eastAsia="en-GB"/>
        </w:rPr>
        <w:t xml:space="preserve"> Hub</w:t>
      </w:r>
      <w:r>
        <w:rPr>
          <w:rFonts w:ascii="Arial" w:eastAsia="Times New Roman" w:hAnsi="Arial" w:cs="Arial"/>
          <w:color w:val="000000" w:themeColor="text1"/>
          <w:sz w:val="22"/>
          <w:szCs w:val="22"/>
          <w:u w:val="single"/>
          <w:lang w:eastAsia="en-GB"/>
        </w:rPr>
        <w:t>:</w:t>
      </w:r>
    </w:p>
    <w:p w14:paraId="2C2B5E33"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16C99263"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sidRPr="00C83F56">
        <w:rPr>
          <w:rFonts w:eastAsia="Times New Roman"/>
          <w:color w:val="000000" w:themeColor="text1"/>
          <w:sz w:val="22"/>
          <w:szCs w:val="22"/>
          <w:lang w:eastAsia="en-GB"/>
        </w:rPr>
        <w:t>Lichfield</w:t>
      </w:r>
      <w:r>
        <w:rPr>
          <w:rFonts w:eastAsia="Times New Roman"/>
          <w:color w:val="000000" w:themeColor="text1"/>
          <w:sz w:val="22"/>
          <w:szCs w:val="22"/>
          <w:lang w:eastAsia="en-GB"/>
        </w:rPr>
        <w:t>, Staffordshire</w:t>
      </w:r>
    </w:p>
    <w:p w14:paraId="4E019ADC"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Nottingham, Nottinghamshire</w:t>
      </w:r>
    </w:p>
    <w:p w14:paraId="2E9EBAEC"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Shrewsbury, Shropshire</w:t>
      </w:r>
    </w:p>
    <w:p w14:paraId="1A75B0C6" w14:textId="77777777" w:rsidR="004B0501" w:rsidRPr="00113287"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u w:val="single"/>
          <w:lang w:eastAsia="en-GB"/>
        </w:rPr>
      </w:pPr>
      <w:r w:rsidRPr="009F4AD0">
        <w:rPr>
          <w:rFonts w:eastAsia="Times New Roman"/>
          <w:color w:val="000000" w:themeColor="text1"/>
          <w:sz w:val="22"/>
          <w:szCs w:val="22"/>
          <w:lang w:eastAsia="en-GB"/>
        </w:rPr>
        <w:t>Tewkesbury, Gloucestershire</w:t>
      </w:r>
    </w:p>
    <w:p w14:paraId="300B68E2" w14:textId="77777777" w:rsidR="004B0501" w:rsidRPr="009F4AD0"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u w:val="single"/>
          <w:lang w:eastAsia="en-GB"/>
        </w:rPr>
      </w:pPr>
      <w:r>
        <w:rPr>
          <w:rFonts w:eastAsia="Times New Roman"/>
          <w:color w:val="000000" w:themeColor="text1"/>
          <w:sz w:val="22"/>
          <w:szCs w:val="22"/>
          <w:lang w:eastAsia="en-GB"/>
        </w:rPr>
        <w:t>Birmingham, West Midlands</w:t>
      </w:r>
    </w:p>
    <w:p w14:paraId="40C36E7C"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2472505C"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r>
        <w:rPr>
          <w:rFonts w:ascii="Arial" w:eastAsia="Times New Roman" w:hAnsi="Arial" w:cs="Arial"/>
          <w:color w:val="000000" w:themeColor="text1"/>
          <w:sz w:val="22"/>
          <w:szCs w:val="22"/>
          <w:u w:val="single"/>
          <w:lang w:eastAsia="en-GB"/>
        </w:rPr>
        <w:t>Anglian</w:t>
      </w:r>
      <w:r w:rsidRPr="58D38C1B">
        <w:rPr>
          <w:rFonts w:ascii="Arial" w:eastAsia="Times New Roman" w:hAnsi="Arial" w:cs="Arial"/>
          <w:color w:val="000000" w:themeColor="text1"/>
          <w:sz w:val="22"/>
          <w:szCs w:val="22"/>
          <w:u w:val="single"/>
          <w:lang w:eastAsia="en-GB"/>
        </w:rPr>
        <w:t xml:space="preserve"> Hub</w:t>
      </w:r>
      <w:r>
        <w:rPr>
          <w:rFonts w:ascii="Arial" w:eastAsia="Times New Roman" w:hAnsi="Arial" w:cs="Arial"/>
          <w:color w:val="000000" w:themeColor="text1"/>
          <w:sz w:val="22"/>
          <w:szCs w:val="22"/>
          <w:u w:val="single"/>
          <w:lang w:eastAsia="en-GB"/>
        </w:rPr>
        <w:t>:</w:t>
      </w:r>
    </w:p>
    <w:p w14:paraId="50818D92"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15210411"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Lincoln, Lincolnshire</w:t>
      </w:r>
    </w:p>
    <w:p w14:paraId="2EA5B47A"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Ipswich, Suffolk</w:t>
      </w:r>
    </w:p>
    <w:p w14:paraId="26097DEB"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Norwich, Norfolk</w:t>
      </w:r>
    </w:p>
    <w:p w14:paraId="553072CB" w14:textId="77777777" w:rsidR="004B0501" w:rsidRPr="00665158"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Peterborough, Cambridgeshire</w:t>
      </w:r>
    </w:p>
    <w:p w14:paraId="3EB0A818"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1A2D6C19"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r>
        <w:rPr>
          <w:rFonts w:ascii="Arial" w:eastAsia="Times New Roman" w:hAnsi="Arial" w:cs="Arial"/>
          <w:color w:val="000000" w:themeColor="text1"/>
          <w:sz w:val="22"/>
          <w:szCs w:val="22"/>
          <w:u w:val="single"/>
          <w:lang w:eastAsia="en-GB"/>
        </w:rPr>
        <w:t>South East</w:t>
      </w:r>
      <w:r w:rsidRPr="58D38C1B">
        <w:rPr>
          <w:rFonts w:ascii="Arial" w:eastAsia="Times New Roman" w:hAnsi="Arial" w:cs="Arial"/>
          <w:color w:val="000000" w:themeColor="text1"/>
          <w:sz w:val="22"/>
          <w:szCs w:val="22"/>
          <w:u w:val="single"/>
          <w:lang w:eastAsia="en-GB"/>
        </w:rPr>
        <w:t xml:space="preserve"> Hub</w:t>
      </w:r>
      <w:r>
        <w:rPr>
          <w:rFonts w:ascii="Arial" w:eastAsia="Times New Roman" w:hAnsi="Arial" w:cs="Arial"/>
          <w:color w:val="000000" w:themeColor="text1"/>
          <w:sz w:val="22"/>
          <w:szCs w:val="22"/>
          <w:u w:val="single"/>
          <w:lang w:eastAsia="en-GB"/>
        </w:rPr>
        <w:t>:</w:t>
      </w:r>
    </w:p>
    <w:p w14:paraId="5B98CA94"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p>
    <w:p w14:paraId="0FA08542" w14:textId="77777777" w:rsidR="004B0501" w:rsidRPr="001A1652" w:rsidRDefault="004B0501" w:rsidP="004B0501">
      <w:pPr>
        <w:pStyle w:val="ListParagraph"/>
        <w:numPr>
          <w:ilvl w:val="0"/>
          <w:numId w:val="13"/>
        </w:numPr>
        <w:shd w:val="clear" w:color="auto" w:fill="FFFFFF"/>
        <w:spacing w:after="0" w:line="240" w:lineRule="auto"/>
        <w:rPr>
          <w:rFonts w:eastAsia="Times New Roman"/>
          <w:color w:val="000000" w:themeColor="text1"/>
          <w:sz w:val="22"/>
          <w:szCs w:val="22"/>
          <w:u w:val="single"/>
          <w:lang w:eastAsia="en-GB"/>
        </w:rPr>
      </w:pPr>
      <w:r>
        <w:rPr>
          <w:rFonts w:eastAsia="Times New Roman"/>
          <w:color w:val="000000" w:themeColor="text1"/>
          <w:sz w:val="22"/>
          <w:szCs w:val="22"/>
          <w:lang w:eastAsia="en-GB"/>
        </w:rPr>
        <w:t xml:space="preserve">West </w:t>
      </w:r>
      <w:proofErr w:type="spellStart"/>
      <w:r>
        <w:rPr>
          <w:rFonts w:eastAsia="Times New Roman"/>
          <w:color w:val="000000" w:themeColor="text1"/>
          <w:sz w:val="22"/>
          <w:szCs w:val="22"/>
          <w:lang w:eastAsia="en-GB"/>
        </w:rPr>
        <w:t>Malling</w:t>
      </w:r>
      <w:proofErr w:type="spellEnd"/>
      <w:r>
        <w:rPr>
          <w:rFonts w:eastAsia="Times New Roman"/>
          <w:color w:val="000000" w:themeColor="text1"/>
          <w:sz w:val="22"/>
          <w:szCs w:val="22"/>
          <w:lang w:eastAsia="en-GB"/>
        </w:rPr>
        <w:t>, Kent</w:t>
      </w:r>
    </w:p>
    <w:p w14:paraId="1C24E143" w14:textId="77777777" w:rsidR="004B0501" w:rsidRPr="00195BE8" w:rsidRDefault="004B0501" w:rsidP="004B0501">
      <w:pPr>
        <w:pStyle w:val="ListParagraph"/>
        <w:numPr>
          <w:ilvl w:val="0"/>
          <w:numId w:val="13"/>
        </w:numPr>
        <w:shd w:val="clear" w:color="auto" w:fill="FFFFFF"/>
        <w:spacing w:after="0" w:line="240" w:lineRule="auto"/>
        <w:rPr>
          <w:rFonts w:eastAsia="Times New Roman"/>
          <w:color w:val="000000" w:themeColor="text1"/>
          <w:sz w:val="22"/>
          <w:szCs w:val="22"/>
          <w:u w:val="single"/>
          <w:lang w:eastAsia="en-GB"/>
        </w:rPr>
      </w:pPr>
      <w:r>
        <w:rPr>
          <w:rFonts w:eastAsia="Times New Roman"/>
          <w:color w:val="000000" w:themeColor="text1"/>
          <w:sz w:val="22"/>
          <w:szCs w:val="22"/>
          <w:lang w:eastAsia="en-GB"/>
        </w:rPr>
        <w:t>Romsey, Hampshire</w:t>
      </w:r>
    </w:p>
    <w:p w14:paraId="4DE2883A" w14:textId="77777777" w:rsidR="004B0501" w:rsidRPr="00075446" w:rsidRDefault="004B0501" w:rsidP="004B0501">
      <w:pPr>
        <w:pStyle w:val="ListParagraph"/>
        <w:numPr>
          <w:ilvl w:val="0"/>
          <w:numId w:val="13"/>
        </w:numPr>
        <w:shd w:val="clear" w:color="auto" w:fill="FFFFFF"/>
        <w:spacing w:after="0" w:line="240" w:lineRule="auto"/>
        <w:rPr>
          <w:rFonts w:eastAsia="Times New Roman"/>
          <w:color w:val="000000" w:themeColor="text1"/>
          <w:sz w:val="22"/>
          <w:szCs w:val="22"/>
          <w:u w:val="single"/>
          <w:lang w:eastAsia="en-GB"/>
        </w:rPr>
      </w:pPr>
      <w:r>
        <w:rPr>
          <w:rFonts w:eastAsia="Times New Roman"/>
          <w:color w:val="000000" w:themeColor="text1"/>
          <w:sz w:val="22"/>
          <w:szCs w:val="22"/>
          <w:lang w:eastAsia="en-GB"/>
        </w:rPr>
        <w:t>Wallingford, Oxfordshire</w:t>
      </w:r>
    </w:p>
    <w:p w14:paraId="0690FE74" w14:textId="77777777" w:rsidR="004B0501" w:rsidRPr="00075446" w:rsidRDefault="004B0501" w:rsidP="004B0501">
      <w:pPr>
        <w:pStyle w:val="ListParagraph"/>
        <w:numPr>
          <w:ilvl w:val="0"/>
          <w:numId w:val="13"/>
        </w:numPr>
        <w:shd w:val="clear" w:color="auto" w:fill="FFFFFF"/>
        <w:spacing w:after="0" w:line="240" w:lineRule="auto"/>
        <w:rPr>
          <w:rFonts w:eastAsia="Times New Roman"/>
          <w:color w:val="000000" w:themeColor="text1"/>
          <w:sz w:val="22"/>
          <w:szCs w:val="22"/>
          <w:u w:val="single"/>
          <w:lang w:eastAsia="en-GB"/>
        </w:rPr>
      </w:pPr>
      <w:r>
        <w:rPr>
          <w:rFonts w:eastAsia="Times New Roman"/>
          <w:color w:val="000000" w:themeColor="text1"/>
          <w:sz w:val="22"/>
          <w:szCs w:val="22"/>
          <w:lang w:eastAsia="en-GB"/>
        </w:rPr>
        <w:t>Reading, Berkshire</w:t>
      </w:r>
    </w:p>
    <w:p w14:paraId="037E5267" w14:textId="77777777" w:rsidR="004B0501" w:rsidRDefault="004B0501" w:rsidP="004B0501">
      <w:pPr>
        <w:pStyle w:val="ListParagraph"/>
        <w:numPr>
          <w:ilvl w:val="0"/>
          <w:numId w:val="13"/>
        </w:numPr>
        <w:shd w:val="clear" w:color="auto" w:fill="FFFFFF"/>
        <w:spacing w:after="0" w:line="240" w:lineRule="auto"/>
        <w:rPr>
          <w:rFonts w:eastAsia="Times New Roman"/>
          <w:color w:val="000000" w:themeColor="text1"/>
          <w:sz w:val="22"/>
          <w:szCs w:val="22"/>
          <w:lang w:eastAsia="en-GB"/>
        </w:rPr>
      </w:pPr>
      <w:r w:rsidRPr="00EA0D7E">
        <w:rPr>
          <w:rFonts w:eastAsia="Times New Roman"/>
          <w:color w:val="000000" w:themeColor="text1"/>
          <w:sz w:val="22"/>
          <w:szCs w:val="22"/>
          <w:lang w:eastAsia="en-GB"/>
        </w:rPr>
        <w:t>Welwyn Garden City</w:t>
      </w:r>
      <w:r>
        <w:rPr>
          <w:rFonts w:eastAsia="Times New Roman"/>
          <w:color w:val="000000" w:themeColor="text1"/>
          <w:sz w:val="22"/>
          <w:szCs w:val="22"/>
          <w:lang w:eastAsia="en-GB"/>
        </w:rPr>
        <w:t>, Hertfordshire</w:t>
      </w:r>
    </w:p>
    <w:p w14:paraId="202BFDFB" w14:textId="77777777" w:rsidR="004B0501" w:rsidRPr="00EA0D7E" w:rsidRDefault="004B0501" w:rsidP="004B0501">
      <w:pPr>
        <w:pStyle w:val="ListParagraph"/>
        <w:numPr>
          <w:ilvl w:val="0"/>
          <w:numId w:val="13"/>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Worthing, West Sussex</w:t>
      </w:r>
    </w:p>
    <w:p w14:paraId="52BB4160"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74C7ECBE" w14:textId="77777777" w:rsidR="004B0501" w:rsidRDefault="004B0501" w:rsidP="004B0501">
      <w:pPr>
        <w:shd w:val="clear" w:color="auto" w:fill="FFFFFF" w:themeFill="background1"/>
        <w:rPr>
          <w:rFonts w:ascii="Arial" w:eastAsia="Times New Roman" w:hAnsi="Arial" w:cs="Arial"/>
          <w:color w:val="000000" w:themeColor="text1"/>
          <w:sz w:val="22"/>
          <w:szCs w:val="22"/>
          <w:u w:val="single"/>
          <w:lang w:eastAsia="en-GB"/>
        </w:rPr>
      </w:pPr>
      <w:r>
        <w:rPr>
          <w:rFonts w:ascii="Arial" w:eastAsia="Times New Roman" w:hAnsi="Arial" w:cs="Arial"/>
          <w:color w:val="000000" w:themeColor="text1"/>
          <w:sz w:val="22"/>
          <w:szCs w:val="22"/>
          <w:u w:val="single"/>
          <w:lang w:eastAsia="en-GB"/>
        </w:rPr>
        <w:t>South West</w:t>
      </w:r>
      <w:r w:rsidRPr="58D38C1B">
        <w:rPr>
          <w:rFonts w:ascii="Arial" w:eastAsia="Times New Roman" w:hAnsi="Arial" w:cs="Arial"/>
          <w:color w:val="000000" w:themeColor="text1"/>
          <w:sz w:val="22"/>
          <w:szCs w:val="22"/>
          <w:u w:val="single"/>
          <w:lang w:eastAsia="en-GB"/>
        </w:rPr>
        <w:t xml:space="preserve"> Hub</w:t>
      </w:r>
      <w:r>
        <w:rPr>
          <w:rFonts w:ascii="Arial" w:eastAsia="Times New Roman" w:hAnsi="Arial" w:cs="Arial"/>
          <w:color w:val="000000" w:themeColor="text1"/>
          <w:sz w:val="22"/>
          <w:szCs w:val="22"/>
          <w:u w:val="single"/>
          <w:lang w:eastAsia="en-GB"/>
        </w:rPr>
        <w:t>:</w:t>
      </w:r>
    </w:p>
    <w:p w14:paraId="34D2324E" w14:textId="77777777" w:rsidR="004B0501" w:rsidRDefault="004B0501" w:rsidP="004B0501">
      <w:pPr>
        <w:shd w:val="clear" w:color="auto" w:fill="FFFFFF"/>
        <w:rPr>
          <w:rFonts w:ascii="Arial" w:eastAsia="Times New Roman" w:hAnsi="Arial" w:cs="Arial"/>
          <w:color w:val="000000" w:themeColor="text1"/>
          <w:sz w:val="22"/>
          <w:szCs w:val="22"/>
          <w:u w:val="single"/>
          <w:lang w:eastAsia="en-GB"/>
        </w:rPr>
      </w:pPr>
    </w:p>
    <w:p w14:paraId="7EE0A8C8"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sidRPr="00C17486">
        <w:rPr>
          <w:rFonts w:eastAsia="Times New Roman"/>
          <w:color w:val="000000" w:themeColor="text1"/>
          <w:sz w:val="22"/>
          <w:szCs w:val="22"/>
          <w:lang w:eastAsia="en-GB"/>
        </w:rPr>
        <w:t>Blandford Forum</w:t>
      </w:r>
      <w:r>
        <w:rPr>
          <w:rFonts w:eastAsia="Times New Roman"/>
          <w:color w:val="000000" w:themeColor="text1"/>
          <w:sz w:val="22"/>
          <w:szCs w:val="22"/>
          <w:lang w:eastAsia="en-GB"/>
        </w:rPr>
        <w:t>, Dorset</w:t>
      </w:r>
    </w:p>
    <w:p w14:paraId="0BB807AE"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proofErr w:type="spellStart"/>
      <w:r>
        <w:rPr>
          <w:rFonts w:eastAsia="Times New Roman"/>
          <w:color w:val="000000" w:themeColor="text1"/>
          <w:sz w:val="22"/>
          <w:szCs w:val="22"/>
          <w:lang w:eastAsia="en-GB"/>
        </w:rPr>
        <w:t>Bodmin</w:t>
      </w:r>
      <w:proofErr w:type="spellEnd"/>
      <w:r>
        <w:rPr>
          <w:rFonts w:eastAsia="Times New Roman"/>
          <w:color w:val="000000" w:themeColor="text1"/>
          <w:sz w:val="22"/>
          <w:szCs w:val="22"/>
          <w:lang w:eastAsia="en-GB"/>
        </w:rPr>
        <w:t>, Cornwall</w:t>
      </w:r>
    </w:p>
    <w:p w14:paraId="2E0B5DFA"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Bridgwater, Somerset</w:t>
      </w:r>
    </w:p>
    <w:p w14:paraId="05210967" w14:textId="77777777" w:rsidR="004B0501"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Exeter, Devon</w:t>
      </w:r>
    </w:p>
    <w:p w14:paraId="5F727621" w14:textId="77777777" w:rsidR="004B0501" w:rsidRPr="00C17486" w:rsidRDefault="004B0501" w:rsidP="004B0501">
      <w:pPr>
        <w:pStyle w:val="ListParagraph"/>
        <w:numPr>
          <w:ilvl w:val="0"/>
          <w:numId w:val="12"/>
        </w:numPr>
        <w:shd w:val="clear" w:color="auto" w:fill="FFFFFF"/>
        <w:spacing w:after="0" w:line="240" w:lineRule="auto"/>
        <w:rPr>
          <w:rFonts w:eastAsia="Times New Roman"/>
          <w:color w:val="000000" w:themeColor="text1"/>
          <w:sz w:val="22"/>
          <w:szCs w:val="22"/>
          <w:lang w:eastAsia="en-GB"/>
        </w:rPr>
      </w:pPr>
      <w:r>
        <w:rPr>
          <w:rFonts w:eastAsia="Times New Roman"/>
          <w:color w:val="000000" w:themeColor="text1"/>
          <w:sz w:val="22"/>
          <w:szCs w:val="22"/>
          <w:lang w:eastAsia="en-GB"/>
        </w:rPr>
        <w:t>City of Bristol, Bristol</w:t>
      </w:r>
    </w:p>
    <w:p w14:paraId="2643065A" w14:textId="77777777" w:rsidR="00C30896" w:rsidRPr="0040419C" w:rsidRDefault="00C30896" w:rsidP="0040419C">
      <w:pPr>
        <w:pStyle w:val="PlainText"/>
        <w:spacing w:line="276" w:lineRule="auto"/>
        <w:ind w:left="2268" w:hanging="2268"/>
        <w:rPr>
          <w:rFonts w:ascii="Arial" w:hAnsi="Arial" w:cs="Arial"/>
          <w:sz w:val="22"/>
          <w:szCs w:val="22"/>
        </w:rPr>
      </w:pPr>
    </w:p>
    <w:p w14:paraId="5845BE53" w14:textId="7736B683" w:rsidR="00A7799E" w:rsidRPr="0040419C" w:rsidRDefault="001B4410" w:rsidP="0040419C">
      <w:pPr>
        <w:pStyle w:val="PlainText"/>
        <w:spacing w:line="276" w:lineRule="auto"/>
        <w:rPr>
          <w:rFonts w:ascii="Arial" w:hAnsi="Arial" w:cs="Arial"/>
          <w:sz w:val="22"/>
          <w:szCs w:val="22"/>
        </w:rPr>
      </w:pPr>
      <w:r w:rsidRPr="0040419C">
        <w:rPr>
          <w:rFonts w:ascii="Arial" w:hAnsi="Arial" w:cs="Arial"/>
          <w:sz w:val="22"/>
          <w:szCs w:val="22"/>
        </w:rPr>
        <w:br w:type="page"/>
      </w:r>
    </w:p>
    <w:p w14:paraId="06A366C6" w14:textId="77777777" w:rsidR="00E5041C" w:rsidRPr="0040419C" w:rsidRDefault="00B81DA8" w:rsidP="0040419C">
      <w:pPr>
        <w:pStyle w:val="PlainText"/>
        <w:spacing w:line="276" w:lineRule="auto"/>
        <w:rPr>
          <w:rFonts w:ascii="Arial" w:hAnsi="Arial" w:cs="Arial"/>
          <w:color w:val="004C84"/>
          <w:sz w:val="22"/>
          <w:szCs w:val="22"/>
        </w:rPr>
      </w:pPr>
      <w:r w:rsidRPr="0040419C">
        <w:rPr>
          <w:rFonts w:ascii="Arial" w:hAnsi="Arial" w:cs="Arial"/>
          <w:noProof/>
          <w:sz w:val="22"/>
          <w:szCs w:val="22"/>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40419C">
        <w:rPr>
          <w:rFonts w:ascii="Arial" w:hAnsi="Arial" w:cs="Arial"/>
          <w:color w:val="004C84"/>
          <w:sz w:val="22"/>
          <w:szCs w:val="22"/>
        </w:rPr>
        <w:t>4. Fu</w:t>
      </w:r>
      <w:r w:rsidR="00E5041C" w:rsidRPr="0040419C">
        <w:rPr>
          <w:rFonts w:ascii="Arial" w:hAnsi="Arial" w:cs="Arial"/>
          <w:color w:val="004C84"/>
          <w:sz w:val="22"/>
          <w:szCs w:val="22"/>
        </w:rPr>
        <w:t>rther Information</w:t>
      </w:r>
    </w:p>
    <w:p w14:paraId="45AA6DA1"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Pr="0040419C" w:rsidRDefault="00E5041C" w:rsidP="0040419C">
      <w:pPr>
        <w:pStyle w:val="PlainText"/>
        <w:spacing w:line="276" w:lineRule="auto"/>
        <w:rPr>
          <w:rFonts w:ascii="Arial" w:hAnsi="Arial" w:cs="Arial"/>
          <w:sz w:val="22"/>
          <w:szCs w:val="22"/>
        </w:rPr>
      </w:pPr>
    </w:p>
    <w:p w14:paraId="475EFEB6" w14:textId="617A3B17" w:rsidR="00E5041C" w:rsidRPr="0040419C" w:rsidRDefault="00012034" w:rsidP="0040419C">
      <w:pPr>
        <w:pStyle w:val="PlainText"/>
        <w:spacing w:line="276" w:lineRule="auto"/>
        <w:rPr>
          <w:rFonts w:ascii="Arial" w:hAnsi="Arial" w:cs="Arial"/>
          <w:sz w:val="22"/>
          <w:szCs w:val="22"/>
        </w:rPr>
      </w:pPr>
      <w:r w:rsidRPr="0040419C">
        <w:rPr>
          <w:rFonts w:ascii="Arial" w:hAnsi="Arial" w:cs="Arial"/>
          <w:iCs/>
          <w:sz w:val="22"/>
          <w:szCs w:val="22"/>
        </w:rPr>
        <w:t>We aim to create and maintain a diverse workforce (including our Board and Executives) that better reflects the UK’s economically active population.</w:t>
      </w:r>
      <w:r w:rsidRPr="0040419C">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40419C" w:rsidRDefault="00E5041C" w:rsidP="0040419C">
      <w:pPr>
        <w:pStyle w:val="PlainText"/>
        <w:spacing w:line="276" w:lineRule="auto"/>
        <w:rPr>
          <w:rFonts w:ascii="Arial" w:hAnsi="Arial" w:cs="Arial"/>
          <w:color w:val="0070C0"/>
          <w:sz w:val="22"/>
          <w:szCs w:val="22"/>
        </w:rPr>
      </w:pPr>
    </w:p>
    <w:p w14:paraId="6D93C36F" w14:textId="77777777" w:rsidR="00B86D42" w:rsidRDefault="00B86D42" w:rsidP="00B86D42">
      <w:pPr>
        <w:pStyle w:val="PlainText"/>
        <w:spacing w:line="276" w:lineRule="auto"/>
        <w:jc w:val="both"/>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proofErr w:type="gramStart"/>
      <w:r>
        <w:rPr>
          <w:rFonts w:ascii="Arial" w:hAnsi="Arial" w:cs="Arial"/>
          <w:sz w:val="22"/>
          <w:szCs w:val="22"/>
        </w:rPr>
        <w:t>include clearly</w:t>
      </w:r>
      <w:proofErr w:type="gramEnd"/>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426A197D" w14:textId="77777777" w:rsidR="00E5041C" w:rsidRPr="0040419C" w:rsidRDefault="00E5041C" w:rsidP="0040419C">
      <w:pPr>
        <w:pStyle w:val="PlainText"/>
        <w:spacing w:line="276" w:lineRule="auto"/>
        <w:rPr>
          <w:rFonts w:ascii="Arial" w:hAnsi="Arial" w:cs="Arial"/>
          <w:sz w:val="22"/>
          <w:szCs w:val="22"/>
        </w:rPr>
      </w:pPr>
    </w:p>
    <w:p w14:paraId="7B60A4A0" w14:textId="77777777" w:rsidR="00E5041C" w:rsidRPr="0040419C" w:rsidRDefault="00E5041C" w:rsidP="0040419C">
      <w:pPr>
        <w:spacing w:after="120" w:line="276" w:lineRule="auto"/>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Eligibility to apply and continuity of employment</w:t>
      </w:r>
    </w:p>
    <w:p w14:paraId="4598949F"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Pr="0040419C" w:rsidRDefault="00E5041C" w:rsidP="0040419C">
      <w:pPr>
        <w:pStyle w:val="PlainText"/>
        <w:spacing w:line="276" w:lineRule="auto"/>
        <w:rPr>
          <w:rFonts w:ascii="Arial" w:hAnsi="Arial" w:cs="Arial"/>
          <w:sz w:val="22"/>
          <w:szCs w:val="22"/>
        </w:rPr>
      </w:pPr>
    </w:p>
    <w:p w14:paraId="1F79EF84"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Pr="0040419C" w:rsidRDefault="00E5041C" w:rsidP="0040419C">
      <w:pPr>
        <w:pStyle w:val="PlainText"/>
        <w:spacing w:line="276" w:lineRule="auto"/>
        <w:rPr>
          <w:rFonts w:ascii="Arial" w:hAnsi="Arial" w:cs="Arial"/>
          <w:sz w:val="22"/>
          <w:szCs w:val="22"/>
        </w:rPr>
      </w:pPr>
    </w:p>
    <w:p w14:paraId="57B74879" w14:textId="77777777" w:rsidR="0069665F" w:rsidRPr="0040419C" w:rsidRDefault="0069665F" w:rsidP="0040419C">
      <w:pPr>
        <w:shd w:val="clear" w:color="auto" w:fill="FFFFFF"/>
        <w:rPr>
          <w:rFonts w:ascii="Arial" w:hAnsi="Arial" w:cs="Arial"/>
          <w:bCs/>
          <w:color w:val="000000"/>
          <w:sz w:val="22"/>
          <w:szCs w:val="22"/>
          <w:bdr w:val="none" w:sz="0" w:space="0" w:color="auto" w:frame="1"/>
          <w:lang w:eastAsia="en-GB"/>
        </w:rPr>
      </w:pPr>
      <w:r w:rsidRPr="0040419C">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40419C" w:rsidRDefault="00E5041C" w:rsidP="0040419C">
      <w:pPr>
        <w:pStyle w:val="PlainText"/>
        <w:spacing w:line="276" w:lineRule="auto"/>
        <w:rPr>
          <w:rFonts w:ascii="Arial" w:hAnsi="Arial" w:cs="Arial"/>
          <w:sz w:val="22"/>
          <w:szCs w:val="22"/>
        </w:rPr>
      </w:pPr>
    </w:p>
    <w:p w14:paraId="78367E54" w14:textId="77777777" w:rsidR="00E5041C" w:rsidRPr="0040419C" w:rsidRDefault="00E5041C" w:rsidP="0040419C">
      <w:pPr>
        <w:pStyle w:val="PlainText"/>
        <w:spacing w:line="276" w:lineRule="auto"/>
        <w:rPr>
          <w:rFonts w:ascii="Arial" w:hAnsi="Arial" w:cs="Arial"/>
          <w:sz w:val="22"/>
          <w:szCs w:val="22"/>
        </w:rPr>
      </w:pPr>
    </w:p>
    <w:p w14:paraId="2B38914C" w14:textId="2939D3D9" w:rsidR="00E5041C" w:rsidRPr="0040419C" w:rsidRDefault="00E5041C" w:rsidP="0040419C">
      <w:pPr>
        <w:pStyle w:val="PlainText"/>
        <w:spacing w:line="276" w:lineRule="auto"/>
        <w:rPr>
          <w:rFonts w:ascii="Arial" w:hAnsi="Arial" w:cs="Arial"/>
          <w:sz w:val="22"/>
          <w:szCs w:val="22"/>
        </w:rPr>
      </w:pPr>
      <w:r w:rsidRPr="0040419C">
        <w:rPr>
          <w:rFonts w:ascii="Arial" w:hAnsi="Arial" w:cs="Arial"/>
          <w:noProof/>
          <w:sz w:val="22"/>
          <w:szCs w:val="22"/>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color w:val="004C84"/>
          <w:sz w:val="22"/>
          <w:szCs w:val="22"/>
        </w:rPr>
        <w:t>4. Further Information</w:t>
      </w:r>
    </w:p>
    <w:p w14:paraId="69CDB959" w14:textId="77777777" w:rsidR="00E5041C" w:rsidRPr="0040419C" w:rsidRDefault="00E5041C" w:rsidP="0040419C">
      <w:pPr>
        <w:pStyle w:val="PlainText"/>
        <w:spacing w:line="276" w:lineRule="auto"/>
        <w:rPr>
          <w:rFonts w:ascii="Arial" w:hAnsi="Arial" w:cs="Arial"/>
          <w:b/>
          <w:color w:val="004C84"/>
          <w:sz w:val="22"/>
          <w:szCs w:val="22"/>
        </w:rPr>
      </w:pPr>
    </w:p>
    <w:p w14:paraId="144C8398" w14:textId="77777777" w:rsidR="00E5041C" w:rsidRPr="0040419C" w:rsidRDefault="00E5041C" w:rsidP="0040419C">
      <w:pPr>
        <w:pStyle w:val="PlainText"/>
        <w:spacing w:line="276" w:lineRule="auto"/>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Pre-employment Checks</w:t>
      </w:r>
    </w:p>
    <w:p w14:paraId="56612626" w14:textId="77777777" w:rsidR="00E5041C" w:rsidRPr="0040419C" w:rsidRDefault="00E5041C" w:rsidP="0040419C">
      <w:pPr>
        <w:pStyle w:val="PlainText"/>
        <w:spacing w:line="276" w:lineRule="auto"/>
        <w:rPr>
          <w:rFonts w:ascii="Arial" w:hAnsi="Arial" w:cs="Arial"/>
          <w:sz w:val="22"/>
          <w:szCs w:val="22"/>
        </w:rPr>
      </w:pPr>
    </w:p>
    <w:p w14:paraId="68016807"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40419C" w:rsidRDefault="00E5041C" w:rsidP="0040419C">
      <w:pPr>
        <w:pStyle w:val="PlainText"/>
        <w:spacing w:line="276" w:lineRule="auto"/>
        <w:rPr>
          <w:rFonts w:ascii="Arial" w:hAnsi="Arial" w:cs="Arial"/>
          <w:sz w:val="22"/>
          <w:szCs w:val="22"/>
        </w:rPr>
      </w:pPr>
    </w:p>
    <w:p w14:paraId="4DFD2B6E"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40419C" w:rsidRDefault="00E5041C" w:rsidP="0040419C">
      <w:pPr>
        <w:pStyle w:val="PlainText"/>
        <w:spacing w:line="276" w:lineRule="auto"/>
        <w:rPr>
          <w:rFonts w:ascii="Arial" w:hAnsi="Arial" w:cs="Arial"/>
          <w:sz w:val="22"/>
          <w:szCs w:val="22"/>
        </w:rPr>
      </w:pPr>
    </w:p>
    <w:p w14:paraId="0C416841" w14:textId="77777777" w:rsidR="00E5041C" w:rsidRPr="0040419C" w:rsidRDefault="00E5041C" w:rsidP="0040419C">
      <w:pPr>
        <w:pStyle w:val="PlainText"/>
        <w:spacing w:line="276" w:lineRule="auto"/>
        <w:rPr>
          <w:rFonts w:ascii="Arial" w:hAnsi="Arial" w:cs="Arial"/>
          <w:sz w:val="22"/>
          <w:szCs w:val="22"/>
        </w:rPr>
      </w:pPr>
      <w:r w:rsidRPr="0040419C">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40419C" w:rsidRDefault="00E5041C" w:rsidP="0040419C">
      <w:pPr>
        <w:pStyle w:val="PlainText"/>
        <w:spacing w:line="276" w:lineRule="auto"/>
        <w:rPr>
          <w:rFonts w:ascii="Arial" w:hAnsi="Arial" w:cs="Arial"/>
          <w:sz w:val="22"/>
          <w:szCs w:val="22"/>
        </w:rPr>
      </w:pPr>
    </w:p>
    <w:p w14:paraId="4B13F704" w14:textId="77777777" w:rsidR="00E5041C" w:rsidRPr="0040419C" w:rsidRDefault="00E5041C" w:rsidP="0040419C">
      <w:pPr>
        <w:pStyle w:val="PlainText"/>
        <w:spacing w:line="276" w:lineRule="auto"/>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Want to find out more?</w:t>
      </w:r>
    </w:p>
    <w:p w14:paraId="57F8242D" w14:textId="77777777" w:rsidR="00E5041C" w:rsidRPr="0040419C" w:rsidRDefault="00E5041C" w:rsidP="0040419C">
      <w:pPr>
        <w:pStyle w:val="PlainText"/>
        <w:spacing w:line="276" w:lineRule="auto"/>
        <w:rPr>
          <w:rFonts w:ascii="Arial" w:hAnsi="Arial" w:cs="Arial"/>
          <w:sz w:val="22"/>
          <w:szCs w:val="22"/>
        </w:rPr>
      </w:pPr>
    </w:p>
    <w:p w14:paraId="6590B660" w14:textId="05C7A6C8" w:rsidR="00E5041C" w:rsidRPr="0040419C" w:rsidRDefault="00E5041C" w:rsidP="0040419C">
      <w:pPr>
        <w:pStyle w:val="PlainText"/>
        <w:spacing w:line="276" w:lineRule="auto"/>
        <w:rPr>
          <w:rStyle w:val="Hyperlink"/>
          <w:rFonts w:ascii="Arial" w:hAnsi="Arial" w:cs="Arial"/>
          <w:color w:val="4F81BD"/>
          <w:sz w:val="22"/>
          <w:szCs w:val="22"/>
        </w:rPr>
      </w:pPr>
      <w:r w:rsidRPr="0040419C">
        <w:rPr>
          <w:rFonts w:ascii="Arial" w:hAnsi="Arial" w:cs="Arial"/>
          <w:sz w:val="22"/>
          <w:szCs w:val="22"/>
        </w:rPr>
        <w:t xml:space="preserve">To find out more about what it’s like to work at the Environment Agency, please visit: </w:t>
      </w:r>
      <w:hyperlink r:id="rId33" w:history="1">
        <w:r w:rsidRPr="0040419C">
          <w:rPr>
            <w:rStyle w:val="Hyperlink"/>
            <w:rFonts w:ascii="Arial" w:hAnsi="Arial" w:cs="Arial"/>
            <w:color w:val="4F81BD"/>
            <w:sz w:val="22"/>
            <w:szCs w:val="22"/>
          </w:rPr>
          <w:t>https://www.gov.uk/government/organisations/environment-agency/about/recruitment</w:t>
        </w:r>
      </w:hyperlink>
    </w:p>
    <w:p w14:paraId="66EFBB99" w14:textId="3C1B1EDD" w:rsidR="007A75F0" w:rsidRPr="0040419C" w:rsidRDefault="007A75F0" w:rsidP="0040419C">
      <w:pPr>
        <w:pStyle w:val="intropara"/>
        <w:spacing w:before="120"/>
        <w:rPr>
          <w:color w:val="000000"/>
          <w:sz w:val="22"/>
          <w:szCs w:val="22"/>
        </w:rPr>
      </w:pPr>
      <w:r w:rsidRPr="0040419C">
        <w:rPr>
          <w:color w:val="000000"/>
          <w:sz w:val="22"/>
          <w:szCs w:val="22"/>
        </w:rPr>
        <w:t xml:space="preserve">You can also visit our careers site at </w:t>
      </w:r>
      <w:hyperlink r:id="rId34" w:history="1">
        <w:r w:rsidRPr="0040419C">
          <w:rPr>
            <w:rStyle w:val="Hyperlink"/>
            <w:sz w:val="22"/>
            <w:szCs w:val="22"/>
          </w:rPr>
          <w:t>https://environmentagencycareers.co.uk</w:t>
        </w:r>
      </w:hyperlink>
    </w:p>
    <w:p w14:paraId="1F4DDF47" w14:textId="0033192F" w:rsidR="007A75F0" w:rsidRPr="0040419C" w:rsidRDefault="007A75F0" w:rsidP="0040419C">
      <w:pPr>
        <w:pStyle w:val="intropara"/>
        <w:spacing w:before="120"/>
        <w:rPr>
          <w:color w:val="000000"/>
          <w:sz w:val="22"/>
          <w:szCs w:val="22"/>
        </w:rPr>
      </w:pPr>
    </w:p>
    <w:p w14:paraId="5755F8C8" w14:textId="77777777" w:rsidR="007A75F0" w:rsidRPr="0040419C" w:rsidRDefault="007A75F0" w:rsidP="0040419C">
      <w:pPr>
        <w:pStyle w:val="PlainText"/>
        <w:spacing w:line="276" w:lineRule="auto"/>
        <w:rPr>
          <w:rFonts w:ascii="Arial" w:hAnsi="Arial" w:cs="Arial"/>
          <w:sz w:val="22"/>
          <w:szCs w:val="22"/>
        </w:rPr>
      </w:pPr>
    </w:p>
    <w:p w14:paraId="7BB16D85" w14:textId="77777777" w:rsidR="00E5041C" w:rsidRPr="0040419C" w:rsidRDefault="00E5041C" w:rsidP="0040419C">
      <w:pPr>
        <w:pStyle w:val="PlainText"/>
        <w:spacing w:line="276" w:lineRule="auto"/>
        <w:rPr>
          <w:rFonts w:ascii="Arial" w:hAnsi="Arial" w:cs="Arial"/>
          <w:sz w:val="22"/>
          <w:szCs w:val="22"/>
        </w:rPr>
      </w:pPr>
    </w:p>
    <w:p w14:paraId="642D7BF0" w14:textId="77777777" w:rsidR="00C96008" w:rsidRPr="0040419C" w:rsidRDefault="00C96008" w:rsidP="0040419C">
      <w:pPr>
        <w:pStyle w:val="PlainText"/>
        <w:spacing w:line="276" w:lineRule="auto"/>
        <w:rPr>
          <w:rFonts w:ascii="Arial" w:hAnsi="Arial" w:cs="Arial"/>
          <w:sz w:val="22"/>
          <w:szCs w:val="22"/>
        </w:rPr>
      </w:pPr>
      <w:r w:rsidRPr="0040419C">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Pr="0040419C" w:rsidRDefault="00C96008" w:rsidP="0040419C">
      <w:pPr>
        <w:pStyle w:val="PlainText"/>
        <w:spacing w:line="276" w:lineRule="auto"/>
        <w:rPr>
          <w:rFonts w:ascii="Arial" w:hAnsi="Arial" w:cs="Arial"/>
          <w:sz w:val="22"/>
          <w:szCs w:val="22"/>
        </w:rPr>
      </w:pPr>
      <w:r w:rsidRPr="0040419C">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sidRPr="0040419C">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sidRPr="0040419C">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sidRPr="0040419C">
        <w:rPr>
          <w:rFonts w:ascii="Arial" w:hAnsi="Arial" w:cs="Arial"/>
          <w:sz w:val="22"/>
          <w:szCs w:val="22"/>
        </w:rPr>
        <w:br w:type="page"/>
      </w:r>
      <w:r w:rsidR="00E5041C" w:rsidRPr="0040419C">
        <w:rPr>
          <w:rFonts w:ascii="Arial" w:hAnsi="Arial" w:cs="Arial"/>
          <w:noProof/>
          <w:sz w:val="22"/>
          <w:szCs w:val="22"/>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40419C">
        <w:rPr>
          <w:rFonts w:ascii="Arial" w:hAnsi="Arial" w:cs="Arial"/>
          <w:sz w:val="22"/>
          <w:szCs w:val="22"/>
        </w:rPr>
        <w:t xml:space="preserve"> </w:t>
      </w:r>
    </w:p>
    <w:p w14:paraId="3E1D3E24" w14:textId="77777777" w:rsidR="00E5041C" w:rsidRPr="0040419C" w:rsidRDefault="00E5041C" w:rsidP="0040419C">
      <w:pPr>
        <w:spacing w:after="360" w:line="276" w:lineRule="auto"/>
        <w:rPr>
          <w:rFonts w:ascii="Arial" w:hAnsi="Arial" w:cs="Arial"/>
          <w:color w:val="004C84"/>
          <w:sz w:val="22"/>
          <w:szCs w:val="22"/>
        </w:rPr>
      </w:pPr>
      <w:r w:rsidRPr="0040419C">
        <w:rPr>
          <w:rFonts w:ascii="Arial" w:hAnsi="Arial" w:cs="Arial"/>
          <w:color w:val="004C84"/>
          <w:sz w:val="22"/>
          <w:szCs w:val="22"/>
        </w:rPr>
        <w:t>5. How to apply</w:t>
      </w:r>
    </w:p>
    <w:p w14:paraId="02E5D242"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45BFE606" w14:textId="77777777" w:rsidR="00E5041C" w:rsidRPr="0040419C" w:rsidRDefault="00E5041C" w:rsidP="0040419C">
      <w:pPr>
        <w:pStyle w:val="PlainText"/>
        <w:spacing w:line="276" w:lineRule="auto"/>
        <w:contextualSpacing/>
        <w:rPr>
          <w:rFonts w:ascii="Arial" w:hAnsi="Arial" w:cs="Arial"/>
          <w:color w:val="000000"/>
          <w:sz w:val="22"/>
          <w:szCs w:val="22"/>
        </w:rPr>
      </w:pPr>
    </w:p>
    <w:p w14:paraId="6DE848EC"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w:t>
      </w:r>
      <w:r w:rsidRPr="0040419C">
        <w:rPr>
          <w:rFonts w:ascii="Arial" w:hAnsi="Arial" w:cs="Arial"/>
          <w:b/>
          <w:color w:val="000000"/>
          <w:sz w:val="22"/>
          <w:szCs w:val="22"/>
        </w:rPr>
        <w:t>‘Apply’</w:t>
      </w:r>
      <w:r w:rsidRPr="0040419C">
        <w:rPr>
          <w:rFonts w:ascii="Arial" w:hAnsi="Arial" w:cs="Arial"/>
          <w:color w:val="000000"/>
          <w:sz w:val="22"/>
          <w:szCs w:val="22"/>
        </w:rPr>
        <w:t xml:space="preserve"> at the bottom of the advert. </w:t>
      </w:r>
    </w:p>
    <w:p w14:paraId="0342874A" w14:textId="77777777" w:rsidR="00E5041C" w:rsidRPr="0040419C" w:rsidRDefault="00E5041C" w:rsidP="0040419C">
      <w:pPr>
        <w:pStyle w:val="PlainText"/>
        <w:spacing w:line="276" w:lineRule="auto"/>
        <w:contextualSpacing/>
        <w:rPr>
          <w:rFonts w:ascii="Arial" w:hAnsi="Arial" w:cs="Arial"/>
          <w:color w:val="000000"/>
          <w:sz w:val="22"/>
          <w:szCs w:val="22"/>
        </w:rPr>
      </w:pPr>
    </w:p>
    <w:p w14:paraId="2A4CD79C"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Once you’ve clicked this link you’ll then be asked:</w:t>
      </w:r>
    </w:p>
    <w:p w14:paraId="60F83837" w14:textId="77777777" w:rsidR="00E5041C" w:rsidRPr="0040419C" w:rsidRDefault="00E5041C" w:rsidP="0040419C">
      <w:pPr>
        <w:pStyle w:val="PlainText"/>
        <w:spacing w:line="276" w:lineRule="auto"/>
        <w:contextualSpacing/>
        <w:rPr>
          <w:rFonts w:ascii="Arial" w:hAnsi="Arial" w:cs="Arial"/>
          <w:color w:val="000000"/>
          <w:sz w:val="22"/>
          <w:szCs w:val="22"/>
        </w:rPr>
      </w:pPr>
    </w:p>
    <w:p w14:paraId="2D917DD5" w14:textId="77777777" w:rsidR="00E5041C" w:rsidRPr="0040419C" w:rsidRDefault="00E5041C" w:rsidP="0040419C">
      <w:pPr>
        <w:pStyle w:val="PlainText"/>
        <w:numPr>
          <w:ilvl w:val="0"/>
          <w:numId w:val="10"/>
        </w:numPr>
        <w:spacing w:line="276" w:lineRule="auto"/>
        <w:contextualSpacing/>
        <w:rPr>
          <w:rFonts w:ascii="Arial" w:hAnsi="Arial" w:cs="Arial"/>
          <w:color w:val="000000"/>
          <w:sz w:val="22"/>
          <w:szCs w:val="22"/>
        </w:rPr>
      </w:pPr>
      <w:r w:rsidRPr="0040419C">
        <w:rPr>
          <w:rFonts w:ascii="Arial" w:hAnsi="Arial" w:cs="Arial"/>
          <w:color w:val="000000"/>
          <w:sz w:val="22"/>
          <w:szCs w:val="22"/>
        </w:rPr>
        <w:t>Do you have the right to live and work in the UK?</w:t>
      </w:r>
    </w:p>
    <w:p w14:paraId="419524C7" w14:textId="77777777" w:rsidR="00E5041C" w:rsidRPr="0040419C" w:rsidRDefault="00E5041C" w:rsidP="0040419C">
      <w:pPr>
        <w:pStyle w:val="PlainText"/>
        <w:numPr>
          <w:ilvl w:val="0"/>
          <w:numId w:val="10"/>
        </w:numPr>
        <w:spacing w:line="276" w:lineRule="auto"/>
        <w:contextualSpacing/>
        <w:rPr>
          <w:rFonts w:ascii="Arial" w:hAnsi="Arial" w:cs="Arial"/>
          <w:color w:val="000000"/>
          <w:sz w:val="22"/>
          <w:szCs w:val="22"/>
        </w:rPr>
      </w:pPr>
      <w:r w:rsidRPr="0040419C">
        <w:rPr>
          <w:rFonts w:ascii="Arial" w:hAnsi="Arial" w:cs="Arial"/>
          <w:sz w:val="22"/>
          <w:szCs w:val="22"/>
        </w:rPr>
        <w:t>Do you have the required qualifications or equivalent experience, which were stated in the job advert?</w:t>
      </w:r>
    </w:p>
    <w:p w14:paraId="11B0BC50" w14:textId="77777777" w:rsidR="00E5041C" w:rsidRPr="0040419C" w:rsidRDefault="00E5041C" w:rsidP="0040419C">
      <w:pPr>
        <w:pStyle w:val="PlainText"/>
        <w:numPr>
          <w:ilvl w:val="0"/>
          <w:numId w:val="10"/>
        </w:numPr>
        <w:spacing w:line="276" w:lineRule="auto"/>
        <w:contextualSpacing/>
        <w:rPr>
          <w:rFonts w:ascii="Arial" w:hAnsi="Arial" w:cs="Arial"/>
          <w:color w:val="000000"/>
          <w:sz w:val="22"/>
          <w:szCs w:val="22"/>
        </w:rPr>
      </w:pPr>
      <w:r w:rsidRPr="0040419C">
        <w:rPr>
          <w:rFonts w:ascii="Arial" w:hAnsi="Arial" w:cs="Arial"/>
          <w:color w:val="000000"/>
          <w:sz w:val="22"/>
          <w:szCs w:val="22"/>
        </w:rPr>
        <w:t>Are you currently an employee of this organisation?</w:t>
      </w:r>
    </w:p>
    <w:p w14:paraId="4435109E" w14:textId="77777777" w:rsidR="00E5041C" w:rsidRPr="0040419C" w:rsidRDefault="00E5041C" w:rsidP="0040419C">
      <w:pPr>
        <w:pStyle w:val="PlainText"/>
        <w:spacing w:line="276" w:lineRule="auto"/>
        <w:contextualSpacing/>
        <w:rPr>
          <w:rFonts w:ascii="Arial" w:hAnsi="Arial" w:cs="Arial"/>
          <w:color w:val="000000"/>
          <w:sz w:val="22"/>
          <w:szCs w:val="22"/>
        </w:rPr>
      </w:pPr>
    </w:p>
    <w:p w14:paraId="42CB6925"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Simply answer yes or no and you can carry on with your application. You’ll then see the </w:t>
      </w:r>
      <w:r w:rsidRPr="0040419C">
        <w:rPr>
          <w:rFonts w:ascii="Arial" w:hAnsi="Arial" w:cs="Arial"/>
          <w:b/>
          <w:color w:val="000000"/>
          <w:sz w:val="22"/>
          <w:szCs w:val="22"/>
        </w:rPr>
        <w:t>‘Register’</w:t>
      </w:r>
      <w:r w:rsidRPr="0040419C">
        <w:rPr>
          <w:rFonts w:ascii="Arial" w:hAnsi="Arial" w:cs="Arial"/>
          <w:color w:val="000000"/>
          <w:sz w:val="22"/>
          <w:szCs w:val="22"/>
        </w:rPr>
        <w:t xml:space="preserve"> page. Simply complete the details and select </w:t>
      </w:r>
      <w:r w:rsidRPr="0040419C">
        <w:rPr>
          <w:rFonts w:ascii="Arial" w:hAnsi="Arial" w:cs="Arial"/>
          <w:b/>
          <w:color w:val="000000"/>
          <w:sz w:val="22"/>
          <w:szCs w:val="22"/>
        </w:rPr>
        <w:t>‘Submit Registration’</w:t>
      </w:r>
      <w:r w:rsidRPr="0040419C">
        <w:rPr>
          <w:rFonts w:ascii="Arial" w:hAnsi="Arial" w:cs="Arial"/>
          <w:color w:val="000000"/>
          <w:sz w:val="22"/>
          <w:szCs w:val="22"/>
        </w:rPr>
        <w:t xml:space="preserve"> and register to the system. You only need to sign up to the system once; you’ll just be able to login next time. </w:t>
      </w:r>
    </w:p>
    <w:p w14:paraId="108D91ED" w14:textId="77777777" w:rsidR="00E5041C" w:rsidRPr="0040419C" w:rsidRDefault="00E5041C" w:rsidP="0040419C">
      <w:pPr>
        <w:pStyle w:val="PlainText"/>
        <w:spacing w:line="276" w:lineRule="auto"/>
        <w:contextualSpacing/>
        <w:rPr>
          <w:rFonts w:ascii="Arial" w:hAnsi="Arial" w:cs="Arial"/>
          <w:color w:val="000000"/>
          <w:sz w:val="22"/>
          <w:szCs w:val="22"/>
        </w:rPr>
      </w:pPr>
    </w:p>
    <w:p w14:paraId="2223F0A4"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Once you’ve finished, your details and information will be saved on the system for any future applications – of course, you can edit your details at any point. </w:t>
      </w:r>
    </w:p>
    <w:p w14:paraId="57D37840" w14:textId="77777777" w:rsidR="00D324BE" w:rsidRPr="0040419C" w:rsidRDefault="00D324BE" w:rsidP="0040419C">
      <w:pPr>
        <w:pStyle w:val="PlainText"/>
        <w:spacing w:line="276" w:lineRule="auto"/>
        <w:contextualSpacing/>
        <w:rPr>
          <w:rFonts w:ascii="Arial" w:hAnsi="Arial" w:cs="Arial"/>
          <w:b/>
          <w:color w:val="000000"/>
          <w:sz w:val="22"/>
          <w:szCs w:val="22"/>
        </w:rPr>
      </w:pPr>
    </w:p>
    <w:p w14:paraId="66B923B0" w14:textId="77777777" w:rsidR="00D324BE" w:rsidRPr="0040419C" w:rsidRDefault="00D324BE" w:rsidP="0040419C">
      <w:pPr>
        <w:pStyle w:val="PlainText"/>
        <w:spacing w:line="276" w:lineRule="auto"/>
        <w:contextualSpacing/>
        <w:rPr>
          <w:rFonts w:ascii="Arial" w:hAnsi="Arial" w:cs="Arial"/>
          <w:b/>
          <w:color w:val="000000"/>
          <w:sz w:val="22"/>
          <w:szCs w:val="22"/>
        </w:rPr>
      </w:pPr>
    </w:p>
    <w:p w14:paraId="679AFB1D" w14:textId="77777777" w:rsidR="00D324BE" w:rsidRPr="0040419C" w:rsidRDefault="00D324BE" w:rsidP="0040419C">
      <w:pPr>
        <w:pStyle w:val="PlainText"/>
        <w:spacing w:line="276" w:lineRule="auto"/>
        <w:contextualSpacing/>
        <w:rPr>
          <w:rFonts w:ascii="Arial" w:hAnsi="Arial" w:cs="Arial"/>
          <w:b/>
          <w:color w:val="000000"/>
          <w:sz w:val="22"/>
          <w:szCs w:val="22"/>
        </w:rPr>
      </w:pPr>
    </w:p>
    <w:p w14:paraId="3FA0821E" w14:textId="77777777" w:rsidR="00E5041C" w:rsidRPr="0040419C" w:rsidRDefault="00E5041C" w:rsidP="0040419C">
      <w:pPr>
        <w:spacing w:after="360" w:line="276" w:lineRule="auto"/>
        <w:rPr>
          <w:rFonts w:ascii="Arial" w:hAnsi="Arial" w:cs="Arial"/>
          <w:color w:val="004C84"/>
          <w:sz w:val="22"/>
          <w:szCs w:val="22"/>
        </w:rPr>
      </w:pPr>
    </w:p>
    <w:p w14:paraId="7777A377" w14:textId="78518925" w:rsidR="00E5041C" w:rsidRPr="0040419C" w:rsidRDefault="00E5041C" w:rsidP="0040419C">
      <w:pPr>
        <w:spacing w:after="360" w:line="276" w:lineRule="auto"/>
        <w:rPr>
          <w:rFonts w:ascii="Arial" w:hAnsi="Arial" w:cs="Arial"/>
          <w:color w:val="004C84"/>
          <w:sz w:val="22"/>
          <w:szCs w:val="22"/>
        </w:rPr>
      </w:pPr>
      <w:r w:rsidRPr="0040419C">
        <w:rPr>
          <w:rFonts w:ascii="Arial" w:hAnsi="Arial" w:cs="Arial"/>
          <w:noProof/>
          <w:sz w:val="22"/>
          <w:szCs w:val="22"/>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40419C">
        <w:rPr>
          <w:rFonts w:ascii="Arial" w:hAnsi="Arial" w:cs="Arial"/>
          <w:color w:val="004C84"/>
          <w:sz w:val="22"/>
          <w:szCs w:val="22"/>
        </w:rPr>
        <w:t>5. How to apply continued</w:t>
      </w:r>
    </w:p>
    <w:p w14:paraId="43C70B16" w14:textId="77777777" w:rsidR="00E5041C" w:rsidRPr="0040419C" w:rsidRDefault="00E5041C" w:rsidP="0040419C">
      <w:pPr>
        <w:rPr>
          <w:rFonts w:ascii="Arial" w:hAnsi="Arial" w:cs="Arial"/>
          <w:iCs/>
          <w:color w:val="000000" w:themeColor="text1"/>
          <w:sz w:val="22"/>
          <w:szCs w:val="22"/>
        </w:rPr>
      </w:pPr>
      <w:r w:rsidRPr="0040419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40419C" w:rsidRDefault="00E5041C" w:rsidP="0040419C">
      <w:pPr>
        <w:rPr>
          <w:rFonts w:ascii="Arial" w:hAnsi="Arial" w:cs="Arial"/>
          <w:iCs/>
          <w:color w:val="000000" w:themeColor="text1"/>
          <w:sz w:val="22"/>
          <w:szCs w:val="22"/>
        </w:rPr>
      </w:pPr>
    </w:p>
    <w:p w14:paraId="322BB0DE" w14:textId="77777777" w:rsidR="00E5041C" w:rsidRPr="0040419C" w:rsidRDefault="00E5041C" w:rsidP="0040419C">
      <w:pPr>
        <w:spacing w:after="360" w:line="276" w:lineRule="auto"/>
        <w:rPr>
          <w:rFonts w:ascii="Arial" w:hAnsi="Arial" w:cs="Arial"/>
          <w:b/>
          <w:color w:val="000000"/>
          <w:sz w:val="22"/>
          <w:szCs w:val="22"/>
        </w:rPr>
      </w:pPr>
      <w:r w:rsidRPr="0040419C">
        <w:rPr>
          <w:rFonts w:ascii="Arial" w:hAnsi="Arial" w:cs="Arial"/>
          <w:iCs/>
          <w:color w:val="000000" w:themeColor="text1"/>
          <w:sz w:val="22"/>
          <w:szCs w:val="22"/>
        </w:rPr>
        <w:t>You can read our Data Protection Statement on the application process page of our recruitment system.  It is also available for reference on each page of the actual application.</w:t>
      </w:r>
    </w:p>
    <w:p w14:paraId="512CF802" w14:textId="77777777" w:rsidR="00E5041C" w:rsidRPr="0040419C" w:rsidRDefault="00E5041C" w:rsidP="0040419C">
      <w:pPr>
        <w:spacing w:after="360" w:line="276" w:lineRule="auto"/>
        <w:rPr>
          <w:rFonts w:ascii="Arial" w:hAnsi="Arial" w:cs="Arial"/>
          <w:color w:val="244061" w:themeColor="accent1" w:themeShade="80"/>
          <w:sz w:val="22"/>
          <w:szCs w:val="22"/>
        </w:rPr>
      </w:pPr>
      <w:r w:rsidRPr="0040419C">
        <w:rPr>
          <w:rFonts w:ascii="Arial" w:hAnsi="Arial" w:cs="Arial"/>
          <w:b/>
          <w:color w:val="244061" w:themeColor="accent1" w:themeShade="80"/>
          <w:sz w:val="22"/>
          <w:szCs w:val="22"/>
        </w:rPr>
        <w:t>Competence Questions/Statement</w:t>
      </w:r>
    </w:p>
    <w:p w14:paraId="453349E1"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We’re keen to know what makes you right for the job you’re applying for and why we should ask you in for an interview. The competence questions/statements are your chance to convince us! </w:t>
      </w:r>
    </w:p>
    <w:p w14:paraId="5BA61ED1" w14:textId="77777777" w:rsidR="00E5041C" w:rsidRPr="0040419C" w:rsidRDefault="00E5041C" w:rsidP="0040419C">
      <w:pPr>
        <w:pStyle w:val="PlainText"/>
        <w:spacing w:line="276" w:lineRule="auto"/>
        <w:contextualSpacing/>
        <w:rPr>
          <w:rFonts w:ascii="Arial" w:hAnsi="Arial" w:cs="Arial"/>
          <w:color w:val="000000"/>
          <w:sz w:val="22"/>
          <w:szCs w:val="22"/>
        </w:rPr>
      </w:pPr>
    </w:p>
    <w:p w14:paraId="0EF92F37"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0419C" w:rsidRDefault="00E5041C" w:rsidP="0040419C">
      <w:pPr>
        <w:pStyle w:val="PlainText"/>
        <w:spacing w:line="276" w:lineRule="auto"/>
        <w:contextualSpacing/>
        <w:rPr>
          <w:rFonts w:ascii="Arial" w:hAnsi="Arial" w:cs="Arial"/>
          <w:color w:val="000000"/>
          <w:sz w:val="22"/>
          <w:szCs w:val="22"/>
        </w:rPr>
      </w:pPr>
    </w:p>
    <w:p w14:paraId="58D5C2CB"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There’s a 250 word limit per competence including spaces. It’s a really important part of the selection process so make sure you keep your statement relevant and concise. Think about what we need to know about you and what you’d bring to the role and our organisation. </w:t>
      </w:r>
    </w:p>
    <w:p w14:paraId="1B9ED41E" w14:textId="77777777" w:rsidR="00E5041C" w:rsidRPr="0040419C" w:rsidRDefault="00E5041C" w:rsidP="0040419C">
      <w:pPr>
        <w:pStyle w:val="PlainText"/>
        <w:spacing w:after="120" w:line="276" w:lineRule="auto"/>
        <w:contextualSpacing/>
        <w:rPr>
          <w:rFonts w:ascii="Arial" w:hAnsi="Arial" w:cs="Arial"/>
          <w:b/>
          <w:color w:val="000000"/>
          <w:sz w:val="22"/>
          <w:szCs w:val="22"/>
        </w:rPr>
      </w:pPr>
    </w:p>
    <w:p w14:paraId="373C4BBB" w14:textId="5195219C" w:rsidR="00E5041C" w:rsidRPr="0040419C" w:rsidRDefault="00E5041C" w:rsidP="0040419C">
      <w:pPr>
        <w:pStyle w:val="PlainText"/>
        <w:spacing w:after="120" w:line="276" w:lineRule="auto"/>
        <w:contextualSpacing/>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Application questions</w:t>
      </w:r>
    </w:p>
    <w:p w14:paraId="61374645" w14:textId="77777777" w:rsidR="00BF6983" w:rsidRPr="0040419C" w:rsidRDefault="00BF6983" w:rsidP="0040419C">
      <w:pPr>
        <w:pStyle w:val="PlainText"/>
        <w:spacing w:after="120" w:line="276" w:lineRule="auto"/>
        <w:contextualSpacing/>
        <w:rPr>
          <w:rFonts w:ascii="Arial" w:hAnsi="Arial" w:cs="Arial"/>
          <w:b/>
          <w:color w:val="244061" w:themeColor="accent1" w:themeShade="80"/>
          <w:sz w:val="22"/>
          <w:szCs w:val="22"/>
        </w:rPr>
      </w:pPr>
    </w:p>
    <w:p w14:paraId="1F320DB1" w14:textId="77777777"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Pr="0040419C" w:rsidRDefault="00E5041C" w:rsidP="0040419C">
      <w:pPr>
        <w:rPr>
          <w:rFonts w:ascii="Arial" w:hAnsi="Arial" w:cs="Arial"/>
          <w:color w:val="000000"/>
          <w:sz w:val="22"/>
          <w:szCs w:val="22"/>
        </w:rPr>
      </w:pPr>
      <w:r w:rsidRPr="0040419C">
        <w:rPr>
          <w:rFonts w:ascii="Arial" w:hAnsi="Arial" w:cs="Arial"/>
          <w:color w:val="000000"/>
          <w:sz w:val="22"/>
          <w:szCs w:val="22"/>
        </w:rPr>
        <w:br w:type="page"/>
      </w:r>
    </w:p>
    <w:p w14:paraId="4F6D173C" w14:textId="208FB4C9" w:rsidR="00E5041C" w:rsidRPr="0040419C" w:rsidRDefault="00E5041C" w:rsidP="0040419C">
      <w:pPr>
        <w:pStyle w:val="PlainText"/>
        <w:spacing w:after="120" w:line="276" w:lineRule="auto"/>
        <w:contextualSpacing/>
        <w:rPr>
          <w:rFonts w:ascii="Arial" w:hAnsi="Arial" w:cs="Arial"/>
          <w:color w:val="004C84"/>
          <w:sz w:val="22"/>
          <w:szCs w:val="22"/>
        </w:rPr>
      </w:pPr>
      <w:r w:rsidRPr="0040419C">
        <w:rPr>
          <w:rFonts w:ascii="Arial" w:hAnsi="Arial" w:cs="Arial"/>
          <w:noProof/>
          <w:sz w:val="22"/>
          <w:szCs w:val="22"/>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40419C">
        <w:rPr>
          <w:rFonts w:ascii="Arial" w:hAnsi="Arial" w:cs="Arial"/>
          <w:color w:val="004C84"/>
          <w:sz w:val="22"/>
          <w:szCs w:val="22"/>
        </w:rPr>
        <w:t xml:space="preserve">5. How to apply </w:t>
      </w:r>
      <w:r w:rsidRPr="0040419C">
        <w:rPr>
          <w:rFonts w:ascii="Arial" w:hAnsi="Arial" w:cs="Arial"/>
          <w:color w:val="1F497D" w:themeColor="text2"/>
          <w:sz w:val="22"/>
          <w:szCs w:val="22"/>
        </w:rPr>
        <w:t>continued</w:t>
      </w:r>
    </w:p>
    <w:p w14:paraId="27214838" w14:textId="77777777" w:rsidR="00E5041C" w:rsidRPr="0040419C" w:rsidRDefault="00E5041C" w:rsidP="0040419C">
      <w:pPr>
        <w:pStyle w:val="PlainText"/>
        <w:spacing w:after="120" w:line="276" w:lineRule="auto"/>
        <w:contextualSpacing/>
        <w:rPr>
          <w:rFonts w:ascii="Arial" w:hAnsi="Arial" w:cs="Arial"/>
          <w:b/>
          <w:color w:val="000000"/>
          <w:sz w:val="22"/>
          <w:szCs w:val="22"/>
        </w:rPr>
      </w:pPr>
    </w:p>
    <w:p w14:paraId="42DC43A4" w14:textId="77777777" w:rsidR="00E5041C" w:rsidRPr="0040419C" w:rsidRDefault="00E5041C" w:rsidP="0040419C">
      <w:pPr>
        <w:pStyle w:val="PlainText"/>
        <w:spacing w:after="120" w:line="276" w:lineRule="auto"/>
        <w:contextualSpacing/>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Equality and Diversity</w:t>
      </w:r>
    </w:p>
    <w:p w14:paraId="5A92EFD4" w14:textId="77777777" w:rsidR="00BF6983" w:rsidRPr="0040419C" w:rsidRDefault="00BF6983" w:rsidP="0040419C">
      <w:pPr>
        <w:pStyle w:val="PlainText"/>
        <w:spacing w:line="276" w:lineRule="auto"/>
        <w:contextualSpacing/>
        <w:rPr>
          <w:rFonts w:ascii="Arial" w:hAnsi="Arial" w:cs="Arial"/>
          <w:color w:val="000000"/>
          <w:sz w:val="22"/>
          <w:szCs w:val="22"/>
        </w:rPr>
      </w:pPr>
    </w:p>
    <w:p w14:paraId="171BC65E" w14:textId="601D2EA2" w:rsidR="00E5041C" w:rsidRPr="0040419C" w:rsidRDefault="00E5041C"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0419C" w:rsidRDefault="00E5041C" w:rsidP="0040419C">
      <w:pPr>
        <w:pStyle w:val="PlainText"/>
        <w:spacing w:line="276" w:lineRule="auto"/>
        <w:contextualSpacing/>
        <w:rPr>
          <w:rFonts w:ascii="Arial" w:hAnsi="Arial" w:cs="Arial"/>
          <w:color w:val="000000"/>
          <w:sz w:val="22"/>
          <w:szCs w:val="22"/>
        </w:rPr>
      </w:pPr>
    </w:p>
    <w:p w14:paraId="50A0850B" w14:textId="77777777" w:rsidR="00E5041C" w:rsidRPr="0040419C" w:rsidRDefault="00E5041C" w:rsidP="0040419C">
      <w:pPr>
        <w:pStyle w:val="PlainText"/>
        <w:spacing w:after="120" w:line="276" w:lineRule="auto"/>
        <w:contextualSpacing/>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Submitting your application</w:t>
      </w:r>
    </w:p>
    <w:p w14:paraId="03F8011A" w14:textId="77777777" w:rsidR="00BF6983" w:rsidRPr="0040419C" w:rsidRDefault="00BF6983" w:rsidP="0040419C">
      <w:pPr>
        <w:pStyle w:val="PlainText"/>
        <w:spacing w:line="276" w:lineRule="auto"/>
        <w:contextualSpacing/>
        <w:rPr>
          <w:rFonts w:ascii="Arial" w:hAnsi="Arial" w:cs="Arial"/>
          <w:color w:val="000000"/>
          <w:sz w:val="22"/>
          <w:szCs w:val="22"/>
        </w:rPr>
      </w:pPr>
    </w:p>
    <w:p w14:paraId="391CCEF6" w14:textId="52077A9F" w:rsidR="00E01AC5" w:rsidRPr="0040419C" w:rsidRDefault="00E01AC5" w:rsidP="0040419C">
      <w:pPr>
        <w:pStyle w:val="PlainText"/>
        <w:spacing w:line="276" w:lineRule="auto"/>
        <w:contextualSpacing/>
        <w:rPr>
          <w:rFonts w:ascii="Arial" w:hAnsi="Arial" w:cs="Arial"/>
          <w:color w:val="000000"/>
          <w:sz w:val="22"/>
          <w:szCs w:val="22"/>
        </w:rPr>
      </w:pPr>
      <w:r w:rsidRPr="0040419C">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Pr="0040419C" w:rsidRDefault="00E01AC5" w:rsidP="0040419C">
      <w:pPr>
        <w:pStyle w:val="PlainText"/>
        <w:spacing w:line="276" w:lineRule="auto"/>
        <w:rPr>
          <w:rFonts w:ascii="Arial" w:hAnsi="Arial" w:cs="Arial"/>
          <w:iCs/>
          <w:sz w:val="22"/>
          <w:szCs w:val="22"/>
        </w:rPr>
      </w:pPr>
    </w:p>
    <w:p w14:paraId="2C6C2BA2" w14:textId="77777777" w:rsidR="00E01AC5" w:rsidRPr="0040419C" w:rsidRDefault="00E01AC5" w:rsidP="0040419C">
      <w:pPr>
        <w:pStyle w:val="PlainText"/>
        <w:spacing w:line="276" w:lineRule="auto"/>
        <w:rPr>
          <w:rFonts w:ascii="Arial" w:hAnsi="Arial" w:cs="Arial"/>
          <w:iCs/>
          <w:sz w:val="22"/>
          <w:szCs w:val="22"/>
        </w:rPr>
      </w:pPr>
      <w:r w:rsidRPr="0040419C">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Pr="0040419C" w:rsidRDefault="00E01AC5" w:rsidP="0040419C">
      <w:pPr>
        <w:pStyle w:val="PlainText"/>
        <w:tabs>
          <w:tab w:val="left" w:pos="7056"/>
        </w:tabs>
        <w:spacing w:line="276" w:lineRule="auto"/>
        <w:rPr>
          <w:rFonts w:ascii="Arial" w:hAnsi="Arial" w:cs="Arial"/>
          <w:iCs/>
          <w:sz w:val="22"/>
          <w:szCs w:val="22"/>
        </w:rPr>
      </w:pPr>
      <w:r w:rsidRPr="0040419C">
        <w:rPr>
          <w:rFonts w:ascii="Arial" w:hAnsi="Arial" w:cs="Arial"/>
          <w:iCs/>
          <w:sz w:val="22"/>
          <w:szCs w:val="22"/>
        </w:rPr>
        <w:tab/>
      </w:r>
    </w:p>
    <w:p w14:paraId="48EBDF2F" w14:textId="48836134" w:rsidR="00E01AC5" w:rsidRPr="0040419C" w:rsidRDefault="00E01AC5" w:rsidP="0040419C">
      <w:pPr>
        <w:pStyle w:val="PlainText"/>
        <w:spacing w:line="276" w:lineRule="auto"/>
        <w:rPr>
          <w:rFonts w:ascii="Arial" w:hAnsi="Arial" w:cs="Arial"/>
          <w:b/>
          <w:color w:val="000000"/>
          <w:sz w:val="22"/>
          <w:szCs w:val="22"/>
        </w:rPr>
      </w:pPr>
      <w:r w:rsidRPr="0040419C">
        <w:rPr>
          <w:rFonts w:ascii="Arial" w:hAnsi="Arial" w:cs="Arial"/>
          <w:color w:val="000000"/>
          <w:sz w:val="22"/>
          <w:szCs w:val="22"/>
        </w:rPr>
        <w:t xml:space="preserve">If, at any stage, you have questions or problems, please contact the recruitment team on </w:t>
      </w:r>
      <w:r w:rsidR="0015714E" w:rsidRPr="0040419C">
        <w:rPr>
          <w:rFonts w:ascii="Arial" w:hAnsi="Arial" w:cs="Arial"/>
          <w:sz w:val="22"/>
          <w:szCs w:val="22"/>
        </w:rPr>
        <w:t xml:space="preserve">0345 </w:t>
      </w:r>
      <w:r w:rsidR="0015714E" w:rsidRPr="0040419C">
        <w:rPr>
          <w:rFonts w:ascii="Arial" w:hAnsi="Arial" w:cs="Arial"/>
          <w:color w:val="000000"/>
          <w:sz w:val="22"/>
          <w:szCs w:val="22"/>
        </w:rPr>
        <w:t xml:space="preserve">241 5350 </w:t>
      </w:r>
      <w:r w:rsidRPr="0040419C">
        <w:rPr>
          <w:rFonts w:ascii="Arial" w:hAnsi="Arial" w:cs="Arial"/>
          <w:color w:val="000000"/>
          <w:sz w:val="22"/>
          <w:szCs w:val="22"/>
        </w:rPr>
        <w:t>or email</w:t>
      </w:r>
      <w:r w:rsidRPr="0040419C">
        <w:rPr>
          <w:rFonts w:ascii="Arial" w:hAnsi="Arial" w:cs="Arial"/>
          <w:sz w:val="22"/>
          <w:szCs w:val="22"/>
        </w:rPr>
        <w:t xml:space="preserve"> </w:t>
      </w:r>
      <w:hyperlink r:id="rId42" w:history="1">
        <w:r w:rsidRPr="0040419C">
          <w:rPr>
            <w:rStyle w:val="Hyperlink"/>
            <w:rFonts w:ascii="Arial" w:hAnsi="Arial" w:cs="Arial"/>
            <w:sz w:val="22"/>
            <w:szCs w:val="22"/>
          </w:rPr>
          <w:t>ea_recruitment@</w:t>
        </w:r>
        <w:r w:rsidR="009502DB" w:rsidRPr="0040419C">
          <w:rPr>
            <w:rStyle w:val="Hyperlink"/>
            <w:rFonts w:ascii="Arial" w:hAnsi="Arial" w:cs="Arial"/>
            <w:sz w:val="22"/>
            <w:szCs w:val="22"/>
          </w:rPr>
          <w:t>gov.</w:t>
        </w:r>
        <w:r w:rsidRPr="0040419C">
          <w:rPr>
            <w:rStyle w:val="Hyperlink"/>
            <w:rFonts w:ascii="Arial" w:hAnsi="Arial" w:cs="Arial"/>
            <w:sz w:val="22"/>
            <w:szCs w:val="22"/>
          </w:rPr>
          <w:t>sscl.</w:t>
        </w:r>
        <w:r w:rsidR="009502DB" w:rsidRPr="0040419C">
          <w:rPr>
            <w:rStyle w:val="Hyperlink"/>
            <w:rFonts w:ascii="Arial" w:hAnsi="Arial" w:cs="Arial"/>
            <w:sz w:val="22"/>
            <w:szCs w:val="22"/>
          </w:rPr>
          <w:t>com</w:t>
        </w:r>
      </w:hyperlink>
    </w:p>
    <w:p w14:paraId="1BDDEA77" w14:textId="77777777" w:rsidR="00E5041C" w:rsidRPr="0040419C" w:rsidRDefault="00E5041C" w:rsidP="0040419C">
      <w:pPr>
        <w:pStyle w:val="PlainText"/>
        <w:spacing w:line="276" w:lineRule="auto"/>
        <w:rPr>
          <w:rFonts w:ascii="Arial" w:hAnsi="Arial" w:cs="Arial"/>
          <w:iCs/>
          <w:sz w:val="22"/>
          <w:szCs w:val="22"/>
        </w:rPr>
      </w:pPr>
    </w:p>
    <w:p w14:paraId="2B788949" w14:textId="77777777" w:rsidR="00E5041C" w:rsidRPr="0040419C" w:rsidRDefault="00E5041C" w:rsidP="0040419C">
      <w:pPr>
        <w:pStyle w:val="PlainText"/>
        <w:spacing w:line="276" w:lineRule="auto"/>
        <w:rPr>
          <w:rFonts w:ascii="Arial" w:hAnsi="Arial" w:cs="Arial"/>
          <w:iCs/>
          <w:color w:val="244061" w:themeColor="accent1" w:themeShade="80"/>
          <w:sz w:val="22"/>
          <w:szCs w:val="22"/>
        </w:rPr>
      </w:pPr>
      <w:r w:rsidRPr="0040419C">
        <w:rPr>
          <w:rFonts w:ascii="Arial" w:hAnsi="Arial" w:cs="Arial"/>
          <w:b/>
          <w:color w:val="244061" w:themeColor="accent1" w:themeShade="80"/>
          <w:sz w:val="22"/>
          <w:szCs w:val="22"/>
        </w:rPr>
        <w:t>Setting up ‘job alerts’</w:t>
      </w:r>
    </w:p>
    <w:p w14:paraId="5EA73499" w14:textId="77777777" w:rsidR="00BF6983" w:rsidRPr="0040419C" w:rsidRDefault="00BF6983" w:rsidP="0040419C">
      <w:pPr>
        <w:pStyle w:val="PlainText"/>
        <w:spacing w:line="276" w:lineRule="auto"/>
        <w:rPr>
          <w:rFonts w:ascii="Arial" w:hAnsi="Arial" w:cs="Arial"/>
          <w:iCs/>
          <w:sz w:val="22"/>
          <w:szCs w:val="22"/>
        </w:rPr>
      </w:pPr>
    </w:p>
    <w:p w14:paraId="4A3775E2" w14:textId="5C4F0607" w:rsidR="00E5041C" w:rsidRPr="0040419C" w:rsidRDefault="00E5041C" w:rsidP="0040419C">
      <w:pPr>
        <w:pStyle w:val="PlainText"/>
        <w:spacing w:line="276" w:lineRule="auto"/>
        <w:rPr>
          <w:rFonts w:ascii="Arial" w:hAnsi="Arial" w:cs="Arial"/>
          <w:iCs/>
          <w:sz w:val="22"/>
          <w:szCs w:val="22"/>
        </w:rPr>
      </w:pPr>
      <w:r w:rsidRPr="0040419C">
        <w:rPr>
          <w:rFonts w:ascii="Arial" w:hAnsi="Arial" w:cs="Arial"/>
          <w:iCs/>
          <w:sz w:val="22"/>
          <w:szCs w:val="22"/>
        </w:rPr>
        <w:t xml:space="preserve">If you have been unsuccessful with your application you can set up email alerts for future vacancies. You will automatically receive an email </w:t>
      </w:r>
      <w:r w:rsidRPr="0040419C">
        <w:rPr>
          <w:rStyle w:val="help-block1"/>
          <w:rFonts w:ascii="Arial" w:hAnsi="Arial" w:cs="Arial"/>
          <w:iCs/>
          <w:color w:val="000000" w:themeColor="text1"/>
          <w:sz w:val="22"/>
          <w:szCs w:val="22"/>
          <w:specVanish w:val="0"/>
        </w:rPr>
        <w:t>when a job that matches your criteria becomes available</w:t>
      </w:r>
      <w:r w:rsidRPr="0040419C">
        <w:rPr>
          <w:rFonts w:ascii="Arial" w:hAnsi="Arial" w:cs="Arial"/>
          <w:iCs/>
          <w:color w:val="000000" w:themeColor="text1"/>
          <w:sz w:val="22"/>
          <w:szCs w:val="22"/>
        </w:rPr>
        <w:t>.</w:t>
      </w:r>
      <w:r w:rsidRPr="0040419C">
        <w:rPr>
          <w:rFonts w:ascii="Arial" w:hAnsi="Arial" w:cs="Arial"/>
          <w:iCs/>
          <w:sz w:val="22"/>
          <w:szCs w:val="22"/>
        </w:rPr>
        <w:t xml:space="preserve"> To do this simply click on </w:t>
      </w:r>
      <w:r w:rsidRPr="0040419C">
        <w:rPr>
          <w:rFonts w:ascii="Arial" w:hAnsi="Arial" w:cs="Arial"/>
          <w:b/>
          <w:bCs/>
          <w:iCs/>
          <w:sz w:val="22"/>
          <w:szCs w:val="22"/>
        </w:rPr>
        <w:t>‘create a new job alert’</w:t>
      </w:r>
      <w:r w:rsidRPr="0040419C">
        <w:rPr>
          <w:rFonts w:ascii="Arial" w:hAnsi="Arial" w:cs="Arial"/>
          <w:iCs/>
          <w:sz w:val="22"/>
          <w:szCs w:val="22"/>
        </w:rPr>
        <w:t>, enter your job criteria and save.</w:t>
      </w:r>
    </w:p>
    <w:p w14:paraId="4CB23A10" w14:textId="77777777" w:rsidR="00E5041C" w:rsidRPr="0040419C" w:rsidRDefault="00E5041C" w:rsidP="0040419C">
      <w:pPr>
        <w:pStyle w:val="PlainText"/>
        <w:spacing w:line="276" w:lineRule="auto"/>
        <w:rPr>
          <w:rFonts w:ascii="Arial" w:hAnsi="Arial" w:cs="Arial"/>
          <w:iCs/>
          <w:sz w:val="22"/>
          <w:szCs w:val="22"/>
        </w:rPr>
      </w:pPr>
    </w:p>
    <w:p w14:paraId="6C6A6548" w14:textId="77777777" w:rsidR="00E5041C" w:rsidRPr="0040419C" w:rsidRDefault="00E5041C" w:rsidP="0040419C">
      <w:pPr>
        <w:pStyle w:val="PlainText"/>
        <w:spacing w:line="276" w:lineRule="auto"/>
        <w:rPr>
          <w:rFonts w:ascii="Arial" w:hAnsi="Arial" w:cs="Arial"/>
          <w:iCs/>
          <w:sz w:val="22"/>
          <w:szCs w:val="22"/>
        </w:rPr>
      </w:pPr>
    </w:p>
    <w:p w14:paraId="48BC6375" w14:textId="77777777" w:rsidR="00E5041C" w:rsidRPr="0040419C" w:rsidRDefault="00E5041C" w:rsidP="0040419C">
      <w:pPr>
        <w:pStyle w:val="PlainText"/>
        <w:spacing w:line="276" w:lineRule="auto"/>
        <w:rPr>
          <w:rFonts w:ascii="Arial" w:hAnsi="Arial" w:cs="Arial"/>
          <w:color w:val="000000"/>
          <w:sz w:val="22"/>
          <w:szCs w:val="22"/>
        </w:rPr>
      </w:pPr>
    </w:p>
    <w:p w14:paraId="7E405358" w14:textId="77777777" w:rsidR="00C03D44" w:rsidRPr="0040419C" w:rsidRDefault="00C03D44" w:rsidP="0040419C">
      <w:pPr>
        <w:pStyle w:val="PlainText"/>
        <w:spacing w:line="276" w:lineRule="auto"/>
        <w:contextualSpacing/>
        <w:rPr>
          <w:rFonts w:ascii="Arial" w:hAnsi="Arial" w:cs="Arial"/>
          <w:color w:val="000000"/>
          <w:sz w:val="22"/>
          <w:szCs w:val="22"/>
        </w:rPr>
      </w:pPr>
    </w:p>
    <w:p w14:paraId="04CA60FE" w14:textId="77777777" w:rsidR="00EF618B" w:rsidRPr="0040419C" w:rsidRDefault="00EF618B" w:rsidP="0040419C">
      <w:pPr>
        <w:pStyle w:val="PlainText"/>
        <w:spacing w:line="276" w:lineRule="auto"/>
        <w:contextualSpacing/>
        <w:rPr>
          <w:rFonts w:ascii="Arial" w:hAnsi="Arial" w:cs="Arial"/>
          <w:color w:val="000000"/>
          <w:sz w:val="22"/>
          <w:szCs w:val="22"/>
        </w:rPr>
      </w:pPr>
    </w:p>
    <w:p w14:paraId="62F793DD" w14:textId="77777777" w:rsidR="00EF618B" w:rsidRPr="0040419C" w:rsidRDefault="00EF618B" w:rsidP="0040419C">
      <w:pPr>
        <w:pStyle w:val="PlainText"/>
        <w:spacing w:line="276" w:lineRule="auto"/>
        <w:contextualSpacing/>
        <w:rPr>
          <w:rFonts w:ascii="Arial" w:hAnsi="Arial" w:cs="Arial"/>
          <w:color w:val="000000"/>
          <w:sz w:val="22"/>
          <w:szCs w:val="22"/>
        </w:rPr>
      </w:pPr>
    </w:p>
    <w:p w14:paraId="78192DCD" w14:textId="77777777" w:rsidR="00EF618B" w:rsidRPr="0040419C" w:rsidRDefault="00EF618B" w:rsidP="0040419C">
      <w:pPr>
        <w:pStyle w:val="PlainText"/>
        <w:spacing w:line="276" w:lineRule="auto"/>
        <w:contextualSpacing/>
        <w:rPr>
          <w:rFonts w:ascii="Arial" w:hAnsi="Arial" w:cs="Arial"/>
          <w:color w:val="000000"/>
          <w:sz w:val="22"/>
          <w:szCs w:val="22"/>
        </w:rPr>
      </w:pPr>
    </w:p>
    <w:p w14:paraId="78FF035C" w14:textId="77777777" w:rsidR="00422412" w:rsidRPr="0040419C" w:rsidRDefault="00422412" w:rsidP="0040419C">
      <w:pPr>
        <w:pStyle w:val="PlainText"/>
        <w:spacing w:line="276" w:lineRule="auto"/>
        <w:contextualSpacing/>
        <w:rPr>
          <w:rFonts w:ascii="Arial" w:hAnsi="Arial" w:cs="Arial"/>
          <w:color w:val="000000"/>
          <w:sz w:val="22"/>
          <w:szCs w:val="22"/>
        </w:rPr>
        <w:sectPr w:rsidR="00422412" w:rsidRPr="0040419C" w:rsidSect="00165039">
          <w:headerReference w:type="even" r:id="rId43"/>
          <w:headerReference w:type="default" r:id="rId44"/>
          <w:footerReference w:type="even" r:id="rId45"/>
          <w:footerReference w:type="default" r:id="rId46"/>
          <w:headerReference w:type="first" r:id="rId47"/>
          <w:footerReference w:type="first" r:id="rId48"/>
          <w:pgSz w:w="11900" w:h="16840"/>
          <w:pgMar w:top="851" w:right="1134" w:bottom="851" w:left="1134" w:header="708" w:footer="708" w:gutter="0"/>
          <w:cols w:space="708"/>
          <w:titlePg/>
          <w:docGrid w:linePitch="360"/>
        </w:sectPr>
      </w:pPr>
    </w:p>
    <w:p w14:paraId="6A30E438" w14:textId="77777777" w:rsidR="00422412" w:rsidRPr="0040419C" w:rsidRDefault="009D49D4" w:rsidP="0040419C">
      <w:pPr>
        <w:pStyle w:val="Heading1"/>
        <w:numPr>
          <w:ilvl w:val="0"/>
          <w:numId w:val="0"/>
        </w:numPr>
        <w:ind w:left="431" w:hanging="431"/>
        <w:jc w:val="left"/>
        <w:rPr>
          <w:rFonts w:ascii="Arial" w:hAnsi="Arial" w:cs="Arial"/>
          <w:sz w:val="22"/>
          <w:szCs w:val="22"/>
        </w:rPr>
      </w:pPr>
      <w:r w:rsidRPr="0040419C">
        <w:rPr>
          <w:rFonts w:ascii="Arial" w:hAnsi="Arial" w:cs="Arial"/>
          <w:noProof/>
          <w:color w:val="1F497D" w:themeColor="text2"/>
          <w:sz w:val="22"/>
          <w:szCs w:val="2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0"/>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40419C">
        <w:rPr>
          <w:rFonts w:ascii="Arial" w:hAnsi="Arial" w:cs="Arial"/>
          <w:color w:val="1F497D" w:themeColor="text2"/>
          <w:sz w:val="22"/>
          <w:szCs w:val="22"/>
        </w:rPr>
        <w:t>ENVIRONMENT AGENCY BENEFITS</w:t>
      </w:r>
      <w:r w:rsidR="00422412" w:rsidRPr="0040419C">
        <w:rPr>
          <w:rFonts w:ascii="Arial" w:hAnsi="Arial" w:cs="Arial"/>
          <w:color w:val="1F497D" w:themeColor="text2"/>
          <w:sz w:val="22"/>
          <w:szCs w:val="22"/>
        </w:rPr>
        <w:t xml:space="preserve"> </w:t>
      </w:r>
      <w:r w:rsidR="00422412" w:rsidRPr="0040419C">
        <w:rPr>
          <w:rFonts w:ascii="Arial" w:hAnsi="Arial" w:cs="Arial"/>
          <w:sz w:val="22"/>
          <w:szCs w:val="22"/>
        </w:rPr>
        <w:tab/>
      </w:r>
      <w:r w:rsidR="00422412" w:rsidRPr="0040419C">
        <w:rPr>
          <w:rFonts w:ascii="Arial" w:hAnsi="Arial" w:cs="Arial"/>
          <w:sz w:val="22"/>
          <w:szCs w:val="22"/>
        </w:rPr>
        <w:tab/>
        <w:t xml:space="preserve">                           </w:t>
      </w:r>
    </w:p>
    <w:p w14:paraId="70B025A9" w14:textId="77777777" w:rsidR="00422412" w:rsidRPr="0040419C" w:rsidRDefault="00422412" w:rsidP="0040419C">
      <w:pPr>
        <w:pStyle w:val="NormalWeb"/>
        <w:rPr>
          <w:rFonts w:ascii="Arial" w:hAnsi="Arial" w:cs="Arial"/>
          <w:color w:val="333333"/>
          <w:sz w:val="22"/>
          <w:szCs w:val="22"/>
        </w:rPr>
      </w:pPr>
      <w:r w:rsidRPr="0040419C">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40419C" w14:paraId="0189206C" w14:textId="77777777" w:rsidTr="00422412">
        <w:trPr>
          <w:trHeight w:val="6793"/>
        </w:trPr>
        <w:tc>
          <w:tcPr>
            <w:tcW w:w="2913" w:type="dxa"/>
          </w:tcPr>
          <w:p w14:paraId="30A1C51F" w14:textId="77777777" w:rsidR="00422412" w:rsidRPr="0040419C" w:rsidRDefault="00422412" w:rsidP="0040419C">
            <w:pPr>
              <w:rPr>
                <w:rFonts w:ascii="Arial" w:hAnsi="Arial" w:cs="Arial"/>
                <w:b/>
                <w:sz w:val="22"/>
                <w:szCs w:val="22"/>
              </w:rPr>
            </w:pPr>
            <w:r w:rsidRPr="0040419C">
              <w:rPr>
                <w:rFonts w:ascii="Arial" w:hAnsi="Arial" w:cs="Arial"/>
                <w:b/>
                <w:sz w:val="22"/>
                <w:szCs w:val="22"/>
              </w:rPr>
              <w:t>Core Benefits</w:t>
            </w:r>
          </w:p>
          <w:p w14:paraId="49141280" w14:textId="77777777" w:rsidR="00F44B70" w:rsidRPr="0040419C" w:rsidRDefault="00F44B70" w:rsidP="0040419C">
            <w:pPr>
              <w:rPr>
                <w:rFonts w:ascii="Arial" w:hAnsi="Arial" w:cs="Arial"/>
                <w:b/>
                <w:color w:val="333333"/>
                <w:sz w:val="22"/>
                <w:szCs w:val="22"/>
              </w:rPr>
            </w:pPr>
          </w:p>
          <w:p w14:paraId="221682FB"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Basic Salary</w:t>
            </w:r>
          </w:p>
          <w:p w14:paraId="54AB9FCA" w14:textId="77777777" w:rsidR="00422412" w:rsidRPr="0040419C" w:rsidRDefault="00422412" w:rsidP="0040419C">
            <w:pPr>
              <w:rPr>
                <w:rFonts w:ascii="Arial" w:hAnsi="Arial" w:cs="Arial"/>
                <w:sz w:val="22"/>
                <w:szCs w:val="22"/>
              </w:rPr>
            </w:pPr>
            <w:r w:rsidRPr="0040419C">
              <w:rPr>
                <w:rFonts w:ascii="Arial" w:hAnsi="Arial" w:cs="Arial"/>
                <w:sz w:val="22"/>
                <w:szCs w:val="22"/>
              </w:rPr>
              <w:t>Based on skills and experience, in which salary ranges are subject to review each year as part of the pay award.</w:t>
            </w:r>
          </w:p>
          <w:p w14:paraId="571DE298" w14:textId="77777777" w:rsidR="00422412" w:rsidRPr="0040419C" w:rsidRDefault="00422412" w:rsidP="0040419C">
            <w:pPr>
              <w:rPr>
                <w:rFonts w:ascii="Arial" w:hAnsi="Arial" w:cs="Arial"/>
                <w:color w:val="333333"/>
                <w:sz w:val="22"/>
                <w:szCs w:val="22"/>
              </w:rPr>
            </w:pPr>
          </w:p>
          <w:p w14:paraId="308AD5BC" w14:textId="77777777" w:rsidR="00422412" w:rsidRPr="0040419C" w:rsidRDefault="00422412" w:rsidP="0040419C">
            <w:pPr>
              <w:rPr>
                <w:rFonts w:ascii="Arial" w:hAnsi="Arial" w:cs="Arial"/>
                <w:color w:val="1F497D" w:themeColor="text2"/>
                <w:sz w:val="22"/>
                <w:szCs w:val="22"/>
              </w:rPr>
            </w:pPr>
            <w:r w:rsidRPr="0040419C">
              <w:rPr>
                <w:rFonts w:ascii="Arial" w:hAnsi="Arial" w:cs="Arial"/>
                <w:b/>
                <w:color w:val="1F497D" w:themeColor="text2"/>
                <w:sz w:val="22"/>
                <w:szCs w:val="22"/>
              </w:rPr>
              <w:t>Pension Scheme</w:t>
            </w:r>
          </w:p>
          <w:p w14:paraId="59365214" w14:textId="77777777" w:rsidR="00884C7E" w:rsidRPr="0040419C" w:rsidRDefault="00884C7E" w:rsidP="0040419C">
            <w:pPr>
              <w:rPr>
                <w:rFonts w:ascii="Arial" w:hAnsi="Arial" w:cs="Arial"/>
                <w:sz w:val="22"/>
                <w:szCs w:val="22"/>
              </w:rPr>
            </w:pPr>
            <w:r w:rsidRPr="0040419C">
              <w:rPr>
                <w:rFonts w:ascii="Arial" w:hAnsi="Arial" w:cs="Arial"/>
                <w:sz w:val="22"/>
                <w:szCs w:val="22"/>
              </w:rPr>
              <w:t>A career average revalued earnings (CARE) pension scheme. Contributions are based on your full time equivalent pay, ranging between 5.5% and 12.5%.  The EA contribution is currently 1</w:t>
            </w:r>
            <w:r w:rsidR="00320B2D" w:rsidRPr="0040419C">
              <w:rPr>
                <w:rFonts w:ascii="Arial" w:hAnsi="Arial" w:cs="Arial"/>
                <w:sz w:val="22"/>
                <w:szCs w:val="22"/>
              </w:rPr>
              <w:t>9</w:t>
            </w:r>
            <w:r w:rsidRPr="0040419C">
              <w:rPr>
                <w:rFonts w:ascii="Arial" w:hAnsi="Arial" w:cs="Arial"/>
                <w:sz w:val="22"/>
                <w:szCs w:val="22"/>
              </w:rPr>
              <w:t>% of your pay.</w:t>
            </w:r>
          </w:p>
          <w:p w14:paraId="13F7BFBB" w14:textId="77777777" w:rsidR="00422412" w:rsidRPr="0040419C" w:rsidRDefault="00422412" w:rsidP="0040419C">
            <w:pPr>
              <w:rPr>
                <w:rFonts w:ascii="Arial" w:hAnsi="Arial" w:cs="Arial"/>
                <w:sz w:val="22"/>
                <w:szCs w:val="22"/>
              </w:rPr>
            </w:pPr>
          </w:p>
          <w:p w14:paraId="22832314"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Holidays</w:t>
            </w:r>
          </w:p>
          <w:p w14:paraId="1BE58E4F" w14:textId="77777777" w:rsidR="00884C7E" w:rsidRPr="0040419C" w:rsidRDefault="00884C7E" w:rsidP="0040419C">
            <w:pPr>
              <w:rPr>
                <w:rFonts w:ascii="Arial" w:hAnsi="Arial" w:cs="Arial"/>
                <w:sz w:val="22"/>
                <w:szCs w:val="22"/>
              </w:rPr>
            </w:pPr>
            <w:r w:rsidRPr="0040419C">
              <w:rPr>
                <w:rFonts w:ascii="Arial" w:hAnsi="Arial" w:cs="Arial"/>
                <w:sz w:val="22"/>
                <w:szCs w:val="22"/>
              </w:rPr>
              <w:t>Annual holiday entitlement starting at 25 days plus statutory bank holidays (pro-rata for flexible workers). We also offer up to two days paid environmental outcome days each year</w:t>
            </w:r>
          </w:p>
          <w:p w14:paraId="50913095" w14:textId="77777777" w:rsidR="00422412" w:rsidRPr="0040419C" w:rsidRDefault="00422412" w:rsidP="0040419C">
            <w:pPr>
              <w:rPr>
                <w:rFonts w:ascii="Arial" w:hAnsi="Arial" w:cs="Arial"/>
                <w:sz w:val="22"/>
                <w:szCs w:val="22"/>
              </w:rPr>
            </w:pPr>
          </w:p>
          <w:p w14:paraId="6D01B3B2"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Enhanced statutory policies</w:t>
            </w:r>
          </w:p>
          <w:p w14:paraId="75579F42" w14:textId="77777777" w:rsidR="00422412" w:rsidRPr="0040419C" w:rsidRDefault="00422412" w:rsidP="0040419C">
            <w:pPr>
              <w:rPr>
                <w:rFonts w:ascii="Arial" w:hAnsi="Arial" w:cs="Arial"/>
                <w:sz w:val="22"/>
                <w:szCs w:val="22"/>
              </w:rPr>
            </w:pPr>
            <w:r w:rsidRPr="0040419C">
              <w:rPr>
                <w:rFonts w:ascii="Arial" w:hAnsi="Arial" w:cs="Arial"/>
                <w:sz w:val="22"/>
                <w:szCs w:val="22"/>
              </w:rPr>
              <w:lastRenderedPageBreak/>
              <w:t>Enhanced maternity, adoption and paternity leave, and sickness absence provisions.</w:t>
            </w:r>
          </w:p>
        </w:tc>
        <w:tc>
          <w:tcPr>
            <w:tcW w:w="2913" w:type="dxa"/>
          </w:tcPr>
          <w:p w14:paraId="3D85A0E3" w14:textId="77777777" w:rsidR="00422412" w:rsidRPr="0040419C" w:rsidRDefault="00422412" w:rsidP="0040419C">
            <w:pPr>
              <w:rPr>
                <w:rFonts w:ascii="Arial" w:hAnsi="Arial" w:cs="Arial"/>
                <w:b/>
                <w:sz w:val="22"/>
                <w:szCs w:val="22"/>
              </w:rPr>
            </w:pPr>
            <w:r w:rsidRPr="0040419C">
              <w:rPr>
                <w:rFonts w:ascii="Arial" w:hAnsi="Arial" w:cs="Arial"/>
                <w:b/>
                <w:sz w:val="22"/>
                <w:szCs w:val="22"/>
              </w:rPr>
              <w:lastRenderedPageBreak/>
              <w:t>Training &amp; Development</w:t>
            </w:r>
          </w:p>
          <w:p w14:paraId="4A79EC52" w14:textId="77777777" w:rsidR="00F44B70" w:rsidRPr="0040419C" w:rsidRDefault="00F44B70" w:rsidP="0040419C">
            <w:pPr>
              <w:rPr>
                <w:rFonts w:ascii="Arial" w:hAnsi="Arial" w:cs="Arial"/>
                <w:b/>
                <w:color w:val="333333"/>
                <w:sz w:val="22"/>
                <w:szCs w:val="22"/>
              </w:rPr>
            </w:pPr>
          </w:p>
          <w:p w14:paraId="426BE70C"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Performance Management</w:t>
            </w:r>
          </w:p>
          <w:p w14:paraId="408B885B" w14:textId="77777777" w:rsidR="00422412" w:rsidRPr="0040419C" w:rsidRDefault="00422412" w:rsidP="0040419C">
            <w:pPr>
              <w:rPr>
                <w:rFonts w:ascii="Arial" w:hAnsi="Arial" w:cs="Arial"/>
                <w:sz w:val="22"/>
                <w:szCs w:val="22"/>
              </w:rPr>
            </w:pPr>
            <w:r w:rsidRPr="0040419C">
              <w:rPr>
                <w:rFonts w:ascii="Arial" w:hAnsi="Arial" w:cs="Arial"/>
                <w:sz w:val="22"/>
                <w:szCs w:val="22"/>
              </w:rPr>
              <w:t>Individual performance plans, learning and development matched to your agreed career objectives and progression plans.</w:t>
            </w:r>
          </w:p>
          <w:p w14:paraId="43FAF276" w14:textId="77777777" w:rsidR="00422412" w:rsidRPr="0040419C" w:rsidRDefault="00422412" w:rsidP="0040419C">
            <w:pPr>
              <w:rPr>
                <w:rFonts w:ascii="Arial" w:hAnsi="Arial" w:cs="Arial"/>
                <w:sz w:val="22"/>
                <w:szCs w:val="22"/>
              </w:rPr>
            </w:pPr>
          </w:p>
          <w:p w14:paraId="0D3465D2"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 xml:space="preserve">Learning &amp; Development </w:t>
            </w:r>
          </w:p>
          <w:p w14:paraId="2E32F1AC" w14:textId="77777777" w:rsidR="00422412" w:rsidRPr="0040419C" w:rsidRDefault="00422412" w:rsidP="0040419C">
            <w:pPr>
              <w:rPr>
                <w:rFonts w:ascii="Arial" w:hAnsi="Arial" w:cs="Arial"/>
                <w:sz w:val="22"/>
                <w:szCs w:val="22"/>
              </w:rPr>
            </w:pPr>
            <w:r w:rsidRPr="0040419C">
              <w:rPr>
                <w:rFonts w:ascii="Arial" w:hAnsi="Arial" w:cs="Arial"/>
                <w:sz w:val="22"/>
                <w:szCs w:val="22"/>
              </w:rPr>
              <w:t>A range of training courses, leadership development initiatives and access to L&amp;D materials are available, covering technical, managerial and personal skills.</w:t>
            </w:r>
          </w:p>
          <w:p w14:paraId="736E18CA" w14:textId="77777777" w:rsidR="00422412" w:rsidRPr="0040419C" w:rsidRDefault="00422412" w:rsidP="0040419C">
            <w:pPr>
              <w:rPr>
                <w:rFonts w:ascii="Arial" w:hAnsi="Arial" w:cs="Arial"/>
                <w:color w:val="333333"/>
                <w:sz w:val="22"/>
                <w:szCs w:val="22"/>
              </w:rPr>
            </w:pPr>
          </w:p>
          <w:p w14:paraId="61B9FE42"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Examination Leave</w:t>
            </w:r>
          </w:p>
          <w:p w14:paraId="375C1400" w14:textId="77777777" w:rsidR="00422412" w:rsidRPr="0040419C" w:rsidRDefault="00422412" w:rsidP="0040419C">
            <w:pPr>
              <w:rPr>
                <w:rFonts w:ascii="Arial" w:hAnsi="Arial" w:cs="Arial"/>
                <w:sz w:val="22"/>
                <w:szCs w:val="22"/>
              </w:rPr>
            </w:pPr>
            <w:r w:rsidRPr="0040419C">
              <w:rPr>
                <w:rFonts w:ascii="Arial" w:hAnsi="Arial" w:cs="Arial"/>
                <w:sz w:val="22"/>
                <w:szCs w:val="22"/>
              </w:rPr>
              <w:t>Paid leave for exams and revision for approved studies.</w:t>
            </w:r>
          </w:p>
          <w:p w14:paraId="62781EA9" w14:textId="77777777" w:rsidR="00F44B70" w:rsidRPr="0040419C" w:rsidRDefault="00F44B70" w:rsidP="0040419C">
            <w:pPr>
              <w:rPr>
                <w:rFonts w:ascii="Arial" w:hAnsi="Arial" w:cs="Arial"/>
                <w:b/>
                <w:color w:val="1F497D" w:themeColor="text2"/>
                <w:sz w:val="22"/>
                <w:szCs w:val="22"/>
              </w:rPr>
            </w:pPr>
          </w:p>
          <w:p w14:paraId="353D315B" w14:textId="77777777" w:rsidR="00F44B70"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Professional subscriptions</w:t>
            </w:r>
          </w:p>
          <w:p w14:paraId="079B427C" w14:textId="77777777" w:rsidR="00422412" w:rsidRPr="0040419C" w:rsidRDefault="00422412" w:rsidP="0040419C">
            <w:pPr>
              <w:rPr>
                <w:rFonts w:ascii="Arial" w:hAnsi="Arial" w:cs="Arial"/>
                <w:b/>
                <w:sz w:val="22"/>
                <w:szCs w:val="22"/>
              </w:rPr>
            </w:pPr>
            <w:r w:rsidRPr="0040419C">
              <w:rPr>
                <w:rFonts w:ascii="Arial" w:hAnsi="Arial" w:cs="Arial"/>
                <w:sz w:val="22"/>
                <w:szCs w:val="22"/>
              </w:rPr>
              <w:t>We will pay the membership fees for one relevant professional association.</w:t>
            </w:r>
          </w:p>
          <w:p w14:paraId="6A523B07" w14:textId="77777777" w:rsidR="00422412" w:rsidRPr="0040419C" w:rsidRDefault="00422412" w:rsidP="0040419C">
            <w:pPr>
              <w:pStyle w:val="NormalWeb"/>
              <w:rPr>
                <w:rFonts w:ascii="Arial" w:hAnsi="Arial" w:cs="Arial"/>
                <w:b/>
                <w:sz w:val="22"/>
                <w:szCs w:val="22"/>
              </w:rPr>
            </w:pPr>
          </w:p>
        </w:tc>
        <w:tc>
          <w:tcPr>
            <w:tcW w:w="2914" w:type="dxa"/>
          </w:tcPr>
          <w:p w14:paraId="6FAF6D48" w14:textId="77777777" w:rsidR="00422412" w:rsidRPr="0040419C" w:rsidRDefault="00422412" w:rsidP="0040419C">
            <w:pPr>
              <w:rPr>
                <w:rFonts w:ascii="Arial" w:hAnsi="Arial" w:cs="Arial"/>
                <w:b/>
                <w:sz w:val="22"/>
                <w:szCs w:val="22"/>
              </w:rPr>
            </w:pPr>
            <w:r w:rsidRPr="0040419C">
              <w:rPr>
                <w:rFonts w:ascii="Arial" w:hAnsi="Arial" w:cs="Arial"/>
                <w:b/>
                <w:sz w:val="22"/>
                <w:szCs w:val="22"/>
              </w:rPr>
              <w:lastRenderedPageBreak/>
              <w:t>Work/life Balance</w:t>
            </w:r>
          </w:p>
          <w:p w14:paraId="38005905" w14:textId="77777777" w:rsidR="00F44B70" w:rsidRPr="0040419C" w:rsidRDefault="00F44B70" w:rsidP="0040419C">
            <w:pPr>
              <w:rPr>
                <w:rFonts w:ascii="Arial" w:hAnsi="Arial" w:cs="Arial"/>
                <w:b/>
                <w:color w:val="333333"/>
                <w:sz w:val="22"/>
                <w:szCs w:val="22"/>
              </w:rPr>
            </w:pPr>
          </w:p>
          <w:p w14:paraId="0063E405"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 xml:space="preserve">Flexible Working </w:t>
            </w:r>
          </w:p>
          <w:p w14:paraId="132F4712" w14:textId="77777777" w:rsidR="00422412" w:rsidRPr="0040419C" w:rsidRDefault="00422412" w:rsidP="0040419C">
            <w:pPr>
              <w:rPr>
                <w:rFonts w:ascii="Arial" w:hAnsi="Arial" w:cs="Arial"/>
                <w:sz w:val="22"/>
                <w:szCs w:val="22"/>
              </w:rPr>
            </w:pPr>
            <w:r w:rsidRPr="0040419C">
              <w:rPr>
                <w:rFonts w:ascii="Arial" w:hAnsi="Arial" w:cs="Arial"/>
                <w:sz w:val="22"/>
                <w:szCs w:val="22"/>
              </w:rPr>
              <w:t>Flexible working patterns including job share.</w:t>
            </w:r>
          </w:p>
          <w:p w14:paraId="17C63A4F" w14:textId="77777777" w:rsidR="00422412" w:rsidRPr="0040419C" w:rsidRDefault="00422412" w:rsidP="0040419C">
            <w:pPr>
              <w:rPr>
                <w:rFonts w:ascii="Arial" w:hAnsi="Arial" w:cs="Arial"/>
                <w:sz w:val="22"/>
                <w:szCs w:val="22"/>
              </w:rPr>
            </w:pPr>
          </w:p>
          <w:p w14:paraId="2AB7B675"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Travel &amp; Transport Benefits</w:t>
            </w:r>
          </w:p>
          <w:p w14:paraId="64DF76A8" w14:textId="77777777" w:rsidR="00884C7E" w:rsidRPr="0040419C" w:rsidRDefault="00884C7E" w:rsidP="0040419C">
            <w:pPr>
              <w:rPr>
                <w:rFonts w:ascii="Arial" w:hAnsi="Arial" w:cs="Arial"/>
                <w:sz w:val="22"/>
                <w:szCs w:val="22"/>
              </w:rPr>
            </w:pPr>
            <w:r w:rsidRPr="0040419C">
              <w:rPr>
                <w:rFonts w:ascii="Arial" w:hAnsi="Arial" w:cs="Arial"/>
                <w:sz w:val="22"/>
                <w:szCs w:val="22"/>
              </w:rPr>
              <w:t xml:space="preserve">A range of travel and transport benefits. Discounts on Haven Holidays and </w:t>
            </w:r>
            <w:proofErr w:type="spellStart"/>
            <w:r w:rsidRPr="0040419C">
              <w:rPr>
                <w:rFonts w:ascii="Arial" w:hAnsi="Arial" w:cs="Arial"/>
                <w:sz w:val="22"/>
                <w:szCs w:val="22"/>
              </w:rPr>
              <w:t>HotelStay</w:t>
            </w:r>
            <w:proofErr w:type="spellEnd"/>
            <w:r w:rsidRPr="0040419C">
              <w:rPr>
                <w:rFonts w:ascii="Arial" w:hAnsi="Arial" w:cs="Arial"/>
                <w:sz w:val="22"/>
                <w:szCs w:val="22"/>
              </w:rPr>
              <w:t xml:space="preserve">. </w:t>
            </w:r>
          </w:p>
          <w:p w14:paraId="6BD7FA5F" w14:textId="77777777" w:rsidR="00422412" w:rsidRPr="0040419C" w:rsidRDefault="00422412" w:rsidP="0040419C">
            <w:pPr>
              <w:rPr>
                <w:rFonts w:ascii="Arial" w:hAnsi="Arial" w:cs="Arial"/>
                <w:sz w:val="22"/>
                <w:szCs w:val="22"/>
              </w:rPr>
            </w:pPr>
          </w:p>
          <w:p w14:paraId="57AD0B91"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Shopping &amp; Leisure Benefits</w:t>
            </w:r>
          </w:p>
          <w:p w14:paraId="24A199A9" w14:textId="1CD1D605" w:rsidR="00422412" w:rsidRPr="0040419C" w:rsidRDefault="00422412" w:rsidP="0040419C">
            <w:pPr>
              <w:rPr>
                <w:rFonts w:ascii="Arial" w:hAnsi="Arial" w:cs="Arial"/>
                <w:sz w:val="22"/>
                <w:szCs w:val="22"/>
              </w:rPr>
            </w:pPr>
            <w:r w:rsidRPr="0040419C">
              <w:rPr>
                <w:rFonts w:ascii="Arial" w:hAnsi="Arial" w:cs="Arial"/>
                <w:sz w:val="22"/>
                <w:szCs w:val="22"/>
              </w:rPr>
              <w:t>A variety of discounts at online stores and leisure experiences available</w:t>
            </w:r>
            <w:r w:rsidR="00F44B70" w:rsidRPr="0040419C">
              <w:rPr>
                <w:rFonts w:ascii="Arial" w:hAnsi="Arial" w:cs="Arial"/>
                <w:sz w:val="22"/>
                <w:szCs w:val="22"/>
              </w:rPr>
              <w:t>.</w:t>
            </w:r>
            <w:r w:rsidRPr="0040419C">
              <w:rPr>
                <w:rFonts w:ascii="Arial" w:hAnsi="Arial" w:cs="Arial"/>
                <w:sz w:val="22"/>
                <w:szCs w:val="22"/>
              </w:rPr>
              <w:t xml:space="preserve"> </w:t>
            </w:r>
          </w:p>
          <w:p w14:paraId="6690B605" w14:textId="77777777" w:rsidR="00422412" w:rsidRPr="0040419C" w:rsidRDefault="00422412" w:rsidP="0040419C">
            <w:pPr>
              <w:rPr>
                <w:rFonts w:ascii="Arial" w:hAnsi="Arial" w:cs="Arial"/>
                <w:color w:val="333333"/>
                <w:sz w:val="22"/>
                <w:szCs w:val="22"/>
              </w:rPr>
            </w:pPr>
          </w:p>
        </w:tc>
        <w:tc>
          <w:tcPr>
            <w:tcW w:w="2913" w:type="dxa"/>
          </w:tcPr>
          <w:p w14:paraId="58A3BE8C" w14:textId="77777777" w:rsidR="00422412" w:rsidRPr="0040419C" w:rsidRDefault="00422412" w:rsidP="0040419C">
            <w:pPr>
              <w:rPr>
                <w:rFonts w:ascii="Arial" w:hAnsi="Arial" w:cs="Arial"/>
                <w:b/>
                <w:sz w:val="22"/>
                <w:szCs w:val="22"/>
              </w:rPr>
            </w:pPr>
            <w:r w:rsidRPr="0040419C">
              <w:rPr>
                <w:rFonts w:ascii="Arial" w:hAnsi="Arial" w:cs="Arial"/>
                <w:b/>
                <w:sz w:val="22"/>
                <w:szCs w:val="22"/>
              </w:rPr>
              <w:t>Health &amp; Wellbeing</w:t>
            </w:r>
          </w:p>
          <w:p w14:paraId="1CD1EDCF" w14:textId="77777777" w:rsidR="00F44B70" w:rsidRPr="0040419C" w:rsidRDefault="00F44B70" w:rsidP="0040419C">
            <w:pPr>
              <w:rPr>
                <w:rFonts w:ascii="Arial" w:hAnsi="Arial" w:cs="Arial"/>
                <w:b/>
                <w:color w:val="333333"/>
                <w:sz w:val="22"/>
                <w:szCs w:val="22"/>
              </w:rPr>
            </w:pPr>
          </w:p>
          <w:p w14:paraId="3C9CD5B9"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Occupational Health</w:t>
            </w:r>
          </w:p>
          <w:p w14:paraId="67BFE489" w14:textId="77777777" w:rsidR="00422412" w:rsidRPr="0040419C" w:rsidRDefault="00422412" w:rsidP="0040419C">
            <w:pPr>
              <w:rPr>
                <w:rFonts w:ascii="Arial" w:hAnsi="Arial" w:cs="Arial"/>
                <w:color w:val="333333"/>
                <w:sz w:val="22"/>
                <w:szCs w:val="22"/>
              </w:rPr>
            </w:pPr>
            <w:r w:rsidRPr="0040419C">
              <w:rPr>
                <w:rFonts w:ascii="Arial" w:hAnsi="Arial" w:cs="Arial"/>
                <w:sz w:val="22"/>
                <w:szCs w:val="22"/>
              </w:rPr>
              <w:t xml:space="preserve">Access to </w:t>
            </w:r>
            <w:proofErr w:type="spellStart"/>
            <w:r w:rsidRPr="0040419C">
              <w:rPr>
                <w:rFonts w:ascii="Arial" w:hAnsi="Arial" w:cs="Arial"/>
                <w:sz w:val="22"/>
                <w:szCs w:val="22"/>
              </w:rPr>
              <w:t>Duradiamond</w:t>
            </w:r>
            <w:proofErr w:type="spellEnd"/>
            <w:r w:rsidRPr="0040419C">
              <w:rPr>
                <w:rFonts w:ascii="Arial" w:hAnsi="Arial" w:cs="Arial"/>
                <w:sz w:val="22"/>
                <w:szCs w:val="22"/>
              </w:rPr>
              <w:t xml:space="preserve"> Healthcare advisory service</w:t>
            </w:r>
            <w:r w:rsidRPr="0040419C">
              <w:rPr>
                <w:rFonts w:ascii="Arial" w:hAnsi="Arial" w:cs="Arial"/>
                <w:color w:val="333333"/>
                <w:sz w:val="22"/>
                <w:szCs w:val="22"/>
              </w:rPr>
              <w:t>.</w:t>
            </w:r>
          </w:p>
          <w:p w14:paraId="47AF3CCD" w14:textId="77777777" w:rsidR="00422412" w:rsidRPr="0040419C" w:rsidRDefault="00422412" w:rsidP="0040419C">
            <w:pPr>
              <w:rPr>
                <w:rFonts w:ascii="Arial" w:hAnsi="Arial" w:cs="Arial"/>
                <w:sz w:val="22"/>
                <w:szCs w:val="22"/>
              </w:rPr>
            </w:pPr>
          </w:p>
          <w:p w14:paraId="28BC66EE"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 xml:space="preserve">Eye Care </w:t>
            </w:r>
          </w:p>
          <w:p w14:paraId="5EC585DC" w14:textId="77777777" w:rsidR="00422412" w:rsidRPr="0040419C" w:rsidRDefault="00422412" w:rsidP="0040419C">
            <w:pPr>
              <w:rPr>
                <w:rFonts w:ascii="Arial" w:hAnsi="Arial" w:cs="Arial"/>
                <w:sz w:val="22"/>
                <w:szCs w:val="22"/>
              </w:rPr>
            </w:pPr>
            <w:r w:rsidRPr="0040419C">
              <w:rPr>
                <w:rFonts w:ascii="Arial" w:hAnsi="Arial" w:cs="Arial"/>
                <w:sz w:val="22"/>
                <w:szCs w:val="22"/>
              </w:rPr>
              <w:t>Free eye tests</w:t>
            </w:r>
            <w:r w:rsidR="00884C7E" w:rsidRPr="0040419C">
              <w:rPr>
                <w:rFonts w:ascii="Arial" w:hAnsi="Arial" w:cs="Arial"/>
                <w:sz w:val="22"/>
                <w:szCs w:val="22"/>
              </w:rPr>
              <w:t>.</w:t>
            </w:r>
          </w:p>
          <w:p w14:paraId="5AAD3B1C" w14:textId="77777777" w:rsidR="00422412" w:rsidRPr="0040419C" w:rsidRDefault="00422412" w:rsidP="0040419C">
            <w:pPr>
              <w:rPr>
                <w:rFonts w:ascii="Arial" w:hAnsi="Arial" w:cs="Arial"/>
                <w:color w:val="333333"/>
                <w:sz w:val="22"/>
                <w:szCs w:val="22"/>
              </w:rPr>
            </w:pPr>
          </w:p>
          <w:p w14:paraId="42C19A7B"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 xml:space="preserve">Employee Assistance Service </w:t>
            </w:r>
          </w:p>
          <w:p w14:paraId="18503D73" w14:textId="77777777" w:rsidR="00422412" w:rsidRPr="0040419C" w:rsidRDefault="00422412" w:rsidP="0040419C">
            <w:pPr>
              <w:rPr>
                <w:rFonts w:ascii="Arial" w:hAnsi="Arial" w:cs="Arial"/>
                <w:sz w:val="22"/>
                <w:szCs w:val="22"/>
              </w:rPr>
            </w:pPr>
            <w:r w:rsidRPr="0040419C">
              <w:rPr>
                <w:rFonts w:ascii="Arial" w:hAnsi="Arial" w:cs="Arial"/>
                <w:sz w:val="22"/>
                <w:szCs w:val="22"/>
              </w:rPr>
              <w:t>Access to Workplace Wellness available to you and your family</w:t>
            </w:r>
          </w:p>
          <w:p w14:paraId="5952134E" w14:textId="77777777" w:rsidR="00422412" w:rsidRPr="0040419C" w:rsidRDefault="00422412" w:rsidP="0040419C">
            <w:pPr>
              <w:rPr>
                <w:rFonts w:ascii="Arial" w:hAnsi="Arial" w:cs="Arial"/>
                <w:sz w:val="22"/>
                <w:szCs w:val="22"/>
              </w:rPr>
            </w:pPr>
          </w:p>
          <w:p w14:paraId="3CBB8FD2"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Sports &amp; Social Club</w:t>
            </w:r>
          </w:p>
          <w:p w14:paraId="02894821" w14:textId="77777777" w:rsidR="00884C7E" w:rsidRPr="0040419C" w:rsidRDefault="00884C7E" w:rsidP="0040419C">
            <w:pPr>
              <w:rPr>
                <w:rFonts w:ascii="Arial" w:hAnsi="Arial" w:cs="Arial"/>
                <w:sz w:val="22"/>
                <w:szCs w:val="22"/>
              </w:rPr>
            </w:pPr>
            <w:r w:rsidRPr="0040419C">
              <w:rPr>
                <w:rFonts w:ascii="Arial" w:hAnsi="Arial" w:cs="Arial"/>
                <w:sz w:val="22"/>
                <w:szCs w:val="22"/>
              </w:rPr>
              <w:t>Opportunity to benefit from a wide range of subsidised events and discounts.</w:t>
            </w:r>
          </w:p>
          <w:p w14:paraId="67A0CF7C" w14:textId="77777777" w:rsidR="00422412" w:rsidRPr="0040419C" w:rsidRDefault="00422412" w:rsidP="0040419C">
            <w:pPr>
              <w:rPr>
                <w:rFonts w:ascii="Arial" w:hAnsi="Arial" w:cs="Arial"/>
                <w:sz w:val="22"/>
                <w:szCs w:val="22"/>
              </w:rPr>
            </w:pPr>
          </w:p>
          <w:p w14:paraId="1F44BC6A"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Health Discounts</w:t>
            </w:r>
          </w:p>
          <w:p w14:paraId="2AFCFC5C" w14:textId="77777777" w:rsidR="00422412" w:rsidRPr="0040419C" w:rsidRDefault="00422412" w:rsidP="0040419C">
            <w:pPr>
              <w:rPr>
                <w:rFonts w:ascii="Arial" w:hAnsi="Arial" w:cs="Arial"/>
                <w:sz w:val="22"/>
                <w:szCs w:val="22"/>
              </w:rPr>
            </w:pPr>
            <w:r w:rsidRPr="0040419C">
              <w:rPr>
                <w:rFonts w:ascii="Arial" w:hAnsi="Arial" w:cs="Arial"/>
                <w:sz w:val="22"/>
                <w:szCs w:val="22"/>
              </w:rPr>
              <w:t>Optional discounts provided by a number of external providers</w:t>
            </w:r>
            <w:r w:rsidRPr="0040419C" w:rsidDel="00183415">
              <w:rPr>
                <w:rFonts w:ascii="Arial" w:hAnsi="Arial" w:cs="Arial"/>
                <w:sz w:val="22"/>
                <w:szCs w:val="22"/>
              </w:rPr>
              <w:t xml:space="preserve"> </w:t>
            </w:r>
            <w:r w:rsidR="00E82E46" w:rsidRPr="0040419C">
              <w:rPr>
                <w:rFonts w:ascii="Arial" w:hAnsi="Arial" w:cs="Arial"/>
                <w:sz w:val="22"/>
                <w:szCs w:val="22"/>
              </w:rPr>
              <w:t xml:space="preserve">and health clubs </w:t>
            </w:r>
          </w:p>
          <w:p w14:paraId="466A24B2" w14:textId="77777777" w:rsidR="00422412" w:rsidRPr="0040419C" w:rsidRDefault="00422412" w:rsidP="0040419C">
            <w:pPr>
              <w:rPr>
                <w:rFonts w:ascii="Arial" w:hAnsi="Arial" w:cs="Arial"/>
                <w:color w:val="333333"/>
                <w:sz w:val="22"/>
                <w:szCs w:val="22"/>
              </w:rPr>
            </w:pPr>
          </w:p>
          <w:p w14:paraId="710EA13E" w14:textId="77777777" w:rsidR="00884C7E" w:rsidRPr="0040419C" w:rsidRDefault="00884C7E" w:rsidP="0040419C">
            <w:pPr>
              <w:rPr>
                <w:rFonts w:ascii="Arial" w:hAnsi="Arial" w:cs="Arial"/>
                <w:b/>
                <w:color w:val="1F497D" w:themeColor="text2"/>
                <w:sz w:val="22"/>
                <w:szCs w:val="22"/>
              </w:rPr>
            </w:pPr>
            <w:r w:rsidRPr="0040419C">
              <w:rPr>
                <w:rFonts w:ascii="Arial" w:hAnsi="Arial" w:cs="Arial"/>
                <w:b/>
                <w:color w:val="1F497D" w:themeColor="text2"/>
                <w:sz w:val="22"/>
                <w:szCs w:val="22"/>
              </w:rPr>
              <w:t>Local Benefits</w:t>
            </w:r>
          </w:p>
          <w:p w14:paraId="594CCCE5" w14:textId="77777777" w:rsidR="00884C7E" w:rsidRPr="0040419C" w:rsidRDefault="00884C7E" w:rsidP="0040419C">
            <w:pPr>
              <w:rPr>
                <w:rFonts w:ascii="Arial" w:hAnsi="Arial" w:cs="Arial"/>
                <w:sz w:val="22"/>
                <w:szCs w:val="22"/>
              </w:rPr>
            </w:pPr>
            <w:r w:rsidRPr="0040419C">
              <w:rPr>
                <w:rFonts w:ascii="Arial" w:hAnsi="Arial" w:cs="Arial"/>
                <w:sz w:val="22"/>
                <w:szCs w:val="22"/>
              </w:rPr>
              <w:t>These vary from region to region.</w:t>
            </w:r>
          </w:p>
          <w:p w14:paraId="725D5351" w14:textId="77777777" w:rsidR="00422412" w:rsidRPr="0040419C" w:rsidRDefault="00422412" w:rsidP="0040419C">
            <w:pPr>
              <w:rPr>
                <w:rFonts w:ascii="Arial" w:hAnsi="Arial" w:cs="Arial"/>
                <w:color w:val="FF0000"/>
                <w:sz w:val="22"/>
                <w:szCs w:val="22"/>
              </w:rPr>
            </w:pPr>
          </w:p>
        </w:tc>
        <w:tc>
          <w:tcPr>
            <w:tcW w:w="2914" w:type="dxa"/>
          </w:tcPr>
          <w:p w14:paraId="01523A5F" w14:textId="77777777" w:rsidR="00422412" w:rsidRPr="0040419C" w:rsidRDefault="00422412" w:rsidP="0040419C">
            <w:pPr>
              <w:rPr>
                <w:rFonts w:ascii="Arial" w:hAnsi="Arial" w:cs="Arial"/>
                <w:b/>
                <w:sz w:val="22"/>
                <w:szCs w:val="22"/>
              </w:rPr>
            </w:pPr>
            <w:r w:rsidRPr="0040419C">
              <w:rPr>
                <w:rFonts w:ascii="Arial" w:hAnsi="Arial" w:cs="Arial"/>
                <w:b/>
                <w:sz w:val="22"/>
                <w:szCs w:val="22"/>
              </w:rPr>
              <w:t xml:space="preserve">Finance </w:t>
            </w:r>
          </w:p>
          <w:p w14:paraId="4A961060" w14:textId="77777777" w:rsidR="00F44B70" w:rsidRPr="0040419C" w:rsidRDefault="00F44B70" w:rsidP="0040419C">
            <w:pPr>
              <w:rPr>
                <w:rFonts w:ascii="Arial" w:hAnsi="Arial" w:cs="Arial"/>
                <w:b/>
                <w:color w:val="000000" w:themeColor="text1"/>
                <w:sz w:val="22"/>
                <w:szCs w:val="22"/>
              </w:rPr>
            </w:pPr>
          </w:p>
          <w:p w14:paraId="79FEFFC0"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Interest Free Loans</w:t>
            </w:r>
          </w:p>
          <w:p w14:paraId="46A65BFD" w14:textId="77777777" w:rsidR="00422412" w:rsidRPr="0040419C" w:rsidRDefault="00422412" w:rsidP="0040419C">
            <w:pPr>
              <w:rPr>
                <w:rFonts w:ascii="Arial" w:hAnsi="Arial" w:cs="Arial"/>
                <w:sz w:val="22"/>
                <w:szCs w:val="22"/>
              </w:rPr>
            </w:pPr>
            <w:r w:rsidRPr="0040419C">
              <w:rPr>
                <w:rFonts w:ascii="Arial" w:hAnsi="Arial" w:cs="Arial"/>
                <w:sz w:val="22"/>
                <w:szCs w:val="22"/>
              </w:rPr>
              <w:t>For season tickets</w:t>
            </w:r>
            <w:r w:rsidR="00E82E46" w:rsidRPr="0040419C">
              <w:rPr>
                <w:rFonts w:ascii="Arial" w:hAnsi="Arial" w:cs="Arial"/>
                <w:sz w:val="22"/>
                <w:szCs w:val="22"/>
              </w:rPr>
              <w:t>,</w:t>
            </w:r>
            <w:r w:rsidRPr="0040419C">
              <w:rPr>
                <w:rFonts w:ascii="Arial" w:hAnsi="Arial" w:cs="Arial"/>
                <w:sz w:val="22"/>
                <w:szCs w:val="22"/>
              </w:rPr>
              <w:t xml:space="preserve"> bicycles and safety equipment</w:t>
            </w:r>
            <w:r w:rsidR="00E82E46" w:rsidRPr="0040419C">
              <w:rPr>
                <w:rFonts w:ascii="Arial" w:hAnsi="Arial" w:cs="Arial"/>
                <w:sz w:val="22"/>
                <w:szCs w:val="22"/>
              </w:rPr>
              <w:t>.</w:t>
            </w:r>
          </w:p>
          <w:p w14:paraId="7723E0D5" w14:textId="77777777" w:rsidR="00422412" w:rsidRPr="0040419C" w:rsidRDefault="00422412" w:rsidP="0040419C">
            <w:pPr>
              <w:rPr>
                <w:rFonts w:ascii="Arial" w:hAnsi="Arial" w:cs="Arial"/>
                <w:color w:val="333333"/>
                <w:sz w:val="22"/>
                <w:szCs w:val="22"/>
              </w:rPr>
            </w:pPr>
          </w:p>
          <w:p w14:paraId="3675491C" w14:textId="77777777" w:rsidR="00422412" w:rsidRPr="0040419C" w:rsidRDefault="00422412" w:rsidP="0040419C">
            <w:pPr>
              <w:rPr>
                <w:rFonts w:ascii="Arial" w:hAnsi="Arial" w:cs="Arial"/>
                <w:color w:val="1F497D" w:themeColor="text2"/>
                <w:sz w:val="22"/>
                <w:szCs w:val="22"/>
              </w:rPr>
            </w:pPr>
            <w:r w:rsidRPr="0040419C">
              <w:rPr>
                <w:rFonts w:ascii="Arial" w:hAnsi="Arial" w:cs="Arial"/>
                <w:b/>
                <w:color w:val="1F497D" w:themeColor="text2"/>
                <w:sz w:val="22"/>
                <w:szCs w:val="22"/>
              </w:rPr>
              <w:t>Special Leave</w:t>
            </w:r>
          </w:p>
          <w:p w14:paraId="4C828938" w14:textId="77777777" w:rsidR="00422412" w:rsidRPr="0040419C" w:rsidRDefault="00422412" w:rsidP="0040419C">
            <w:pPr>
              <w:rPr>
                <w:rFonts w:ascii="Arial" w:hAnsi="Arial" w:cs="Arial"/>
                <w:sz w:val="22"/>
                <w:szCs w:val="22"/>
              </w:rPr>
            </w:pPr>
            <w:r w:rsidRPr="0040419C">
              <w:rPr>
                <w:rFonts w:ascii="Arial" w:hAnsi="Arial" w:cs="Arial"/>
                <w:sz w:val="22"/>
                <w:szCs w:val="22"/>
              </w:rPr>
              <w:t>Additional paid leave is available for employees taking part in public duties, trade union activities, special/trained forces and for health &amp; safety representatives.</w:t>
            </w:r>
          </w:p>
          <w:p w14:paraId="46D6FF36" w14:textId="77777777" w:rsidR="00884C7E" w:rsidRPr="0040419C" w:rsidRDefault="00884C7E" w:rsidP="0040419C">
            <w:pPr>
              <w:rPr>
                <w:rFonts w:ascii="Arial" w:hAnsi="Arial" w:cs="Arial"/>
                <w:sz w:val="22"/>
                <w:szCs w:val="22"/>
              </w:rPr>
            </w:pPr>
          </w:p>
          <w:p w14:paraId="41099A9A" w14:textId="77777777" w:rsidR="00884C7E" w:rsidRPr="0040419C" w:rsidRDefault="00884C7E" w:rsidP="0040419C">
            <w:pPr>
              <w:rPr>
                <w:rFonts w:ascii="Arial" w:hAnsi="Arial" w:cs="Arial"/>
                <w:b/>
                <w:sz w:val="22"/>
                <w:szCs w:val="22"/>
              </w:rPr>
            </w:pPr>
            <w:r w:rsidRPr="0040419C">
              <w:rPr>
                <w:rFonts w:ascii="Arial" w:hAnsi="Arial" w:cs="Arial"/>
                <w:b/>
                <w:color w:val="1F497D" w:themeColor="text2"/>
                <w:sz w:val="22"/>
                <w:szCs w:val="22"/>
              </w:rPr>
              <w:t>Financial Education Club</w:t>
            </w:r>
            <w:r w:rsidRPr="0040419C">
              <w:rPr>
                <w:rFonts w:ascii="Arial" w:hAnsi="Arial" w:cs="Arial"/>
                <w:b/>
                <w:sz w:val="22"/>
                <w:szCs w:val="22"/>
              </w:rPr>
              <w:t xml:space="preserve"> </w:t>
            </w:r>
          </w:p>
          <w:p w14:paraId="287CD393" w14:textId="77777777" w:rsidR="00884C7E" w:rsidRPr="0040419C" w:rsidRDefault="00884C7E" w:rsidP="0040419C">
            <w:pPr>
              <w:rPr>
                <w:rFonts w:ascii="Arial" w:hAnsi="Arial" w:cs="Arial"/>
                <w:sz w:val="22"/>
                <w:szCs w:val="22"/>
                <w:lang w:val="en-US"/>
              </w:rPr>
            </w:pPr>
            <w:r w:rsidRPr="0040419C">
              <w:rPr>
                <w:rFonts w:ascii="Arial" w:hAnsi="Arial" w:cs="Arial"/>
                <w:sz w:val="22"/>
                <w:szCs w:val="22"/>
              </w:rPr>
              <w:t>Providing guidance on how to manage your finances including information on credit scores, pensions, buying your first house and getting debt-free</w:t>
            </w:r>
            <w:r w:rsidRPr="0040419C">
              <w:rPr>
                <w:rFonts w:ascii="Arial" w:hAnsi="Arial" w:cs="Arial"/>
                <w:sz w:val="22"/>
                <w:szCs w:val="22"/>
                <w:lang w:val="en-US"/>
              </w:rPr>
              <w:t>.</w:t>
            </w:r>
          </w:p>
          <w:p w14:paraId="57CD68C5" w14:textId="77777777" w:rsidR="00343EBB" w:rsidRPr="0040419C" w:rsidRDefault="00343EBB" w:rsidP="0040419C">
            <w:pPr>
              <w:rPr>
                <w:rFonts w:ascii="Arial" w:hAnsi="Arial" w:cs="Arial"/>
                <w:sz w:val="22"/>
                <w:szCs w:val="22"/>
              </w:rPr>
            </w:pPr>
          </w:p>
          <w:p w14:paraId="7E393A82" w14:textId="77777777" w:rsidR="00343EBB" w:rsidRPr="0040419C" w:rsidRDefault="00343EBB" w:rsidP="0040419C">
            <w:pPr>
              <w:rPr>
                <w:rFonts w:ascii="Arial" w:hAnsi="Arial" w:cs="Arial"/>
                <w:b/>
                <w:color w:val="244061" w:themeColor="accent1" w:themeShade="80"/>
                <w:sz w:val="22"/>
                <w:szCs w:val="22"/>
              </w:rPr>
            </w:pPr>
            <w:r w:rsidRPr="0040419C">
              <w:rPr>
                <w:rFonts w:ascii="Arial" w:hAnsi="Arial" w:cs="Arial"/>
                <w:b/>
                <w:color w:val="244061" w:themeColor="accent1" w:themeShade="80"/>
                <w:sz w:val="22"/>
                <w:szCs w:val="22"/>
              </w:rPr>
              <w:t>Tenancy deposit loan scheme</w:t>
            </w:r>
          </w:p>
          <w:p w14:paraId="74869179" w14:textId="77777777" w:rsidR="00343EBB" w:rsidRPr="0040419C" w:rsidRDefault="00343EBB" w:rsidP="0040419C">
            <w:pPr>
              <w:rPr>
                <w:rFonts w:ascii="Arial" w:hAnsi="Arial" w:cs="Arial"/>
                <w:sz w:val="22"/>
                <w:szCs w:val="22"/>
              </w:rPr>
            </w:pPr>
            <w:r w:rsidRPr="0040419C">
              <w:rPr>
                <w:rFonts w:ascii="Arial" w:hAnsi="Arial" w:cs="Arial"/>
                <w:sz w:val="22"/>
                <w:szCs w:val="22"/>
              </w:rPr>
              <w:t>Access to an interest free loan to pay for some, or all of a deposit on a privately rented home.</w:t>
            </w:r>
          </w:p>
          <w:p w14:paraId="6987BFB9" w14:textId="77777777" w:rsidR="00422412" w:rsidRPr="0040419C" w:rsidRDefault="00422412" w:rsidP="0040419C">
            <w:pPr>
              <w:rPr>
                <w:rFonts w:ascii="Arial" w:hAnsi="Arial" w:cs="Arial"/>
                <w:color w:val="333333"/>
                <w:sz w:val="22"/>
                <w:szCs w:val="22"/>
              </w:rPr>
            </w:pPr>
          </w:p>
          <w:p w14:paraId="17D30449" w14:textId="77777777" w:rsidR="00422412" w:rsidRPr="0040419C" w:rsidRDefault="00422412" w:rsidP="0040419C">
            <w:pPr>
              <w:rPr>
                <w:rFonts w:ascii="Arial" w:hAnsi="Arial" w:cs="Arial"/>
                <w:i/>
                <w:color w:val="1F497D" w:themeColor="text2"/>
                <w:sz w:val="22"/>
                <w:szCs w:val="22"/>
              </w:rPr>
            </w:pPr>
            <w:r w:rsidRPr="0040419C">
              <w:rPr>
                <w:rFonts w:ascii="Arial" w:hAnsi="Arial" w:cs="Arial"/>
                <w:i/>
                <w:color w:val="1F497D" w:themeColor="text2"/>
                <w:sz w:val="22"/>
                <w:szCs w:val="22"/>
              </w:rPr>
              <w:t>The following benefits only apply to eligible roles:</w:t>
            </w:r>
          </w:p>
          <w:p w14:paraId="15582376" w14:textId="77777777" w:rsidR="00422412" w:rsidRPr="0040419C" w:rsidRDefault="00422412" w:rsidP="0040419C">
            <w:pPr>
              <w:rPr>
                <w:rFonts w:ascii="Arial" w:hAnsi="Arial" w:cs="Arial"/>
                <w:b/>
                <w:color w:val="1F497D" w:themeColor="text2"/>
                <w:sz w:val="22"/>
                <w:szCs w:val="22"/>
              </w:rPr>
            </w:pPr>
          </w:p>
          <w:p w14:paraId="6C0CF05C"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Relocation Assistance</w:t>
            </w:r>
          </w:p>
          <w:p w14:paraId="476DDAC1" w14:textId="77777777" w:rsidR="00422412" w:rsidRPr="0040419C" w:rsidRDefault="00422412" w:rsidP="0040419C">
            <w:pPr>
              <w:rPr>
                <w:rFonts w:ascii="Arial" w:hAnsi="Arial" w:cs="Arial"/>
                <w:b/>
                <w:color w:val="1F497D" w:themeColor="text2"/>
                <w:sz w:val="22"/>
                <w:szCs w:val="22"/>
              </w:rPr>
            </w:pPr>
            <w:r w:rsidRPr="0040419C">
              <w:rPr>
                <w:rFonts w:ascii="Arial" w:hAnsi="Arial" w:cs="Arial"/>
                <w:b/>
                <w:color w:val="1F497D" w:themeColor="text2"/>
                <w:sz w:val="22"/>
                <w:szCs w:val="22"/>
              </w:rPr>
              <w:t>Free Car Parking</w:t>
            </w:r>
          </w:p>
          <w:p w14:paraId="5C6DF627" w14:textId="77777777" w:rsidR="00343EBB" w:rsidRPr="0040419C" w:rsidRDefault="00343EBB" w:rsidP="0040419C">
            <w:pPr>
              <w:rPr>
                <w:rFonts w:ascii="Arial" w:hAnsi="Arial" w:cs="Arial"/>
                <w:color w:val="333333"/>
                <w:sz w:val="22"/>
                <w:szCs w:val="22"/>
              </w:rPr>
            </w:pPr>
          </w:p>
        </w:tc>
      </w:tr>
    </w:tbl>
    <w:p w14:paraId="04AD7214" w14:textId="77777777" w:rsidR="00EF618B" w:rsidRPr="0040419C" w:rsidRDefault="00EF618B" w:rsidP="0040419C">
      <w:pPr>
        <w:pStyle w:val="Heading1"/>
        <w:numPr>
          <w:ilvl w:val="0"/>
          <w:numId w:val="0"/>
        </w:numPr>
        <w:jc w:val="left"/>
        <w:rPr>
          <w:rFonts w:ascii="Arial" w:hAnsi="Arial" w:cs="Arial"/>
          <w:color w:val="000000"/>
          <w:sz w:val="22"/>
          <w:szCs w:val="22"/>
        </w:rPr>
      </w:pPr>
    </w:p>
    <w:sectPr w:rsidR="00EF618B" w:rsidRPr="0040419C" w:rsidSect="00422412">
      <w:headerReference w:type="default" r:id="rId51"/>
      <w:footerReference w:type="default" r:id="rId52"/>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2214C" w14:textId="77777777" w:rsidR="00692CAB" w:rsidRDefault="00692CAB" w:rsidP="00165039">
      <w:r>
        <w:separator/>
      </w:r>
    </w:p>
  </w:endnote>
  <w:endnote w:type="continuationSeparator" w:id="0">
    <w:p w14:paraId="1F5B3C89" w14:textId="77777777" w:rsidR="00692CAB" w:rsidRDefault="00692CAB"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D5ED" w14:textId="77777777" w:rsidR="0015714E" w:rsidRDefault="00157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68DA460" w:rsidR="00CF4B42" w:rsidRPr="009C3D40" w:rsidRDefault="0015714E">
    <w:pPr>
      <w:pStyle w:val="Footer"/>
      <w:rPr>
        <w:rFonts w:ascii="Arial" w:hAnsi="Arial" w:cs="Arial"/>
        <w:b/>
        <w:color w:val="002060"/>
        <w:sz w:val="22"/>
        <w:szCs w:val="22"/>
      </w:rPr>
    </w:pPr>
    <w:r>
      <w:rPr>
        <w:rFonts w:ascii="Arial" w:hAnsi="Arial" w:cs="Arial"/>
        <w:b/>
        <w:noProof/>
        <w:color w:val="002060"/>
        <w:sz w:val="22"/>
        <w:szCs w:val="22"/>
        <w:lang w:eastAsia="en-GB"/>
      </w:rPr>
      <w:t>June</w:t>
    </w:r>
    <w:r w:rsidR="0088459C">
      <w:rPr>
        <w:rFonts w:ascii="Arial" w:hAnsi="Arial" w:cs="Arial"/>
        <w:b/>
        <w:noProof/>
        <w:color w:val="002060"/>
        <w:sz w:val="22"/>
        <w:szCs w:val="22"/>
        <w:lang w:eastAsia="en-GB"/>
      </w:rPr>
      <w:t xml:space="preserve">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sidR="0088459C">
      <w:rPr>
        <w:rFonts w:ascii="Arial" w:hAnsi="Arial" w:cs="Arial"/>
        <w:b/>
        <w:color w:val="002060"/>
        <w:sz w:val="22"/>
        <w:szCs w:val="22"/>
      </w:rPr>
      <w:t>4.</w:t>
    </w:r>
    <w:r>
      <w:rPr>
        <w:rFonts w:ascii="Arial" w:hAnsi="Arial" w:cs="Arial"/>
        <w:b/>
        <w:color w:val="002060"/>
        <w:sz w:val="22"/>
        <w:szCs w:val="22"/>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59D79" w14:textId="77777777" w:rsidR="00692CAB" w:rsidRDefault="00692CAB" w:rsidP="00165039">
      <w:r>
        <w:separator/>
      </w:r>
    </w:p>
  </w:footnote>
  <w:footnote w:type="continuationSeparator" w:id="0">
    <w:p w14:paraId="24EC9057" w14:textId="77777777" w:rsidR="00692CAB" w:rsidRDefault="00692CAB"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92EC" w14:textId="77777777" w:rsidR="0015714E" w:rsidRDefault="001571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922D" w14:textId="77777777" w:rsidR="0015714E" w:rsidRDefault="001571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F4D69"/>
    <w:multiLevelType w:val="hybridMultilevel"/>
    <w:tmpl w:val="0CF45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32CBB"/>
    <w:multiLevelType w:val="hybridMultilevel"/>
    <w:tmpl w:val="0E60F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5C654F33"/>
    <w:multiLevelType w:val="hybridMultilevel"/>
    <w:tmpl w:val="25161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4"/>
  </w:num>
  <w:num w:numId="3">
    <w:abstractNumId w:val="5"/>
  </w:num>
  <w:num w:numId="4">
    <w:abstractNumId w:val="10"/>
  </w:num>
  <w:num w:numId="5">
    <w:abstractNumId w:val="5"/>
  </w:num>
  <w:num w:numId="6">
    <w:abstractNumId w:val="0"/>
  </w:num>
  <w:num w:numId="7">
    <w:abstractNumId w:val="8"/>
  </w:num>
  <w:num w:numId="8">
    <w:abstractNumId w:val="6"/>
  </w:num>
  <w:num w:numId="9">
    <w:abstractNumId w:val="1"/>
  </w:num>
  <w:num w:numId="10">
    <w:abstractNumId w:val="11"/>
  </w:num>
  <w:num w:numId="11">
    <w:abstractNumId w:val="3"/>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A3D"/>
    <w:rsid w:val="00134DD1"/>
    <w:rsid w:val="0013566A"/>
    <w:rsid w:val="001467AB"/>
    <w:rsid w:val="0015141C"/>
    <w:rsid w:val="00156B31"/>
    <w:rsid w:val="0015714E"/>
    <w:rsid w:val="00160A58"/>
    <w:rsid w:val="00165039"/>
    <w:rsid w:val="00171A73"/>
    <w:rsid w:val="0019341A"/>
    <w:rsid w:val="001939E2"/>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830C3"/>
    <w:rsid w:val="00286F73"/>
    <w:rsid w:val="002A6840"/>
    <w:rsid w:val="002A69E8"/>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7524F"/>
    <w:rsid w:val="00380C96"/>
    <w:rsid w:val="00383E24"/>
    <w:rsid w:val="00385003"/>
    <w:rsid w:val="003A60D0"/>
    <w:rsid w:val="0040419C"/>
    <w:rsid w:val="0041113A"/>
    <w:rsid w:val="00414193"/>
    <w:rsid w:val="00422412"/>
    <w:rsid w:val="00426E8C"/>
    <w:rsid w:val="004456F3"/>
    <w:rsid w:val="00466881"/>
    <w:rsid w:val="004813D3"/>
    <w:rsid w:val="0048562D"/>
    <w:rsid w:val="00491B2B"/>
    <w:rsid w:val="0049401F"/>
    <w:rsid w:val="00495A9F"/>
    <w:rsid w:val="004B0501"/>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01FA9"/>
    <w:rsid w:val="00630BBA"/>
    <w:rsid w:val="00654DAB"/>
    <w:rsid w:val="00664BDD"/>
    <w:rsid w:val="00674531"/>
    <w:rsid w:val="00674720"/>
    <w:rsid w:val="0067486A"/>
    <w:rsid w:val="00692CAB"/>
    <w:rsid w:val="0069665F"/>
    <w:rsid w:val="006D47BC"/>
    <w:rsid w:val="006E7A73"/>
    <w:rsid w:val="0070191E"/>
    <w:rsid w:val="00716DBB"/>
    <w:rsid w:val="00724AA7"/>
    <w:rsid w:val="00731326"/>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B06C9"/>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86D42"/>
    <w:rsid w:val="00BA79C1"/>
    <w:rsid w:val="00BB5F80"/>
    <w:rsid w:val="00BC710D"/>
    <w:rsid w:val="00BE3804"/>
    <w:rsid w:val="00BF45FA"/>
    <w:rsid w:val="00BF6983"/>
    <w:rsid w:val="00C03D44"/>
    <w:rsid w:val="00C06275"/>
    <w:rsid w:val="00C138C5"/>
    <w:rsid w:val="00C15D6C"/>
    <w:rsid w:val="00C30896"/>
    <w:rsid w:val="00C31CDB"/>
    <w:rsid w:val="00C744F8"/>
    <w:rsid w:val="00C86A3A"/>
    <w:rsid w:val="00C86EEA"/>
    <w:rsid w:val="00C95F7E"/>
    <w:rsid w:val="00C96008"/>
    <w:rsid w:val="00CA0AC9"/>
    <w:rsid w:val="00CB40A3"/>
    <w:rsid w:val="00CB6A02"/>
    <w:rsid w:val="00CC7B19"/>
    <w:rsid w:val="00CE799C"/>
    <w:rsid w:val="00CF4B42"/>
    <w:rsid w:val="00D324BE"/>
    <w:rsid w:val="00D47E1C"/>
    <w:rsid w:val="00D539FC"/>
    <w:rsid w:val="00D559E3"/>
    <w:rsid w:val="00D603DF"/>
    <w:rsid w:val="00D62C52"/>
    <w:rsid w:val="00D9328A"/>
    <w:rsid w:val="00D9355F"/>
    <w:rsid w:val="00DA5017"/>
    <w:rsid w:val="00DB28C2"/>
    <w:rsid w:val="00DC3864"/>
    <w:rsid w:val="00DC67B8"/>
    <w:rsid w:val="00DF7984"/>
    <w:rsid w:val="00E01AC5"/>
    <w:rsid w:val="00E118D8"/>
    <w:rsid w:val="00E159BA"/>
    <w:rsid w:val="00E309B0"/>
    <w:rsid w:val="00E44DFD"/>
    <w:rsid w:val="00E45C7D"/>
    <w:rsid w:val="00E5041C"/>
    <w:rsid w:val="00E560F8"/>
    <w:rsid w:val="00E763C5"/>
    <w:rsid w:val="00E82E46"/>
    <w:rsid w:val="00E831FC"/>
    <w:rsid w:val="00EA0BA9"/>
    <w:rsid w:val="00EA7811"/>
    <w:rsid w:val="00EC0DF5"/>
    <w:rsid w:val="00EC13E9"/>
    <w:rsid w:val="00EC45EF"/>
    <w:rsid w:val="00EE67FA"/>
    <w:rsid w:val="00EF263F"/>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 w:type="table" w:styleId="TableGrid">
    <w:name w:val="Table Grid"/>
    <w:basedOn w:val="TableNormal"/>
    <w:uiPriority w:val="39"/>
    <w:rsid w:val="00193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67AB"/>
    <w:pPr>
      <w:spacing w:after="160" w:line="259" w:lineRule="auto"/>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83575136">
      <w:bodyDiv w:val="1"/>
      <w:marLeft w:val="0"/>
      <w:marRight w:val="0"/>
      <w:marTop w:val="0"/>
      <w:marBottom w:val="0"/>
      <w:divBdr>
        <w:top w:val="none" w:sz="0" w:space="0" w:color="auto"/>
        <w:left w:val="none" w:sz="0" w:space="0" w:color="auto"/>
        <w:bottom w:val="none" w:sz="0" w:space="0" w:color="auto"/>
        <w:right w:val="none" w:sz="0" w:space="0" w:color="auto"/>
      </w:divBdr>
      <w:divsChild>
        <w:div w:id="680743812">
          <w:marLeft w:val="0"/>
          <w:marRight w:val="0"/>
          <w:marTop w:val="0"/>
          <w:marBottom w:val="0"/>
          <w:divBdr>
            <w:top w:val="none" w:sz="0" w:space="0" w:color="auto"/>
            <w:left w:val="none" w:sz="0" w:space="0" w:color="auto"/>
            <w:bottom w:val="none" w:sz="0" w:space="0" w:color="auto"/>
            <w:right w:val="none" w:sz="0" w:space="0" w:color="auto"/>
          </w:divBdr>
        </w:div>
      </w:divsChild>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s://www.linkedin.com/company/environment-agency" TargetMode="External"/><Relationship Id="rId39" Type="http://schemas.openxmlformats.org/officeDocument/2006/relationships/image" Target="media/image15.wmf"/><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environmentagencycareers.co.uk" TargetMode="External"/><Relationship Id="rId42" Type="http://schemas.openxmlformats.org/officeDocument/2006/relationships/hyperlink" Target="mailto:ea_recruitment@gov.sscl.com" TargetMode="External"/><Relationship Id="rId47" Type="http://schemas.openxmlformats.org/officeDocument/2006/relationships/header" Target="header3.xml"/><Relationship Id="rId50" Type="http://schemas.openxmlformats.org/officeDocument/2006/relationships/image" Target="media/image19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hyperlink" Target="https://www.facebook.com/environmentagency" TargetMode="External"/><Relationship Id="rId33" Type="http://schemas.openxmlformats.org/officeDocument/2006/relationships/hyperlink" Target="https://www.gov.uk/government/organisations/environment-agency/about/recruitment" TargetMode="External"/><Relationship Id="rId38" Type="http://schemas.openxmlformats.org/officeDocument/2006/relationships/image" Target="media/image140.wmf"/><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www.youtube.co.uk/user/EnvironmentAgencyTV" TargetMode="External"/><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 TargetMode="External"/><Relationship Id="rId32" Type="http://schemas.openxmlformats.org/officeDocument/2006/relationships/image" Target="media/image12.png"/><Relationship Id="rId37" Type="http://schemas.openxmlformats.org/officeDocument/2006/relationships/image" Target="media/image14.wmf"/><Relationship Id="rId40" Type="http://schemas.openxmlformats.org/officeDocument/2006/relationships/image" Target="media/image150.wmf"/><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image" Target="media/image130.wmf"/><Relationship Id="rId49" Type="http://schemas.openxmlformats.org/officeDocument/2006/relationships/image" Target="media/image19.jpeg"/><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1.jpeg"/><Relationship Id="rId44" Type="http://schemas.openxmlformats.org/officeDocument/2006/relationships/header" Target="header2.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10.jpeg"/><Relationship Id="rId35" Type="http://schemas.openxmlformats.org/officeDocument/2006/relationships/image" Target="media/image13.w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PGA Team</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5</Value>
      <Value>3</Value>
      <Value>2</Value>
      <Value>1</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HR</TermName>
          <TermId xmlns="http://schemas.microsoft.com/office/infopath/2007/PartnerControls">34abbffa-361b-472c-b236-9c4f397bd2c3</TermId>
        </TermInfo>
      </Terms>
    </fe59e9859d6a491389c5b03567f5dda5>
    <Team xmlns="662745e8-e224-48e8-a2e3-254862b8c2f5">HR Strategic Resourcing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9EEB0EBAFB77AB4F97123BA73D77E5C7" ma:contentTypeVersion="9" ma:contentTypeDescription="Create a new document." ma:contentTypeScope="" ma:versionID="2fced045e6dc103c54a605aa5ad4922b">
  <xsd:schema xmlns:xsd="http://www.w3.org/2001/XMLSchema" xmlns:xs="http://www.w3.org/2001/XMLSchema" xmlns:p="http://schemas.microsoft.com/office/2006/metadata/properties" xmlns:ns2="662745e8-e224-48e8-a2e3-254862b8c2f5" xmlns:ns3="d99551a6-7e7e-4432-ab7d-9612a0136f48" targetNamespace="http://schemas.microsoft.com/office/2006/metadata/properties" ma:root="true" ma:fieldsID="dca962d3de29cea9c3407f1e3e93aa5e" ns2:_="" ns3:_="">
    <xsd:import namespace="662745e8-e224-48e8-a2e3-254862b8c2f5"/>
    <xsd:import namespace="d99551a6-7e7e-4432-ab7d-9612a0136f48"/>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972facf-a903-41c0-b199-efaad7662fed}" ma:internalName="TaxCatchAll" ma:showField="CatchAllData" ma:web="83c0df49-6647-4cc2-864f-4787a66594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972facf-a903-41c0-b199-efaad7662fed}" ma:internalName="TaxCatchAllLabel" ma:readOnly="true" ma:showField="CatchAllDataLabel" ma:web="83c0df49-6647-4cc2-864f-4787a665942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6;#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GA Team  Strategic Resourcing" ma:internalName="Team">
      <xsd:simpleType>
        <xsd:restriction base="dms:Text"/>
      </xsd:simpleType>
    </xsd:element>
    <xsd:element name="Topic" ma:index="20" nillable="true" ma:displayName="Topic" ma:default="Mailbox"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5;#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3;#HR|34abbffa-361b-472c-b236-9c4f397bd2c3"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9551a6-7e7e-4432-ab7d-9612a0136f4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Props1.xml><?xml version="1.0" encoding="utf-8"?>
<ds:datastoreItem xmlns:ds="http://schemas.openxmlformats.org/officeDocument/2006/customXml" ds:itemID="{ED829651-B404-49A3-9E14-EF61F27FA8B8}">
  <ds:schemaRefs>
    <ds:schemaRef ds:uri="http://schemas.microsoft.com/office/2006/metadata/properties"/>
    <ds:schemaRef ds:uri="http://schemas.microsoft.com/office/infopath/2007/PartnerControls"/>
    <ds:schemaRef ds:uri="662745e8-e224-48e8-a2e3-254862b8c2f5"/>
  </ds:schemaRefs>
</ds:datastoreItem>
</file>

<file path=customXml/itemProps2.xml><?xml version="1.0" encoding="utf-8"?>
<ds:datastoreItem xmlns:ds="http://schemas.openxmlformats.org/officeDocument/2006/customXml" ds:itemID="{09573CBE-5908-4EB2-9B41-302D12E53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d99551a6-7e7e-4432-ab7d-9612a0136f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customXml/itemProps4.xml><?xml version="1.0" encoding="utf-8"?>
<ds:datastoreItem xmlns:ds="http://schemas.openxmlformats.org/officeDocument/2006/customXml" ds:itemID="{C57E1589-AFB4-4B76-BE43-89FFADE50A53}">
  <ds:schemaRefs>
    <ds:schemaRef ds:uri="http://schemas.microsoft.com/sharepoint/v3/contenttype/forms"/>
  </ds:schemaRefs>
</ds:datastoreItem>
</file>

<file path=customXml/itemProps5.xml><?xml version="1.0" encoding="utf-8"?>
<ds:datastoreItem xmlns:ds="http://schemas.openxmlformats.org/officeDocument/2006/customXml" ds:itemID="{013E3059-22F2-463E-B6F6-08D1DAA50BF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3438</Words>
  <Characters>19598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22991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keywords/>
  <dc:description/>
  <cp:lastModifiedBy>Chanette Powell</cp:lastModifiedBy>
  <cp:revision>2</cp:revision>
  <cp:lastPrinted>2018-11-15T08:56:00Z</cp:lastPrinted>
  <dcterms:created xsi:type="dcterms:W3CDTF">2022-12-20T07:31:00Z</dcterms:created>
  <dcterms:modified xsi:type="dcterms:W3CDTF">2022-12-20T07:31:00Z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0x010100A5BF1C78D9F64B679A5EBDE1C6598EBC01009EEB0EBAFB77AB4F97123BA73D77E5C7</vt:lpwstr>
  </property>
  <property fmtid="{D5CDD505-2E9C-101B-9397-08002B2CF9AE}" pid="3" name="InformationType">
    <vt:lpwstr/>
  </property>
  <property fmtid="{D5CDD505-2E9C-101B-9397-08002B2CF9AE}" pid="4" name="Order">
    <vt:r8>39900</vt:r8>
  </property>
  <property fmtid="{D5CDD505-2E9C-101B-9397-08002B2CF9AE}" pid="5" name="HOFrom">
    <vt:lpwstr/>
  </property>
  <property fmtid="{D5CDD505-2E9C-101B-9397-08002B2CF9AE}" pid="6" name="Distribution">
    <vt:lpwstr>5;#Internal Defra Group|0867f7b3-e76e-40ca-bb1f-5ba341a49230</vt:lpwstr>
  </property>
  <property fmtid="{D5CDD505-2E9C-101B-9397-08002B2CF9AE}" pid="7" name="HOSubject">
    <vt:lpwstr/>
  </property>
  <property fmtid="{D5CDD505-2E9C-101B-9397-08002B2CF9AE}" pid="8" name="xd_Signature">
    <vt:bool>false</vt:bool>
  </property>
  <property fmtid="{D5CDD505-2E9C-101B-9397-08002B2CF9AE}" pid="9" name="xd_ProgID">
    <vt:lpwstr/>
  </property>
  <property fmtid="{D5CDD505-2E9C-101B-9397-08002B2CF9AE}" pid="10" name="wic_System_Copyright">
    <vt:lpwstr/>
  </property>
  <property fmtid="{D5CDD505-2E9C-101B-9397-08002B2CF9AE}" pid="11" name="HOCopyrightLevel">
    <vt:lpwstr>1;#Crown|69589897-2828-4761-976e-717fd8e631c9</vt:lpwstr>
  </property>
  <property fmtid="{D5CDD505-2E9C-101B-9397-08002B2CF9AE}" pid="12" name="_SourceUrl">
    <vt:lpwstr/>
  </property>
  <property fmtid="{D5CDD505-2E9C-101B-9397-08002B2CF9AE}" pid="13" name="_SharedFileIndex">
    <vt:lpwstr/>
  </property>
  <property fmtid="{D5CDD505-2E9C-101B-9397-08002B2CF9AE}" pid="14" name="HOGovernmentSecurityClassification">
    <vt:lpwstr>2;#Official|14c80daa-741b-422c-9722-f71693c9ede4</vt:lpwstr>
  </property>
  <property fmtid="{D5CDD505-2E9C-101B-9397-08002B2CF9AE}" pid="15" name="HOSiteType">
    <vt:lpwstr>6;#Team|ff0485df-0575-416f-802f-e999165821b7</vt:lpwstr>
  </property>
  <property fmtid="{D5CDD505-2E9C-101B-9397-08002B2CF9AE}" pid="16" name="ComplianceAssetId">
    <vt:lpwstr/>
  </property>
  <property fmtid="{D5CDD505-2E9C-101B-9397-08002B2CF9AE}" pid="17" name="TemplateUrl">
    <vt:lpwstr/>
  </property>
  <property fmtid="{D5CDD505-2E9C-101B-9397-08002B2CF9AE}" pid="18" name="OrganisationalUnit">
    <vt:lpwstr>3;#HR|34abbffa-361b-472c-b236-9c4f397bd2c3</vt:lpwstr>
  </property>
  <property fmtid="{D5CDD505-2E9C-101B-9397-08002B2CF9AE}" pid="19" name="_ExtendedDescription">
    <vt:lpwstr/>
  </property>
  <property fmtid="{D5CDD505-2E9C-101B-9397-08002B2CF9AE}" pid="20" name="HOCC">
    <vt:lpwstr/>
  </property>
  <property fmtid="{D5CDD505-2E9C-101B-9397-08002B2CF9AE}" pid="21" name="vti_imgdate">
    <vt:lpwstr/>
  </property>
  <property fmtid="{D5CDD505-2E9C-101B-9397-08002B2CF9AE}" pid="22" name="HOTo">
    <vt:lpwstr/>
  </property>
  <property fmtid="{D5CDD505-2E9C-101B-9397-08002B2CF9AE}" pid="23" name="TriggerFlowInfo">
    <vt:lpwstr/>
  </property>
</Properties>
</file>