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0B4F" w:rsidRDefault="00113D90">
      <w:bookmarkStart w:id="0" w:name="_GoBack"/>
      <w:bookmarkEnd w:id="0"/>
      <w:r>
        <w:rPr>
          <w:noProof/>
          <w:lang w:eastAsia="en-GB"/>
        </w:rPr>
        <w:drawing>
          <wp:anchor distT="0" distB="0" distL="114300" distR="114300" simplePos="0" relativeHeight="251724800" behindDoc="1" locked="0" layoutInCell="1" allowOverlap="1" wp14:anchorId="59A27C43" wp14:editId="49860E13">
            <wp:simplePos x="0" y="0"/>
            <wp:positionH relativeFrom="column">
              <wp:posOffset>4124325</wp:posOffset>
            </wp:positionH>
            <wp:positionV relativeFrom="paragraph">
              <wp:posOffset>-585470</wp:posOffset>
            </wp:positionV>
            <wp:extent cx="2700020" cy="1102995"/>
            <wp:effectExtent l="19050" t="0" r="5080" b="0"/>
            <wp:wrapNone/>
            <wp:docPr id="3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p w:rsidR="00165039" w:rsidRDefault="00165039"/>
    <w:p w:rsidR="00165039" w:rsidRDefault="00165039"/>
    <w:p w:rsidR="00165039" w:rsidRDefault="00165039"/>
    <w:p w:rsidR="00165039" w:rsidRDefault="00165039"/>
    <w:p w:rsidR="00165039" w:rsidRDefault="00165039"/>
    <w:p w:rsidR="00165039" w:rsidRDefault="00113D90">
      <w:r>
        <w:rPr>
          <w:noProof/>
          <w:lang w:eastAsia="en-GB"/>
        </w:rPr>
        <w:drawing>
          <wp:anchor distT="0" distB="0" distL="114300" distR="114300" simplePos="0" relativeHeight="251726848" behindDoc="1" locked="0" layoutInCell="1" allowOverlap="1" wp14:anchorId="26D36056" wp14:editId="16239944">
            <wp:simplePos x="0" y="0"/>
            <wp:positionH relativeFrom="column">
              <wp:posOffset>-383540</wp:posOffset>
            </wp:positionH>
            <wp:positionV relativeFrom="paragraph">
              <wp:posOffset>187960</wp:posOffset>
            </wp:positionV>
            <wp:extent cx="7212115" cy="5172075"/>
            <wp:effectExtent l="0" t="0" r="8255" b="0"/>
            <wp:wrapNone/>
            <wp:docPr id="9" name="Picture 9"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9"/>
                    <a:srcRect/>
                    <a:stretch>
                      <a:fillRect/>
                    </a:stretch>
                  </pic:blipFill>
                  <pic:spPr bwMode="auto">
                    <a:xfrm>
                      <a:off x="0" y="0"/>
                      <a:ext cx="7212115" cy="51720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165039" w:rsidRDefault="00165039"/>
    <w:p w:rsidR="00165039" w:rsidRDefault="00113D90">
      <w:r>
        <w:rPr>
          <w:noProof/>
          <w:lang w:eastAsia="en-GB"/>
        </w:rPr>
        <w:drawing>
          <wp:inline distT="0" distB="0" distL="0" distR="0" wp14:anchorId="466C859A" wp14:editId="4C4E2FA7">
            <wp:extent cx="2883535" cy="4451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83535" cy="445135"/>
                    </a:xfrm>
                    <a:prstGeom prst="rect">
                      <a:avLst/>
                    </a:prstGeom>
                    <a:noFill/>
                  </pic:spPr>
                </pic:pic>
              </a:graphicData>
            </a:graphic>
          </wp:inline>
        </w:drawing>
      </w:r>
    </w:p>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302D29">
      <w:r>
        <w:t xml:space="preserve">       </w:t>
      </w:r>
    </w:p>
    <w:p w:rsidR="00165039" w:rsidRDefault="00165039"/>
    <w:p w:rsidR="00165039" w:rsidRDefault="00165039"/>
    <w:p w:rsidR="00302D29" w:rsidRDefault="00302D29">
      <w:pPr>
        <w:rPr>
          <w:rFonts w:ascii="Arial" w:hAnsi="Arial" w:cs="Arial"/>
          <w:color w:val="004C84"/>
          <w:sz w:val="56"/>
          <w:szCs w:val="56"/>
        </w:rPr>
      </w:pPr>
    </w:p>
    <w:p w:rsidR="00CF1014" w:rsidRDefault="00CF1014">
      <w:pPr>
        <w:rPr>
          <w:rFonts w:ascii="Arial" w:hAnsi="Arial" w:cs="Arial"/>
          <w:color w:val="004C84"/>
          <w:sz w:val="72"/>
          <w:szCs w:val="72"/>
        </w:rPr>
      </w:pPr>
    </w:p>
    <w:p w:rsidR="00CF1014" w:rsidRDefault="00CF1014">
      <w:pPr>
        <w:rPr>
          <w:rFonts w:ascii="Arial" w:hAnsi="Arial" w:cs="Arial"/>
          <w:color w:val="004C84"/>
          <w:sz w:val="72"/>
          <w:szCs w:val="72"/>
        </w:rPr>
      </w:pPr>
    </w:p>
    <w:p w:rsidR="00457997" w:rsidRDefault="00D038B1">
      <w:pPr>
        <w:rPr>
          <w:rFonts w:ascii="Arial" w:hAnsi="Arial" w:cs="Arial"/>
          <w:color w:val="004C84"/>
          <w:sz w:val="40"/>
          <w:szCs w:val="40"/>
        </w:rPr>
      </w:pPr>
      <w:r>
        <w:rPr>
          <w:rFonts w:ascii="Arial" w:hAnsi="Arial" w:cs="Arial"/>
          <w:color w:val="004C84"/>
          <w:sz w:val="40"/>
          <w:szCs w:val="40"/>
        </w:rPr>
        <w:t>Electrical/Mechanical Engineer/</w:t>
      </w:r>
      <w:r w:rsidR="00AC2419">
        <w:rPr>
          <w:rFonts w:ascii="Arial" w:hAnsi="Arial" w:cs="Arial"/>
          <w:color w:val="004C84"/>
          <w:sz w:val="40"/>
          <w:szCs w:val="40"/>
        </w:rPr>
        <w:t>Advisor</w:t>
      </w:r>
      <w:r>
        <w:rPr>
          <w:rFonts w:ascii="Arial" w:hAnsi="Arial" w:cs="Arial"/>
          <w:color w:val="004C84"/>
          <w:sz w:val="40"/>
          <w:szCs w:val="40"/>
        </w:rPr>
        <w:t xml:space="preserve"> </w:t>
      </w:r>
      <w:r w:rsidR="00457997">
        <w:rPr>
          <w:rFonts w:ascii="Arial" w:hAnsi="Arial" w:cs="Arial"/>
          <w:color w:val="004C84"/>
          <w:sz w:val="40"/>
          <w:szCs w:val="40"/>
        </w:rPr>
        <w:t xml:space="preserve">Grade </w:t>
      </w:r>
      <w:r w:rsidR="00EC5226">
        <w:rPr>
          <w:rFonts w:ascii="Arial" w:hAnsi="Arial" w:cs="Arial"/>
          <w:color w:val="004C84"/>
          <w:sz w:val="40"/>
          <w:szCs w:val="40"/>
        </w:rPr>
        <w:t>5</w:t>
      </w:r>
      <w:r w:rsidR="00457997">
        <w:rPr>
          <w:rFonts w:ascii="Arial" w:hAnsi="Arial" w:cs="Arial"/>
          <w:color w:val="004C84"/>
          <w:sz w:val="40"/>
          <w:szCs w:val="40"/>
        </w:rPr>
        <w:t xml:space="preserve"> –</w:t>
      </w:r>
      <w:r w:rsidR="00F61FFF">
        <w:rPr>
          <w:rFonts w:ascii="Arial" w:hAnsi="Arial" w:cs="Arial"/>
          <w:color w:val="004C84"/>
          <w:sz w:val="40"/>
          <w:szCs w:val="40"/>
        </w:rPr>
        <w:t>Anglia</w:t>
      </w:r>
      <w:r w:rsidR="004135E4">
        <w:rPr>
          <w:rFonts w:ascii="Arial" w:hAnsi="Arial" w:cs="Arial"/>
          <w:color w:val="004C84"/>
          <w:sz w:val="40"/>
          <w:szCs w:val="40"/>
        </w:rPr>
        <w:t>n Area</w:t>
      </w:r>
    </w:p>
    <w:p w:rsidR="00B237AF" w:rsidRDefault="00B237AF">
      <w:pPr>
        <w:rPr>
          <w:rFonts w:ascii="Arial" w:hAnsi="Arial" w:cs="Arial"/>
          <w:color w:val="004C84"/>
          <w:sz w:val="40"/>
          <w:szCs w:val="40"/>
        </w:rPr>
      </w:pPr>
      <w:r w:rsidRPr="00B237AF">
        <w:rPr>
          <w:rFonts w:ascii="Arial" w:hAnsi="Arial" w:cs="Arial"/>
          <w:color w:val="004C84"/>
          <w:sz w:val="40"/>
          <w:szCs w:val="40"/>
        </w:rPr>
        <w:t xml:space="preserve">Vacancy No: </w:t>
      </w:r>
      <w:r w:rsidR="00F80787">
        <w:rPr>
          <w:rFonts w:ascii="Arial" w:hAnsi="Arial" w:cs="Arial"/>
          <w:color w:val="004C84"/>
          <w:sz w:val="40"/>
          <w:szCs w:val="40"/>
        </w:rPr>
        <w:t>12547</w:t>
      </w:r>
    </w:p>
    <w:p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rsidR="002A6840" w:rsidRPr="002F0588" w:rsidRDefault="001B4410" w:rsidP="00D324BE">
      <w:pPr>
        <w:rPr>
          <w:rFonts w:ascii="Arial" w:hAnsi="Arial" w:cs="Arial"/>
          <w:color w:val="004C84"/>
          <w:sz w:val="22"/>
          <w:szCs w:val="22"/>
        </w:rPr>
      </w:pPr>
      <w:r>
        <w:rPr>
          <w:rFonts w:ascii="Arial" w:hAnsi="Arial" w:cs="Arial"/>
          <w:color w:val="0078B4"/>
          <w:sz w:val="60"/>
          <w:szCs w:val="60"/>
        </w:rPr>
        <w:br w:type="page"/>
      </w:r>
    </w:p>
    <w:p w:rsidR="002A6840" w:rsidRDefault="00D324BE" w:rsidP="002A6840">
      <w:pPr>
        <w:pStyle w:val="PlainText"/>
        <w:rPr>
          <w:rFonts w:ascii="MetaBook-Roman" w:hAnsi="MetaBook-Roman"/>
        </w:rPr>
      </w:pPr>
      <w:r>
        <w:rPr>
          <w:noProof/>
          <w:lang w:eastAsia="en-GB"/>
        </w:rPr>
        <w:lastRenderedPageBreak/>
        <w:drawing>
          <wp:anchor distT="0" distB="0" distL="114300" distR="114300" simplePos="0" relativeHeight="251654144" behindDoc="1" locked="0" layoutInCell="1" allowOverlap="1">
            <wp:simplePos x="0" y="0"/>
            <wp:positionH relativeFrom="margin">
              <wp:posOffset>-826135</wp:posOffset>
            </wp:positionH>
            <wp:positionV relativeFrom="paragraph">
              <wp:posOffset>-698500</wp:posOffset>
            </wp:positionV>
            <wp:extent cx="7799161" cy="2339975"/>
            <wp:effectExtent l="0" t="0" r="0" b="3175"/>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7799161" cy="2339975"/>
                    </a:xfrm>
                    <a:prstGeom prst="rect">
                      <a:avLst/>
                    </a:prstGeom>
                    <a:noFill/>
                    <a:ln w="9525">
                      <a:noFill/>
                      <a:miter lim="800000"/>
                      <a:headEnd/>
                      <a:tailEnd/>
                    </a:ln>
                  </pic:spPr>
                </pic:pic>
              </a:graphicData>
            </a:graphic>
            <wp14:sizeRelH relativeFrom="margin">
              <wp14:pctWidth>0</wp14:pctWidth>
            </wp14:sizeRelH>
          </wp:anchor>
        </w:drawing>
      </w: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Pr="002A6840" w:rsidRDefault="002A6840" w:rsidP="002A6840">
      <w:pPr>
        <w:pStyle w:val="PlainText"/>
        <w:rPr>
          <w:rFonts w:ascii="MetaBook-Roman" w:hAnsi="MetaBook-Roman"/>
        </w:rPr>
      </w:pPr>
    </w:p>
    <w:p w:rsidR="002A6840" w:rsidRDefault="00626A1A">
      <w:pPr>
        <w:rPr>
          <w:rFonts w:ascii="MetaBook-Roman" w:hAnsi="MetaBook-Roman"/>
          <w:color w:val="0078B4"/>
          <w:sz w:val="56"/>
          <w:szCs w:val="56"/>
        </w:rPr>
      </w:pPr>
      <w:r>
        <w:rPr>
          <w:noProof/>
          <w:lang w:eastAsia="en-GB"/>
        </w:rPr>
        <mc:AlternateContent>
          <mc:Choice Requires="wps">
            <w:drawing>
              <wp:anchor distT="0" distB="0" distL="114300" distR="114300" simplePos="0" relativeHeight="251653120" behindDoc="0" locked="0" layoutInCell="1" allowOverlap="1">
                <wp:simplePos x="0" y="0"/>
                <wp:positionH relativeFrom="column">
                  <wp:posOffset>-720090</wp:posOffset>
                </wp:positionH>
                <wp:positionV relativeFrom="paragraph">
                  <wp:posOffset>588645</wp:posOffset>
                </wp:positionV>
                <wp:extent cx="7559675" cy="485775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857750"/>
                        </a:xfrm>
                        <a:prstGeom prst="rect">
                          <a:avLst/>
                        </a:prstGeom>
                        <a:solidFill>
                          <a:srgbClr val="0078B4"/>
                        </a:solidFill>
                        <a:ln>
                          <a:noFill/>
                        </a:ln>
                        <a:effectLst/>
                        <a:extLst>
                          <a:ext uri="{C572A759-6A51-4108-AA02-DFA0A04FC94B}"/>
                        </a:extLst>
                      </wps:spPr>
                      <wps:txbx>
                        <w:txbxContent>
                          <w:p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D038B1">
                              <w:rPr>
                                <w:rFonts w:ascii="Arial" w:hAnsi="Arial" w:cs="Arial"/>
                                <w:b/>
                                <w:color w:val="FFFFFF" w:themeColor="background1"/>
                                <w:sz w:val="22"/>
                                <w:szCs w:val="22"/>
                              </w:rPr>
                              <w:t xml:space="preserve">Electrical/Mechanical Engineer/Officer </w:t>
                            </w:r>
                            <w:r w:rsidR="00457997">
                              <w:rPr>
                                <w:rFonts w:ascii="Arial" w:hAnsi="Arial" w:cs="Arial"/>
                                <w:b/>
                                <w:color w:val="FFFFFF" w:themeColor="background1"/>
                                <w:sz w:val="22"/>
                                <w:szCs w:val="22"/>
                              </w:rPr>
                              <w:t xml:space="preserve">Grade </w:t>
                            </w:r>
                            <w:r w:rsidR="00EC5226">
                              <w:rPr>
                                <w:rFonts w:ascii="Arial" w:hAnsi="Arial" w:cs="Arial"/>
                                <w:b/>
                                <w:color w:val="FFFFFF" w:themeColor="background1"/>
                                <w:sz w:val="22"/>
                                <w:szCs w:val="22"/>
                              </w:rPr>
                              <w:t>5</w:t>
                            </w:r>
                            <w:r w:rsidR="00457997">
                              <w:rPr>
                                <w:rFonts w:ascii="Arial" w:hAnsi="Arial" w:cs="Arial"/>
                                <w:b/>
                                <w:color w:val="FFFFFF" w:themeColor="background1"/>
                                <w:sz w:val="22"/>
                                <w:szCs w:val="22"/>
                              </w:rPr>
                              <w:t xml:space="preserve"> </w:t>
                            </w:r>
                            <w:r w:rsidR="008423D5">
                              <w:rPr>
                                <w:rFonts w:ascii="Arial" w:hAnsi="Arial" w:cs="Arial"/>
                                <w:b/>
                                <w:color w:val="FFFFFF" w:themeColor="background1"/>
                                <w:sz w:val="22"/>
                                <w:szCs w:val="22"/>
                              </w:rPr>
                              <w:t>–</w:t>
                            </w:r>
                            <w:r w:rsidR="004135E4">
                              <w:rPr>
                                <w:rFonts w:ascii="Arial" w:hAnsi="Arial" w:cs="Arial"/>
                                <w:b/>
                                <w:color w:val="FFFFFF" w:themeColor="background1"/>
                                <w:sz w:val="22"/>
                                <w:szCs w:val="22"/>
                              </w:rPr>
                              <w:t xml:space="preserve"> </w:t>
                            </w:r>
                            <w:r w:rsidR="00FF42CA">
                              <w:rPr>
                                <w:rFonts w:ascii="Arial" w:hAnsi="Arial" w:cs="Arial"/>
                                <w:b/>
                                <w:color w:val="FFFFFF" w:themeColor="background1"/>
                                <w:sz w:val="22"/>
                                <w:szCs w:val="22"/>
                              </w:rPr>
                              <w:t>Anglia</w:t>
                            </w:r>
                            <w:r w:rsidR="004135E4">
                              <w:rPr>
                                <w:rFonts w:ascii="Arial" w:hAnsi="Arial" w:cs="Arial"/>
                                <w:b/>
                                <w:color w:val="FFFFFF" w:themeColor="background1"/>
                                <w:sz w:val="22"/>
                                <w:szCs w:val="22"/>
                              </w:rPr>
                              <w:t>n Area</w:t>
                            </w:r>
                          </w:p>
                          <w:p w:rsidR="00FF42CA"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FF42CA" w:rsidRPr="00986A32">
                              <w:rPr>
                                <w:rFonts w:ascii="Arial" w:hAnsi="Arial" w:cs="Arial"/>
                                <w:b/>
                                <w:color w:val="FFFFFF" w:themeColor="background1"/>
                                <w:sz w:val="22"/>
                                <w:szCs w:val="22"/>
                              </w:rPr>
                              <w:t xml:space="preserve">Brampton, Bedford, </w:t>
                            </w:r>
                            <w:r w:rsidR="004135E4">
                              <w:rPr>
                                <w:rFonts w:ascii="Arial" w:hAnsi="Arial" w:cs="Arial"/>
                                <w:b/>
                                <w:color w:val="FFFFFF" w:themeColor="background1"/>
                                <w:sz w:val="22"/>
                                <w:szCs w:val="22"/>
                              </w:rPr>
                              <w:t xml:space="preserve">Chelmsford, </w:t>
                            </w:r>
                            <w:r w:rsidR="00FF42CA" w:rsidRPr="00986A32">
                              <w:rPr>
                                <w:rFonts w:ascii="Arial" w:hAnsi="Arial" w:cs="Arial"/>
                                <w:b/>
                                <w:color w:val="FFFFFF" w:themeColor="background1"/>
                                <w:sz w:val="22"/>
                                <w:szCs w:val="22"/>
                              </w:rPr>
                              <w:t xml:space="preserve">Kettering, </w:t>
                            </w:r>
                            <w:r w:rsidR="004135E4">
                              <w:rPr>
                                <w:rFonts w:ascii="Arial" w:hAnsi="Arial" w:cs="Arial"/>
                                <w:b/>
                                <w:color w:val="FFFFFF" w:themeColor="background1"/>
                                <w:sz w:val="22"/>
                                <w:szCs w:val="22"/>
                              </w:rPr>
                              <w:t xml:space="preserve">Lincoln, </w:t>
                            </w:r>
                            <w:r w:rsidR="00FF42CA" w:rsidRPr="00986A32">
                              <w:rPr>
                                <w:rFonts w:ascii="Arial" w:hAnsi="Arial" w:cs="Arial"/>
                                <w:b/>
                                <w:color w:val="FFFFFF" w:themeColor="background1"/>
                                <w:sz w:val="22"/>
                                <w:szCs w:val="22"/>
                              </w:rPr>
                              <w:t>Spalding, Ipswich, Norwich, Ely,</w:t>
                            </w:r>
                            <w:r w:rsidR="00FF42CA" w:rsidRPr="00986A32">
                              <w:rPr>
                                <w:rFonts w:ascii="Arial" w:hAnsi="Arial" w:cs="Arial"/>
                                <w:color w:val="FFFFFF" w:themeColor="background1"/>
                                <w:sz w:val="22"/>
                                <w:szCs w:val="22"/>
                              </w:rPr>
                              <w:t xml:space="preserve"> </w:t>
                            </w:r>
                            <w:r w:rsidR="00FF42CA" w:rsidRPr="00986A32">
                              <w:rPr>
                                <w:rFonts w:ascii="Arial" w:hAnsi="Arial" w:cs="Arial"/>
                                <w:b/>
                                <w:color w:val="FFFFFF" w:themeColor="background1"/>
                                <w:sz w:val="22"/>
                                <w:szCs w:val="22"/>
                              </w:rPr>
                              <w:t>Peterborough</w:t>
                            </w:r>
                          </w:p>
                          <w:p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626A1A">
                              <w:rPr>
                                <w:rFonts w:ascii="Arial" w:hAnsi="Arial" w:cs="Arial"/>
                                <w:b/>
                                <w:color w:val="FFFFFF" w:themeColor="background1"/>
                                <w:sz w:val="22"/>
                                <w:szCs w:val="22"/>
                              </w:rPr>
                              <w:t xml:space="preserve"> </w:t>
                            </w:r>
                            <w:r w:rsidR="00FF42CA">
                              <w:rPr>
                                <w:rFonts w:ascii="Arial" w:hAnsi="Arial" w:cs="Arial"/>
                                <w:b/>
                                <w:color w:val="FFFFFF" w:themeColor="background1"/>
                                <w:sz w:val="22"/>
                                <w:szCs w:val="22"/>
                              </w:rPr>
                              <w:t>September</w:t>
                            </w:r>
                            <w:r w:rsidR="00B237AF">
                              <w:rPr>
                                <w:rFonts w:ascii="Arial" w:hAnsi="Arial" w:cs="Arial"/>
                                <w:b/>
                                <w:color w:val="FFFFFF" w:themeColor="background1"/>
                                <w:sz w:val="22"/>
                                <w:szCs w:val="22"/>
                              </w:rPr>
                              <w:t xml:space="preserve"> 2019</w:t>
                            </w:r>
                          </w:p>
                          <w:p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626A1A">
                              <w:rPr>
                                <w:rFonts w:ascii="Arial" w:hAnsi="Arial" w:cs="Arial"/>
                                <w:b/>
                                <w:color w:val="FFFFFF" w:themeColor="background1"/>
                                <w:sz w:val="22"/>
                                <w:szCs w:val="22"/>
                              </w:rPr>
                              <w:t xml:space="preserve">  </w:t>
                            </w:r>
                            <w:r w:rsidR="00F80787">
                              <w:rPr>
                                <w:rFonts w:ascii="Arial" w:hAnsi="Arial" w:cs="Arial"/>
                                <w:b/>
                                <w:color w:val="FFFFFF" w:themeColor="background1"/>
                                <w:sz w:val="22"/>
                                <w:szCs w:val="22"/>
                              </w:rPr>
                              <w:t>12547</w:t>
                            </w:r>
                          </w:p>
                          <w:p w:rsidR="00D324BE" w:rsidRDefault="00D324BE" w:rsidP="00716DBB">
                            <w:pPr>
                              <w:spacing w:before="120" w:after="480"/>
                              <w:ind w:left="1021"/>
                              <w:rPr>
                                <w:rFonts w:ascii="Arial" w:hAnsi="Arial" w:cs="Arial"/>
                                <w:color w:val="FFFFFF"/>
                                <w:sz w:val="60"/>
                                <w:szCs w:val="60"/>
                              </w:rPr>
                            </w:pPr>
                          </w:p>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56.7pt;margin-top:46.35pt;width:595.25pt;height:38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" fillcolor="#0078b4" stroked="f">
                <v:path arrowok="t"/>
                <v:textbox inset=",3.9mm">
                  <w:txbxContent>
                    <w:p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D038B1">
                        <w:rPr>
                          <w:rFonts w:ascii="Arial" w:hAnsi="Arial" w:cs="Arial"/>
                          <w:b/>
                          <w:color w:val="FFFFFF" w:themeColor="background1"/>
                          <w:sz w:val="22"/>
                          <w:szCs w:val="22"/>
                        </w:rPr>
                        <w:t xml:space="preserve">Electrical/Mechanical Engineer/Officer </w:t>
                      </w:r>
                      <w:r w:rsidR="00457997">
                        <w:rPr>
                          <w:rFonts w:ascii="Arial" w:hAnsi="Arial" w:cs="Arial"/>
                          <w:b/>
                          <w:color w:val="FFFFFF" w:themeColor="background1"/>
                          <w:sz w:val="22"/>
                          <w:szCs w:val="22"/>
                        </w:rPr>
                        <w:t xml:space="preserve">Grade </w:t>
                      </w:r>
                      <w:r w:rsidR="00EC5226">
                        <w:rPr>
                          <w:rFonts w:ascii="Arial" w:hAnsi="Arial" w:cs="Arial"/>
                          <w:b/>
                          <w:color w:val="FFFFFF" w:themeColor="background1"/>
                          <w:sz w:val="22"/>
                          <w:szCs w:val="22"/>
                        </w:rPr>
                        <w:t>5</w:t>
                      </w:r>
                      <w:r w:rsidR="00457997">
                        <w:rPr>
                          <w:rFonts w:ascii="Arial" w:hAnsi="Arial" w:cs="Arial"/>
                          <w:b/>
                          <w:color w:val="FFFFFF" w:themeColor="background1"/>
                          <w:sz w:val="22"/>
                          <w:szCs w:val="22"/>
                        </w:rPr>
                        <w:t xml:space="preserve"> </w:t>
                      </w:r>
                      <w:r w:rsidR="008423D5">
                        <w:rPr>
                          <w:rFonts w:ascii="Arial" w:hAnsi="Arial" w:cs="Arial"/>
                          <w:b/>
                          <w:color w:val="FFFFFF" w:themeColor="background1"/>
                          <w:sz w:val="22"/>
                          <w:szCs w:val="22"/>
                        </w:rPr>
                        <w:t>–</w:t>
                      </w:r>
                      <w:r w:rsidR="004135E4">
                        <w:rPr>
                          <w:rFonts w:ascii="Arial" w:hAnsi="Arial" w:cs="Arial"/>
                          <w:b/>
                          <w:color w:val="FFFFFF" w:themeColor="background1"/>
                          <w:sz w:val="22"/>
                          <w:szCs w:val="22"/>
                        </w:rPr>
                        <w:t xml:space="preserve"> </w:t>
                      </w:r>
                      <w:r w:rsidR="00FF42CA">
                        <w:rPr>
                          <w:rFonts w:ascii="Arial" w:hAnsi="Arial" w:cs="Arial"/>
                          <w:b/>
                          <w:color w:val="FFFFFF" w:themeColor="background1"/>
                          <w:sz w:val="22"/>
                          <w:szCs w:val="22"/>
                        </w:rPr>
                        <w:t>Anglia</w:t>
                      </w:r>
                      <w:r w:rsidR="004135E4">
                        <w:rPr>
                          <w:rFonts w:ascii="Arial" w:hAnsi="Arial" w:cs="Arial"/>
                          <w:b/>
                          <w:color w:val="FFFFFF" w:themeColor="background1"/>
                          <w:sz w:val="22"/>
                          <w:szCs w:val="22"/>
                        </w:rPr>
                        <w:t>n Area</w:t>
                      </w:r>
                    </w:p>
                    <w:p w:rsidR="00FF42CA"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FF42CA" w:rsidRPr="00986A32">
                        <w:rPr>
                          <w:rFonts w:ascii="Arial" w:hAnsi="Arial" w:cs="Arial"/>
                          <w:b/>
                          <w:color w:val="FFFFFF" w:themeColor="background1"/>
                          <w:sz w:val="22"/>
                          <w:szCs w:val="22"/>
                        </w:rPr>
                        <w:t xml:space="preserve">Brampton, Bedford, </w:t>
                      </w:r>
                      <w:r w:rsidR="004135E4">
                        <w:rPr>
                          <w:rFonts w:ascii="Arial" w:hAnsi="Arial" w:cs="Arial"/>
                          <w:b/>
                          <w:color w:val="FFFFFF" w:themeColor="background1"/>
                          <w:sz w:val="22"/>
                          <w:szCs w:val="22"/>
                        </w:rPr>
                        <w:t xml:space="preserve">Chelmsford, </w:t>
                      </w:r>
                      <w:r w:rsidR="00FF42CA" w:rsidRPr="00986A32">
                        <w:rPr>
                          <w:rFonts w:ascii="Arial" w:hAnsi="Arial" w:cs="Arial"/>
                          <w:b/>
                          <w:color w:val="FFFFFF" w:themeColor="background1"/>
                          <w:sz w:val="22"/>
                          <w:szCs w:val="22"/>
                        </w:rPr>
                        <w:t xml:space="preserve">Kettering, </w:t>
                      </w:r>
                      <w:r w:rsidR="004135E4">
                        <w:rPr>
                          <w:rFonts w:ascii="Arial" w:hAnsi="Arial" w:cs="Arial"/>
                          <w:b/>
                          <w:color w:val="FFFFFF" w:themeColor="background1"/>
                          <w:sz w:val="22"/>
                          <w:szCs w:val="22"/>
                        </w:rPr>
                        <w:t xml:space="preserve">Lincoln, </w:t>
                      </w:r>
                      <w:r w:rsidR="00FF42CA" w:rsidRPr="00986A32">
                        <w:rPr>
                          <w:rFonts w:ascii="Arial" w:hAnsi="Arial" w:cs="Arial"/>
                          <w:b/>
                          <w:color w:val="FFFFFF" w:themeColor="background1"/>
                          <w:sz w:val="22"/>
                          <w:szCs w:val="22"/>
                        </w:rPr>
                        <w:t>Spalding, Ipswich, Norwich, Ely,</w:t>
                      </w:r>
                      <w:r w:rsidR="00FF42CA" w:rsidRPr="00986A32">
                        <w:rPr>
                          <w:rFonts w:ascii="Arial" w:hAnsi="Arial" w:cs="Arial"/>
                          <w:color w:val="FFFFFF" w:themeColor="background1"/>
                          <w:sz w:val="22"/>
                          <w:szCs w:val="22"/>
                        </w:rPr>
                        <w:t xml:space="preserve"> </w:t>
                      </w:r>
                      <w:r w:rsidR="00FF42CA" w:rsidRPr="00986A32">
                        <w:rPr>
                          <w:rFonts w:ascii="Arial" w:hAnsi="Arial" w:cs="Arial"/>
                          <w:b/>
                          <w:color w:val="FFFFFF" w:themeColor="background1"/>
                          <w:sz w:val="22"/>
                          <w:szCs w:val="22"/>
                        </w:rPr>
                        <w:t>Peterborough</w:t>
                      </w:r>
                    </w:p>
                    <w:p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626A1A">
                        <w:rPr>
                          <w:rFonts w:ascii="Arial" w:hAnsi="Arial" w:cs="Arial"/>
                          <w:b/>
                          <w:color w:val="FFFFFF" w:themeColor="background1"/>
                          <w:sz w:val="22"/>
                          <w:szCs w:val="22"/>
                        </w:rPr>
                        <w:t xml:space="preserve"> </w:t>
                      </w:r>
                      <w:r w:rsidR="00FF42CA">
                        <w:rPr>
                          <w:rFonts w:ascii="Arial" w:hAnsi="Arial" w:cs="Arial"/>
                          <w:b/>
                          <w:color w:val="FFFFFF" w:themeColor="background1"/>
                          <w:sz w:val="22"/>
                          <w:szCs w:val="22"/>
                        </w:rPr>
                        <w:t>September</w:t>
                      </w:r>
                      <w:r w:rsidR="00B237AF">
                        <w:rPr>
                          <w:rFonts w:ascii="Arial" w:hAnsi="Arial" w:cs="Arial"/>
                          <w:b/>
                          <w:color w:val="FFFFFF" w:themeColor="background1"/>
                          <w:sz w:val="22"/>
                          <w:szCs w:val="22"/>
                        </w:rPr>
                        <w:t xml:space="preserve"> 2019</w:t>
                      </w:r>
                    </w:p>
                    <w:p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626A1A">
                        <w:rPr>
                          <w:rFonts w:ascii="Arial" w:hAnsi="Arial" w:cs="Arial"/>
                          <w:b/>
                          <w:color w:val="FFFFFF" w:themeColor="background1"/>
                          <w:sz w:val="22"/>
                          <w:szCs w:val="22"/>
                        </w:rPr>
                        <w:t xml:space="preserve">  </w:t>
                      </w:r>
                      <w:r w:rsidR="00F80787">
                        <w:rPr>
                          <w:rFonts w:ascii="Arial" w:hAnsi="Arial" w:cs="Arial"/>
                          <w:b/>
                          <w:color w:val="FFFFFF" w:themeColor="background1"/>
                          <w:sz w:val="22"/>
                          <w:szCs w:val="22"/>
                        </w:rPr>
                        <w:t>12547</w:t>
                      </w:r>
                    </w:p>
                    <w:p w:rsidR="00D324BE" w:rsidRDefault="00D324BE" w:rsidP="00716DBB">
                      <w:pPr>
                        <w:spacing w:before="120" w:after="480"/>
                        <w:ind w:left="1021"/>
                        <w:rPr>
                          <w:rFonts w:ascii="Arial" w:hAnsi="Arial" w:cs="Arial"/>
                          <w:color w:val="FFFFFF"/>
                          <w:sz w:val="60"/>
                          <w:szCs w:val="60"/>
                        </w:rPr>
                      </w:pPr>
                    </w:p>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r w:rsidR="00117C35">
        <w:rPr>
          <w:rFonts w:ascii="MetaBook-Roman" w:hAnsi="MetaBook-Roman"/>
          <w:noProof/>
          <w:color w:val="0078B4"/>
          <w:sz w:val="56"/>
          <w:szCs w:val="56"/>
          <w:lang w:eastAsia="en-GB"/>
        </w:rPr>
        <mc:AlternateContent>
          <mc:Choice Requires="wps">
            <w:drawing>
              <wp:anchor distT="0" distB="0" distL="114300" distR="114300" simplePos="0" relativeHeight="251685888" behindDoc="0" locked="0" layoutInCell="1" allowOverlap="1" wp14:anchorId="0CD7AC2B" wp14:editId="48F49F60">
                <wp:simplePos x="0" y="0"/>
                <wp:positionH relativeFrom="column">
                  <wp:posOffset>-567690</wp:posOffset>
                </wp:positionH>
                <wp:positionV relativeFrom="paragraph">
                  <wp:posOffset>5688331</wp:posOffset>
                </wp:positionV>
                <wp:extent cx="1200150" cy="11811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200150" cy="1181100"/>
                        </a:xfrm>
                        <a:prstGeom prst="rect">
                          <a:avLst/>
                        </a:prstGeom>
                        <a:solidFill>
                          <a:sysClr val="window" lastClr="FFFFFF"/>
                        </a:solidFill>
                        <a:ln w="6350">
                          <a:noFill/>
                        </a:ln>
                        <a:effectLst/>
                      </wps:spPr>
                      <wps:txbx>
                        <w:txbxContent>
                          <w:p w:rsidR="00BF45FA" w:rsidRDefault="00F22B21" w:rsidP="00BF45FA">
                            <w:r>
                              <w:rPr>
                                <w:noProof/>
                                <w:lang w:eastAsia="en-GB"/>
                              </w:rPr>
                              <w:drawing>
                                <wp:inline distT="0" distB="0" distL="0" distR="0" wp14:anchorId="4FC795FB" wp14:editId="36D18B36">
                                  <wp:extent cx="1019175" cy="1202690"/>
                                  <wp:effectExtent l="0" t="0" r="9525" b="0"/>
                                  <wp:docPr id="17" name="Picture 17" descr="stw-top-100-employer-2019-black (002)"/>
                                  <wp:cNvGraphicFramePr/>
                                  <a:graphic xmlns:a="http://schemas.openxmlformats.org/drawingml/2006/main">
                                    <a:graphicData uri="http://schemas.openxmlformats.org/drawingml/2006/picture">
                                      <pic:pic xmlns:pic="http://schemas.openxmlformats.org/drawingml/2006/picture">
                                        <pic:nvPicPr>
                                          <pic:cNvPr id="15" name="Picture 15" descr="stw-top-100-employer-2019-black (002)"/>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1019175" cy="120269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D7AC2B" id="Text Box 36" o:spid="_x0000_s1027" type="#_x0000_t202" style="position:absolute;margin-left:-44.7pt;margin-top:447.9pt;width:94.5pt;height:9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" fillcolor="window" stroked="f" strokeweight=".5pt">
                <v:textbox>
                  <w:txbxContent>
                    <w:p w:rsidR="00BF45FA" w:rsidRDefault="00F22B21" w:rsidP="00BF45FA">
                      <w:r>
                        <w:rPr>
                          <w:noProof/>
                          <w:lang w:eastAsia="en-GB"/>
                        </w:rPr>
                        <w:drawing>
                          <wp:inline distT="0" distB="0" distL="0" distR="0" wp14:anchorId="4FC795FB" wp14:editId="36D18B36">
                            <wp:extent cx="1019175" cy="1202690"/>
                            <wp:effectExtent l="0" t="0" r="9525" b="0"/>
                            <wp:docPr id="17" name="Picture 17" descr="stw-top-100-employer-2019-black (002)"/>
                            <wp:cNvGraphicFramePr/>
                            <a:graphic xmlns:a="http://schemas.openxmlformats.org/drawingml/2006/main">
                              <a:graphicData uri="http://schemas.openxmlformats.org/drawingml/2006/picture">
                                <pic:pic xmlns:pic="http://schemas.openxmlformats.org/drawingml/2006/picture">
                                  <pic:nvPicPr>
                                    <pic:cNvPr id="15" name="Picture 15" descr="stw-top-100-employer-2019-black (002)"/>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1019175" cy="1202690"/>
                                    </a:xfrm>
                                    <a:prstGeom prst="rect">
                                      <a:avLst/>
                                    </a:prstGeom>
                                    <a:noFill/>
                                    <a:ln>
                                      <a:noFill/>
                                    </a:ln>
                                  </pic:spPr>
                                </pic:pic>
                              </a:graphicData>
                            </a:graphic>
                          </wp:inline>
                        </w:drawing>
                      </w:r>
                    </w:p>
                  </w:txbxContent>
                </v:textbox>
              </v:shape>
            </w:pict>
          </mc:Fallback>
        </mc:AlternateContent>
      </w:r>
    </w:p>
    <w:p w:rsidR="00674531" w:rsidRDefault="00CB6A02" w:rsidP="00117C35">
      <w:pPr>
        <w:rPr>
          <w:rFonts w:ascii="MetaBook-Roman" w:hAnsi="MetaBook-Roman"/>
          <w:color w:val="0078B4"/>
          <w:sz w:val="56"/>
          <w:szCs w:val="56"/>
        </w:rPr>
      </w:pPr>
      <w:r>
        <w:rPr>
          <w:rFonts w:ascii="Arial" w:hAnsi="Arial" w:cs="Arial"/>
          <w:noProof/>
          <w:color w:val="FFFFFF"/>
          <w:sz w:val="60"/>
          <w:szCs w:val="60"/>
          <w:lang w:eastAsia="en-GB"/>
        </w:rPr>
        <mc:AlternateContent>
          <mc:Choice Requires="wps">
            <w:drawing>
              <wp:anchor distT="0" distB="0" distL="114300" distR="114300" simplePos="0" relativeHeight="251651070" behindDoc="1" locked="0" layoutInCell="1" allowOverlap="1">
                <wp:simplePos x="0" y="0"/>
                <wp:positionH relativeFrom="column">
                  <wp:posOffset>-558165</wp:posOffset>
                </wp:positionH>
                <wp:positionV relativeFrom="paragraph">
                  <wp:posOffset>5096510</wp:posOffset>
                </wp:positionV>
                <wp:extent cx="6934200" cy="2619375"/>
                <wp:effectExtent l="0" t="0" r="0" b="9525"/>
                <wp:wrapNone/>
                <wp:docPr id="12" name="Rectangle 12"/>
                <wp:cNvGraphicFramePr/>
                <a:graphic xmlns:a="http://schemas.openxmlformats.org/drawingml/2006/main">
                  <a:graphicData uri="http://schemas.microsoft.com/office/word/2010/wordprocessingShape">
                    <wps:wsp>
                      <wps:cNvSpPr/>
                      <wps:spPr>
                        <a:xfrm>
                          <a:off x="0" y="0"/>
                          <a:ext cx="6934200" cy="26193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7AAD33" id="Rectangle 12" o:spid="_x0000_s1026" style="position:absolute;margin-left:-43.95pt;margin-top:401.3pt;width:546pt;height:206.25pt;z-index:-2516654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" fillcolor="white [3212]" stroked="f" strokeweight="2pt"/>
            </w:pict>
          </mc:Fallback>
        </mc:AlternateContent>
      </w:r>
      <w:r w:rsidR="009249AC">
        <w:rPr>
          <w:rFonts w:ascii="Arial" w:hAnsi="Arial" w:cs="Arial"/>
          <w:noProof/>
          <w:color w:val="FFFFFF"/>
          <w:sz w:val="60"/>
          <w:szCs w:val="60"/>
          <w:lang w:eastAsia="en-GB"/>
        </w:rPr>
        <w:drawing>
          <wp:anchor distT="0" distB="0" distL="114300" distR="114300" simplePos="0" relativeHeight="251710464" behindDoc="1" locked="0" layoutInCell="1" allowOverlap="1">
            <wp:simplePos x="0" y="0"/>
            <wp:positionH relativeFrom="margin">
              <wp:align>right</wp:align>
            </wp:positionH>
            <wp:positionV relativeFrom="paragraph">
              <wp:posOffset>5277485</wp:posOffset>
            </wp:positionV>
            <wp:extent cx="2456180" cy="866775"/>
            <wp:effectExtent l="0" t="0" r="1270" b="9525"/>
            <wp:wrapTight wrapText="bothSides">
              <wp:wrapPolygon edited="0">
                <wp:start x="0" y="0"/>
                <wp:lineTo x="0" y="21363"/>
                <wp:lineTo x="21444" y="21363"/>
                <wp:lineTo x="21444"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logo 3.png"/>
                    <pic:cNvPicPr/>
                  </pic:nvPicPr>
                  <pic:blipFill>
                    <a:blip r:embed="rId16">
                      <a:extLst>
                        <a:ext uri="{28A0092B-C50C-407E-A947-70E740481C1C}">
                          <a14:useLocalDpi xmlns:a14="http://schemas.microsoft.com/office/drawing/2010/main"/>
                        </a:ext>
                      </a:extLst>
                    </a:blip>
                    <a:stretch>
                      <a:fillRect/>
                    </a:stretch>
                  </pic:blipFill>
                  <pic:spPr>
                    <a:xfrm>
                      <a:off x="0" y="0"/>
                      <a:ext cx="2456180" cy="866775"/>
                    </a:xfrm>
                    <a:prstGeom prst="rect">
                      <a:avLst/>
                    </a:prstGeom>
                  </pic:spPr>
                </pic:pic>
              </a:graphicData>
            </a:graphic>
            <wp14:sizeRelH relativeFrom="page">
              <wp14:pctWidth>0</wp14:pctWidth>
            </wp14:sizeRelH>
            <wp14:sizeRelV relativeFrom="page">
              <wp14:pctHeight>0</wp14:pctHeight>
            </wp14:sizeRelV>
          </wp:anchor>
        </w:drawing>
      </w:r>
      <w:r w:rsidR="009249AC">
        <w:rPr>
          <w:rFonts w:ascii="Arial" w:hAnsi="Arial" w:cs="Arial"/>
          <w:noProof/>
          <w:color w:val="FFFFFF"/>
          <w:sz w:val="60"/>
          <w:szCs w:val="60"/>
          <w:lang w:eastAsia="en-GB"/>
        </w:rPr>
        <w:drawing>
          <wp:anchor distT="0" distB="0" distL="114300" distR="114300" simplePos="0" relativeHeight="251708416" behindDoc="1" locked="0" layoutInCell="1" allowOverlap="1">
            <wp:simplePos x="0" y="0"/>
            <wp:positionH relativeFrom="column">
              <wp:posOffset>880110</wp:posOffset>
            </wp:positionH>
            <wp:positionV relativeFrom="paragraph">
              <wp:posOffset>5220335</wp:posOffset>
            </wp:positionV>
            <wp:extent cx="990600" cy="1019175"/>
            <wp:effectExtent l="0" t="0" r="0" b="9525"/>
            <wp:wrapTight wrapText="bothSides">
              <wp:wrapPolygon edited="0">
                <wp:start x="0" y="0"/>
                <wp:lineTo x="0" y="21398"/>
                <wp:lineTo x="21185" y="21398"/>
                <wp:lineTo x="21185"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logo 1.jpg"/>
                    <pic:cNvPicPr/>
                  </pic:nvPicPr>
                  <pic:blipFill>
                    <a:blip r:embed="rId17">
                      <a:extLst>
                        <a:ext uri="{28A0092B-C50C-407E-A947-70E740481C1C}">
                          <a14:useLocalDpi xmlns:a14="http://schemas.microsoft.com/office/drawing/2010/main"/>
                        </a:ext>
                      </a:extLst>
                    </a:blip>
                    <a:stretch>
                      <a:fillRect/>
                    </a:stretch>
                  </pic:blipFill>
                  <pic:spPr>
                    <a:xfrm>
                      <a:off x="0" y="0"/>
                      <a:ext cx="990600" cy="1019175"/>
                    </a:xfrm>
                    <a:prstGeom prst="rect">
                      <a:avLst/>
                    </a:prstGeom>
                  </pic:spPr>
                </pic:pic>
              </a:graphicData>
            </a:graphic>
            <wp14:sizeRelH relativeFrom="page">
              <wp14:pctWidth>0</wp14:pctWidth>
            </wp14:sizeRelH>
            <wp14:sizeRelV relativeFrom="page">
              <wp14:pctHeight>0</wp14:pctHeight>
            </wp14:sizeRelV>
          </wp:anchor>
        </w:drawing>
      </w:r>
      <w:r w:rsidR="00117C35">
        <w:rPr>
          <w:rFonts w:ascii="Arial" w:hAnsi="Arial" w:cs="Arial"/>
          <w:noProof/>
          <w:color w:val="FFFFFF"/>
          <w:sz w:val="60"/>
          <w:szCs w:val="60"/>
          <w:lang w:eastAsia="en-GB"/>
        </w:rPr>
        <w:drawing>
          <wp:anchor distT="0" distB="0" distL="114300" distR="114300" simplePos="0" relativeHeight="251709440" behindDoc="1" locked="0" layoutInCell="1" allowOverlap="1">
            <wp:simplePos x="0" y="0"/>
            <wp:positionH relativeFrom="column">
              <wp:posOffset>2089785</wp:posOffset>
            </wp:positionH>
            <wp:positionV relativeFrom="paragraph">
              <wp:posOffset>5020310</wp:posOffset>
            </wp:positionV>
            <wp:extent cx="1219200" cy="1355090"/>
            <wp:effectExtent l="0" t="0" r="0" b="0"/>
            <wp:wrapTight wrapText="bothSides">
              <wp:wrapPolygon edited="0">
                <wp:start x="0" y="0"/>
                <wp:lineTo x="0" y="21256"/>
                <wp:lineTo x="21263" y="21256"/>
                <wp:lineTo x="21263"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logo 2.jpg"/>
                    <pic:cNvPicPr/>
                  </pic:nvPicPr>
                  <pic:blipFill>
                    <a:blip r:embed="rId18">
                      <a:extLst>
                        <a:ext uri="{28A0092B-C50C-407E-A947-70E740481C1C}">
                          <a14:useLocalDpi xmlns:a14="http://schemas.microsoft.com/office/drawing/2010/main"/>
                        </a:ext>
                      </a:extLst>
                    </a:blip>
                    <a:stretch>
                      <a:fillRect/>
                    </a:stretch>
                  </pic:blipFill>
                  <pic:spPr>
                    <a:xfrm>
                      <a:off x="0" y="0"/>
                      <a:ext cx="1219200" cy="1355090"/>
                    </a:xfrm>
                    <a:prstGeom prst="rect">
                      <a:avLst/>
                    </a:prstGeom>
                  </pic:spPr>
                </pic:pic>
              </a:graphicData>
            </a:graphic>
            <wp14:sizeRelH relativeFrom="page">
              <wp14:pctWidth>0</wp14:pctWidth>
            </wp14:sizeRelH>
            <wp14:sizeRelV relativeFrom="page">
              <wp14:pctHeight>0</wp14:pctHeight>
            </wp14:sizeRelV>
          </wp:anchor>
        </w:drawing>
      </w:r>
    </w:p>
    <w:p w:rsidR="00674531" w:rsidRPr="00674531" w:rsidRDefault="00674531" w:rsidP="00674531">
      <w:pPr>
        <w:rPr>
          <w:rFonts w:ascii="MetaBook-Roman" w:hAnsi="MetaBook-Roman"/>
          <w:sz w:val="56"/>
          <w:szCs w:val="56"/>
        </w:rPr>
      </w:pPr>
    </w:p>
    <w:p w:rsidR="00674531" w:rsidRPr="00674531" w:rsidRDefault="009212D2" w:rsidP="00674531">
      <w:pPr>
        <w:rPr>
          <w:rFonts w:ascii="MetaBook-Roman" w:hAnsi="MetaBook-Roman"/>
          <w:sz w:val="56"/>
          <w:szCs w:val="56"/>
        </w:rPr>
      </w:pPr>
      <w:r>
        <w:rPr>
          <w:rFonts w:ascii="Arial" w:hAnsi="Arial" w:cs="Arial"/>
          <w:noProof/>
          <w:color w:val="FFFFFF"/>
          <w:sz w:val="60"/>
          <w:szCs w:val="60"/>
          <w:lang w:eastAsia="en-GB"/>
        </w:rPr>
        <w:drawing>
          <wp:anchor distT="0" distB="0" distL="114300" distR="114300" simplePos="0" relativeHeight="251711488" behindDoc="1" locked="0" layoutInCell="1" allowOverlap="1">
            <wp:simplePos x="0" y="0"/>
            <wp:positionH relativeFrom="column">
              <wp:posOffset>619125</wp:posOffset>
            </wp:positionH>
            <wp:positionV relativeFrom="paragraph">
              <wp:posOffset>427355</wp:posOffset>
            </wp:positionV>
            <wp:extent cx="952500" cy="1095375"/>
            <wp:effectExtent l="0" t="0" r="0" b="9525"/>
            <wp:wrapTight wrapText="bothSides">
              <wp:wrapPolygon edited="0">
                <wp:start x="0" y="0"/>
                <wp:lineTo x="0" y="21412"/>
                <wp:lineTo x="21168" y="21412"/>
                <wp:lineTo x="21168"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4.jpg"/>
                    <pic:cNvPicPr/>
                  </pic:nvPicPr>
                  <pic:blipFill>
                    <a:blip r:embed="rId19">
                      <a:extLst>
                        <a:ext uri="{28A0092B-C50C-407E-A947-70E740481C1C}">
                          <a14:useLocalDpi xmlns:a14="http://schemas.microsoft.com/office/drawing/2010/main"/>
                        </a:ext>
                      </a:extLst>
                    </a:blip>
                    <a:stretch>
                      <a:fillRect/>
                    </a:stretch>
                  </pic:blipFill>
                  <pic:spPr>
                    <a:xfrm>
                      <a:off x="0" y="0"/>
                      <a:ext cx="952500" cy="10953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60"/>
          <w:szCs w:val="60"/>
          <w:lang w:eastAsia="en-GB"/>
        </w:rPr>
        <w:drawing>
          <wp:anchor distT="0" distB="0" distL="114300" distR="114300" simplePos="0" relativeHeight="251712512" behindDoc="1" locked="0" layoutInCell="1" allowOverlap="1">
            <wp:simplePos x="0" y="0"/>
            <wp:positionH relativeFrom="column">
              <wp:posOffset>1685925</wp:posOffset>
            </wp:positionH>
            <wp:positionV relativeFrom="paragraph">
              <wp:posOffset>417830</wp:posOffset>
            </wp:positionV>
            <wp:extent cx="962025" cy="1114425"/>
            <wp:effectExtent l="0" t="0" r="9525" b="9525"/>
            <wp:wrapTight wrapText="bothSides">
              <wp:wrapPolygon edited="0">
                <wp:start x="0" y="0"/>
                <wp:lineTo x="0" y="21415"/>
                <wp:lineTo x="21386" y="21415"/>
                <wp:lineTo x="21386"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5.jpg"/>
                    <pic:cNvPicPr/>
                  </pic:nvPicPr>
                  <pic:blipFill>
                    <a:blip r:embed="rId20">
                      <a:extLst>
                        <a:ext uri="{28A0092B-C50C-407E-A947-70E740481C1C}">
                          <a14:useLocalDpi xmlns:a14="http://schemas.microsoft.com/office/drawing/2010/main"/>
                        </a:ext>
                      </a:extLst>
                    </a:blip>
                    <a:stretch>
                      <a:fillRect/>
                    </a:stretch>
                  </pic:blipFill>
                  <pic:spPr>
                    <a:xfrm>
                      <a:off x="0" y="0"/>
                      <a:ext cx="962025" cy="1114425"/>
                    </a:xfrm>
                    <a:prstGeom prst="rect">
                      <a:avLst/>
                    </a:prstGeom>
                  </pic:spPr>
                </pic:pic>
              </a:graphicData>
            </a:graphic>
            <wp14:sizeRelH relativeFrom="page">
              <wp14:pctWidth>0</wp14:pctWidth>
            </wp14:sizeRelH>
            <wp14:sizeRelV relativeFrom="page">
              <wp14:pctHeight>0</wp14:pctHeight>
            </wp14:sizeRelV>
          </wp:anchor>
        </w:drawing>
      </w:r>
    </w:p>
    <w:p w:rsidR="00674531" w:rsidRDefault="00117C35" w:rsidP="00674531">
      <w:pPr>
        <w:rPr>
          <w:rFonts w:ascii="MetaBook-Roman" w:hAnsi="MetaBook-Roman"/>
          <w:sz w:val="56"/>
          <w:szCs w:val="56"/>
        </w:rPr>
      </w:pPr>
      <w:r w:rsidRPr="00674531">
        <w:rPr>
          <w:rFonts w:ascii="MetaBook-Roman" w:hAnsi="MetaBook-Roman"/>
          <w:noProof/>
          <w:sz w:val="56"/>
          <w:szCs w:val="56"/>
          <w:lang w:eastAsia="en-GB"/>
        </w:rPr>
        <w:drawing>
          <wp:inline distT="0" distB="0" distL="0" distR="0" wp14:anchorId="6BC11036" wp14:editId="6897E93E">
            <wp:extent cx="2438400" cy="819150"/>
            <wp:effectExtent l="0" t="0" r="0" b="0"/>
            <wp:docPr id="4" name="Picture 4" descr="H:\Documents\Mandy working on\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Mandy working on\employer_small.png"/>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2493589" cy="837690"/>
                    </a:xfrm>
                    <a:prstGeom prst="rect">
                      <a:avLst/>
                    </a:prstGeom>
                    <a:noFill/>
                    <a:ln>
                      <a:noFill/>
                    </a:ln>
                  </pic:spPr>
                </pic:pic>
              </a:graphicData>
            </a:graphic>
          </wp:inline>
        </w:drawing>
      </w:r>
    </w:p>
    <w:p w:rsidR="00716DBB" w:rsidRPr="002F0588" w:rsidRDefault="006B3DE2" w:rsidP="006B3DE2">
      <w:pPr>
        <w:rPr>
          <w:rFonts w:ascii="Arial" w:hAnsi="Arial" w:cs="Arial"/>
          <w:color w:val="004C84"/>
          <w:sz w:val="60"/>
          <w:szCs w:val="60"/>
        </w:rPr>
      </w:pPr>
      <w:r>
        <w:rPr>
          <w:noProof/>
          <w:lang w:eastAsia="en-GB"/>
        </w:rPr>
        <w:lastRenderedPageBreak/>
        <w:drawing>
          <wp:anchor distT="0" distB="0" distL="114300" distR="114300" simplePos="0" relativeHeight="251657216" behindDoc="0" locked="0" layoutInCell="1" allowOverlap="1">
            <wp:simplePos x="0" y="0"/>
            <wp:positionH relativeFrom="column">
              <wp:posOffset>-720090</wp:posOffset>
            </wp:positionH>
            <wp:positionV relativeFrom="paragraph">
              <wp:posOffset>0</wp:posOffset>
            </wp:positionV>
            <wp:extent cx="7559040" cy="1981200"/>
            <wp:effectExtent l="0" t="0" r="3810" b="0"/>
            <wp:wrapThrough wrapText="bothSides">
              <wp:wrapPolygon edited="0">
                <wp:start x="0" y="0"/>
                <wp:lineTo x="0" y="21392"/>
                <wp:lineTo x="21556" y="21392"/>
                <wp:lineTo x="21556" y="0"/>
                <wp:lineTo x="0"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7559040" cy="1981200"/>
                    </a:xfrm>
                    <a:prstGeom prst="rect">
                      <a:avLst/>
                    </a:prstGeom>
                    <a:noFill/>
                    <a:ln w="9525">
                      <a:noFill/>
                      <a:miter lim="800000"/>
                      <a:headEnd/>
                      <a:tailEnd/>
                    </a:ln>
                  </pic:spPr>
                </pic:pic>
              </a:graphicData>
            </a:graphic>
            <wp14:sizeRelV relativeFrom="margin">
              <wp14:pctHeight>0</wp14:pctHeight>
            </wp14:sizeRelV>
          </wp:anchor>
        </w:drawing>
      </w:r>
      <w:r w:rsidR="00EE67FA" w:rsidRPr="002F0588">
        <w:rPr>
          <w:rFonts w:ascii="Arial" w:hAnsi="Arial" w:cs="Arial"/>
          <w:color w:val="004C84"/>
          <w:sz w:val="60"/>
          <w:szCs w:val="60"/>
        </w:rPr>
        <w:t>1. Our organisation</w:t>
      </w:r>
    </w:p>
    <w:p w:rsidR="00CF1014" w:rsidRDefault="00CF1014" w:rsidP="00BB1D9A">
      <w:pPr>
        <w:pStyle w:val="PlainText"/>
        <w:spacing w:line="276" w:lineRule="auto"/>
        <w:rPr>
          <w:rFonts w:ascii="Arial" w:hAnsi="Arial" w:cs="Arial"/>
          <w:sz w:val="22"/>
          <w:szCs w:val="22"/>
        </w:rPr>
      </w:pPr>
    </w:p>
    <w:p w:rsidR="00CF4B42" w:rsidRPr="00CF4B42" w:rsidRDefault="00CF4B42" w:rsidP="00BB1D9A">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rsidR="00495A9F" w:rsidRDefault="00495A9F" w:rsidP="00BB1D9A">
      <w:pPr>
        <w:pStyle w:val="PlainText"/>
        <w:spacing w:line="276" w:lineRule="auto"/>
        <w:rPr>
          <w:rFonts w:ascii="Arial" w:hAnsi="Arial" w:cs="Arial"/>
          <w:i/>
          <w:sz w:val="22"/>
          <w:szCs w:val="22"/>
        </w:rPr>
      </w:pPr>
    </w:p>
    <w:p w:rsidR="00B6707B" w:rsidRPr="00E01AC5" w:rsidRDefault="00495A9F" w:rsidP="00BB1D9A">
      <w:pPr>
        <w:pStyle w:val="PlainText"/>
        <w:spacing w:line="276" w:lineRule="auto"/>
        <w:rPr>
          <w:rFonts w:ascii="Arial" w:hAnsi="Arial" w:cs="Arial"/>
          <w:sz w:val="22"/>
          <w:szCs w:val="22"/>
        </w:rPr>
      </w:pPr>
      <w:r>
        <w:rPr>
          <w:rFonts w:ascii="Arial" w:hAnsi="Arial" w:cs="Arial"/>
          <w:color w:val="000000"/>
          <w:sz w:val="22"/>
          <w:szCs w:val="22"/>
        </w:rPr>
        <w:t xml:space="preserve">Of course, none of this will be possible without the professionalism and dedication of our staff. </w:t>
      </w:r>
      <w:r w:rsidR="00B6707B">
        <w:rPr>
          <w:rFonts w:ascii="Arial" w:hAnsi="Arial" w:cs="Arial"/>
          <w:color w:val="000000"/>
          <w:sz w:val="22"/>
          <w:szCs w:val="22"/>
        </w:rPr>
        <w:t xml:space="preserve"> </w:t>
      </w:r>
      <w:r w:rsidR="00B6707B" w:rsidRPr="00E01AC5">
        <w:rPr>
          <w:rFonts w:ascii="Arial" w:hAnsi="Arial" w:cs="Arial"/>
          <w:sz w:val="22"/>
          <w:szCs w:val="22"/>
        </w:rPr>
        <w:t>We are committed to promoting equality and diversity in all we do, and to valuing the diversity of our workforce, customers and communities.</w:t>
      </w:r>
      <w:r w:rsidR="004813D3" w:rsidRPr="00E01AC5">
        <w:rPr>
          <w:rFonts w:ascii="Arial" w:hAnsi="Arial" w:cs="Arial"/>
          <w:sz w:val="22"/>
          <w:szCs w:val="22"/>
        </w:rPr>
        <w:t xml:space="preserve"> </w:t>
      </w:r>
    </w:p>
    <w:p w:rsidR="00B6707B" w:rsidRDefault="00B6707B" w:rsidP="00BB1D9A">
      <w:pPr>
        <w:pStyle w:val="PlainText"/>
        <w:spacing w:line="276" w:lineRule="auto"/>
        <w:rPr>
          <w:rFonts w:ascii="Arial" w:hAnsi="Arial" w:cs="Arial"/>
          <w:color w:val="000000"/>
          <w:sz w:val="22"/>
          <w:szCs w:val="22"/>
        </w:rPr>
      </w:pPr>
    </w:p>
    <w:p w:rsidR="00495A9F" w:rsidRDefault="00495A9F" w:rsidP="00BB1D9A">
      <w:pPr>
        <w:pStyle w:val="PlainText"/>
        <w:spacing w:line="276" w:lineRule="auto"/>
        <w:rPr>
          <w:rFonts w:ascii="Arial" w:hAnsi="Arial" w:cs="Arial"/>
          <w:sz w:val="22"/>
          <w:szCs w:val="22"/>
        </w:rPr>
      </w:pPr>
      <w:r>
        <w:rPr>
          <w:rFonts w:ascii="Arial" w:hAnsi="Arial" w:cs="Arial"/>
          <w:color w:val="000000"/>
          <w:sz w:val="22"/>
          <w:szCs w:val="22"/>
        </w:rPr>
        <w:t>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rsidR="00495A9F" w:rsidRDefault="007A606A" w:rsidP="00A04B86">
      <w:pPr>
        <w:contextualSpacing/>
        <w:rPr>
          <w:rStyle w:val="Hyperlink"/>
          <w:rFonts w:ascii="Arial" w:hAnsi="Arial" w:cs="Arial"/>
          <w:b/>
          <w:color w:val="004C84"/>
          <w:sz w:val="22"/>
          <w:szCs w:val="22"/>
        </w:rPr>
      </w:pPr>
      <w:hyperlink r:id="rId23" w:history="1">
        <w:r w:rsidR="00495A9F">
          <w:rPr>
            <w:rStyle w:val="Hyperlink"/>
            <w:rFonts w:ascii="Arial" w:hAnsi="Arial" w:cs="Arial"/>
            <w:b/>
            <w:color w:val="004C84"/>
            <w:sz w:val="22"/>
            <w:szCs w:val="22"/>
          </w:rPr>
          <w:t>www.environment-agency.gov.uk/aboutus</w:t>
        </w:r>
      </w:hyperlink>
    </w:p>
    <w:p w:rsidR="00D038B1" w:rsidRDefault="00D038B1" w:rsidP="00A04B86">
      <w:pPr>
        <w:contextualSpacing/>
        <w:rPr>
          <w:rStyle w:val="Hyperlink"/>
          <w:rFonts w:ascii="Arial" w:hAnsi="Arial" w:cs="Arial"/>
          <w:b/>
          <w:color w:val="004C84"/>
          <w:sz w:val="22"/>
          <w:szCs w:val="22"/>
        </w:rPr>
      </w:pPr>
      <w:r w:rsidRPr="00C303FB">
        <w:rPr>
          <w:noProof/>
          <w:lang w:eastAsia="en-GB"/>
        </w:rPr>
        <w:drawing>
          <wp:anchor distT="0" distB="0" distL="114300" distR="114300" simplePos="0" relativeHeight="251739136" behindDoc="1" locked="0" layoutInCell="1" allowOverlap="1">
            <wp:simplePos x="0" y="0"/>
            <wp:positionH relativeFrom="column">
              <wp:posOffset>1375410</wp:posOffset>
            </wp:positionH>
            <wp:positionV relativeFrom="paragraph">
              <wp:posOffset>63500</wp:posOffset>
            </wp:positionV>
            <wp:extent cx="3124200" cy="2739390"/>
            <wp:effectExtent l="0" t="0" r="0" b="3810"/>
            <wp:wrapTight wrapText="bothSides">
              <wp:wrapPolygon edited="0">
                <wp:start x="0" y="0"/>
                <wp:lineTo x="0" y="21480"/>
                <wp:lineTo x="21468" y="21480"/>
                <wp:lineTo x="21468" y="0"/>
                <wp:lineTo x="0" y="0"/>
              </wp:wrapPolygon>
            </wp:wrapTight>
            <wp:docPr id="5" name="Picture 5" descr="C:\Users\LHone\AppData\Local\Microsoft\Windows\Temporary Internet Files\Content.IE5\2CH0FC7H\ed4bc304d6464af694e5f32f16d4f2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Hone\AppData\Local\Microsoft\Windows\Temporary Internet Files\Content.IE5\2CH0FC7H\ed4bc304d6464af694e5f32f16d4f23a.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24200" cy="27393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038B1" w:rsidRDefault="00D038B1" w:rsidP="00A04B86">
      <w:pPr>
        <w:contextualSpacing/>
        <w:rPr>
          <w:rStyle w:val="Hyperlink"/>
          <w:rFonts w:ascii="Arial" w:hAnsi="Arial" w:cs="Arial"/>
          <w:b/>
          <w:color w:val="004C84"/>
          <w:sz w:val="22"/>
          <w:szCs w:val="22"/>
        </w:rPr>
      </w:pPr>
    </w:p>
    <w:p w:rsidR="00B70ECA" w:rsidRDefault="00B70ECA" w:rsidP="00A04B86">
      <w:pPr>
        <w:contextualSpacing/>
        <w:rPr>
          <w:rStyle w:val="Hyperlink"/>
          <w:rFonts w:ascii="Arial" w:hAnsi="Arial" w:cs="Arial"/>
          <w:b/>
          <w:color w:val="004C84"/>
          <w:sz w:val="22"/>
          <w:szCs w:val="22"/>
        </w:rPr>
      </w:pPr>
    </w:p>
    <w:p w:rsidR="00B70ECA" w:rsidRDefault="00B70ECA" w:rsidP="00B70ECA">
      <w:pPr>
        <w:contextualSpacing/>
        <w:jc w:val="center"/>
        <w:rPr>
          <w:rStyle w:val="Hyperlink"/>
          <w:rFonts w:ascii="Arial" w:hAnsi="Arial" w:cs="Arial"/>
          <w:b/>
          <w:color w:val="004C84"/>
          <w:sz w:val="22"/>
          <w:szCs w:val="22"/>
        </w:rPr>
      </w:pPr>
    </w:p>
    <w:p w:rsidR="00B70ECA" w:rsidRDefault="00B70ECA" w:rsidP="00A04B86">
      <w:pPr>
        <w:rPr>
          <w:rStyle w:val="Hyperlink"/>
          <w:rFonts w:ascii="Arial" w:hAnsi="Arial" w:cs="Arial"/>
          <w:sz w:val="20"/>
          <w:szCs w:val="20"/>
          <w:lang w:eastAsia="en-GB"/>
        </w:rPr>
      </w:pPr>
    </w:p>
    <w:p w:rsidR="00D038B1" w:rsidRDefault="00D038B1" w:rsidP="00A04B86">
      <w:pPr>
        <w:rPr>
          <w:rStyle w:val="Hyperlink"/>
          <w:rFonts w:ascii="Arial" w:hAnsi="Arial" w:cs="Arial"/>
          <w:sz w:val="20"/>
          <w:szCs w:val="20"/>
          <w:lang w:eastAsia="en-GB"/>
        </w:rPr>
      </w:pPr>
    </w:p>
    <w:p w:rsidR="00D038B1" w:rsidRDefault="00D038B1" w:rsidP="00A04B86">
      <w:pPr>
        <w:rPr>
          <w:rStyle w:val="Hyperlink"/>
          <w:rFonts w:ascii="Arial" w:hAnsi="Arial" w:cs="Arial"/>
          <w:sz w:val="20"/>
          <w:szCs w:val="20"/>
          <w:lang w:eastAsia="en-GB"/>
        </w:rPr>
      </w:pPr>
    </w:p>
    <w:p w:rsidR="00D038B1" w:rsidRDefault="00D038B1" w:rsidP="00A04B86">
      <w:pPr>
        <w:rPr>
          <w:rStyle w:val="Hyperlink"/>
          <w:rFonts w:ascii="Arial" w:hAnsi="Arial" w:cs="Arial"/>
          <w:sz w:val="20"/>
          <w:szCs w:val="20"/>
          <w:lang w:eastAsia="en-GB"/>
        </w:rPr>
      </w:pPr>
    </w:p>
    <w:p w:rsidR="00D038B1" w:rsidRDefault="00D038B1" w:rsidP="00A04B86">
      <w:pPr>
        <w:rPr>
          <w:rStyle w:val="Hyperlink"/>
          <w:rFonts w:ascii="Arial" w:hAnsi="Arial" w:cs="Arial"/>
          <w:sz w:val="20"/>
          <w:szCs w:val="20"/>
          <w:lang w:eastAsia="en-GB"/>
        </w:rPr>
      </w:pPr>
    </w:p>
    <w:p w:rsidR="00D038B1" w:rsidRDefault="00D038B1" w:rsidP="00A04B86">
      <w:pPr>
        <w:rPr>
          <w:rStyle w:val="Hyperlink"/>
          <w:rFonts w:ascii="Arial" w:hAnsi="Arial" w:cs="Arial"/>
          <w:sz w:val="20"/>
          <w:szCs w:val="20"/>
          <w:lang w:eastAsia="en-GB"/>
        </w:rPr>
      </w:pPr>
    </w:p>
    <w:p w:rsidR="00D038B1" w:rsidRDefault="00D038B1" w:rsidP="00A04B86">
      <w:pPr>
        <w:rPr>
          <w:rStyle w:val="Hyperlink"/>
          <w:rFonts w:ascii="Arial" w:hAnsi="Arial" w:cs="Arial"/>
          <w:sz w:val="20"/>
          <w:szCs w:val="20"/>
          <w:lang w:eastAsia="en-GB"/>
        </w:rPr>
      </w:pPr>
    </w:p>
    <w:p w:rsidR="00D038B1" w:rsidRDefault="00D038B1" w:rsidP="00A04B86">
      <w:pPr>
        <w:rPr>
          <w:rStyle w:val="Hyperlink"/>
          <w:rFonts w:ascii="Arial" w:hAnsi="Arial" w:cs="Arial"/>
          <w:sz w:val="20"/>
          <w:szCs w:val="20"/>
          <w:lang w:eastAsia="en-GB"/>
        </w:rPr>
      </w:pPr>
    </w:p>
    <w:p w:rsidR="00D038B1" w:rsidRDefault="00D038B1" w:rsidP="00A04B86">
      <w:pPr>
        <w:rPr>
          <w:rStyle w:val="Hyperlink"/>
          <w:rFonts w:ascii="Arial" w:hAnsi="Arial" w:cs="Arial"/>
          <w:sz w:val="20"/>
          <w:szCs w:val="20"/>
          <w:lang w:eastAsia="en-GB"/>
        </w:rPr>
      </w:pPr>
    </w:p>
    <w:p w:rsidR="00D038B1" w:rsidRDefault="00D038B1" w:rsidP="00A04B86">
      <w:pPr>
        <w:rPr>
          <w:rStyle w:val="Hyperlink"/>
          <w:rFonts w:ascii="Arial" w:hAnsi="Arial" w:cs="Arial"/>
          <w:sz w:val="20"/>
          <w:szCs w:val="20"/>
          <w:lang w:eastAsia="en-GB"/>
        </w:rPr>
      </w:pPr>
    </w:p>
    <w:p w:rsidR="00D038B1" w:rsidRDefault="00D038B1" w:rsidP="00A04B86">
      <w:pPr>
        <w:rPr>
          <w:rStyle w:val="Hyperlink"/>
          <w:rFonts w:ascii="Arial" w:hAnsi="Arial" w:cs="Arial"/>
          <w:sz w:val="20"/>
          <w:szCs w:val="20"/>
          <w:lang w:eastAsia="en-GB"/>
        </w:rPr>
      </w:pPr>
    </w:p>
    <w:p w:rsidR="00D038B1" w:rsidRDefault="00D038B1" w:rsidP="00A04B86">
      <w:pPr>
        <w:rPr>
          <w:rStyle w:val="Hyperlink"/>
          <w:rFonts w:ascii="Arial" w:hAnsi="Arial" w:cs="Arial"/>
          <w:sz w:val="20"/>
          <w:szCs w:val="20"/>
          <w:lang w:eastAsia="en-GB"/>
        </w:rPr>
      </w:pPr>
    </w:p>
    <w:p w:rsidR="00D038B1" w:rsidRDefault="00D038B1" w:rsidP="00A04B86">
      <w:pPr>
        <w:rPr>
          <w:rStyle w:val="Hyperlink"/>
          <w:rFonts w:ascii="Arial" w:hAnsi="Arial" w:cs="Arial"/>
          <w:sz w:val="20"/>
          <w:szCs w:val="20"/>
          <w:lang w:eastAsia="en-GB"/>
        </w:rPr>
      </w:pPr>
    </w:p>
    <w:p w:rsidR="00D038B1" w:rsidRDefault="00D038B1" w:rsidP="00A04B86">
      <w:pPr>
        <w:rPr>
          <w:rStyle w:val="Hyperlink"/>
          <w:rFonts w:ascii="Arial" w:hAnsi="Arial" w:cs="Arial"/>
          <w:sz w:val="20"/>
          <w:szCs w:val="20"/>
          <w:lang w:eastAsia="en-GB"/>
        </w:rPr>
      </w:pPr>
    </w:p>
    <w:p w:rsidR="00D038B1" w:rsidRDefault="00D038B1" w:rsidP="00A04B86">
      <w:pPr>
        <w:rPr>
          <w:rStyle w:val="Hyperlink"/>
          <w:rFonts w:ascii="Arial" w:hAnsi="Arial" w:cs="Arial"/>
          <w:sz w:val="20"/>
          <w:szCs w:val="20"/>
          <w:lang w:eastAsia="en-GB"/>
        </w:rPr>
      </w:pPr>
    </w:p>
    <w:p w:rsidR="007C3191" w:rsidRDefault="007A606A" w:rsidP="00A04B86">
      <w:pPr>
        <w:rPr>
          <w:rStyle w:val="Hyperlink"/>
          <w:rFonts w:ascii="Arial" w:hAnsi="Arial" w:cs="Arial"/>
          <w:sz w:val="20"/>
          <w:szCs w:val="20"/>
          <w:lang w:eastAsia="en-GB"/>
        </w:rPr>
      </w:pPr>
      <w:hyperlink r:id="rId25" w:history="1">
        <w:r w:rsidR="007C3191">
          <w:rPr>
            <w:rStyle w:val="Hyperlink"/>
            <w:rFonts w:ascii="Arial" w:hAnsi="Arial" w:cs="Arial"/>
            <w:sz w:val="20"/>
            <w:szCs w:val="20"/>
            <w:lang w:eastAsia="en-GB"/>
          </w:rPr>
          <w:t>Website</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6" w:history="1">
        <w:r w:rsidR="007C3191">
          <w:rPr>
            <w:rStyle w:val="Hyperlink"/>
            <w:rFonts w:ascii="Arial" w:hAnsi="Arial" w:cs="Arial"/>
            <w:sz w:val="20"/>
            <w:szCs w:val="20"/>
            <w:lang w:eastAsia="en-GB"/>
          </w:rPr>
          <w:t>Twitter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7" w:history="1">
        <w:r w:rsidR="007C3191">
          <w:rPr>
            <w:rStyle w:val="Hyperlink"/>
            <w:rFonts w:ascii="Arial" w:hAnsi="Arial" w:cs="Arial"/>
            <w:sz w:val="20"/>
            <w:szCs w:val="20"/>
            <w:lang w:eastAsia="en-GB"/>
          </w:rPr>
          <w:t>Facebook</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8" w:history="1">
        <w:r w:rsidR="007C3191">
          <w:rPr>
            <w:rStyle w:val="Hyperlink"/>
            <w:rFonts w:ascii="Arial" w:hAnsi="Arial" w:cs="Arial"/>
            <w:sz w:val="20"/>
            <w:szCs w:val="20"/>
            <w:lang w:eastAsia="en-GB"/>
          </w:rPr>
          <w:t>LinkedIn</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9" w:history="1">
        <w:r w:rsidR="007C3191">
          <w:rPr>
            <w:rStyle w:val="Hyperlink"/>
            <w:rFonts w:ascii="Arial" w:hAnsi="Arial" w:cs="Arial"/>
            <w:sz w:val="20"/>
            <w:szCs w:val="20"/>
            <w:lang w:eastAsia="en-GB"/>
          </w:rPr>
          <w:t>Instagram</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30" w:history="1">
        <w:r w:rsidR="007C3191">
          <w:rPr>
            <w:rStyle w:val="Hyperlink"/>
            <w:rFonts w:ascii="Arial" w:hAnsi="Arial" w:cs="Arial"/>
            <w:sz w:val="20"/>
            <w:szCs w:val="20"/>
            <w:lang w:eastAsia="en-GB"/>
          </w:rPr>
          <w:t>Flickr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31" w:history="1">
        <w:r w:rsidR="007C3191">
          <w:rPr>
            <w:rStyle w:val="Hyperlink"/>
            <w:rFonts w:ascii="Arial" w:hAnsi="Arial" w:cs="Arial"/>
            <w:sz w:val="20"/>
            <w:szCs w:val="20"/>
            <w:lang w:eastAsia="en-GB"/>
          </w:rPr>
          <w:t>YouTube</w:t>
        </w:r>
      </w:hyperlink>
    </w:p>
    <w:p w:rsidR="00B70ECA" w:rsidRDefault="00B237AF" w:rsidP="00A04B86">
      <w:pPr>
        <w:rPr>
          <w:rFonts w:ascii="Arial" w:hAnsi="Arial" w:cs="Arial"/>
          <w:sz w:val="20"/>
          <w:szCs w:val="20"/>
          <w:lang w:eastAsia="en-GB"/>
        </w:rPr>
      </w:pPr>
      <w:r w:rsidRPr="00BB1D9A">
        <w:rPr>
          <w:rFonts w:ascii="Arial" w:hAnsi="Arial" w:cs="Arial"/>
          <w:noProof/>
          <w:sz w:val="60"/>
          <w:szCs w:val="60"/>
          <w:lang w:eastAsia="en-GB"/>
        </w:rPr>
        <w:drawing>
          <wp:anchor distT="0" distB="0" distL="114300" distR="114300" simplePos="0" relativeHeight="251667456" behindDoc="0" locked="0" layoutInCell="1" allowOverlap="1" wp14:anchorId="668CF5D9" wp14:editId="48C07613">
            <wp:simplePos x="0" y="0"/>
            <wp:positionH relativeFrom="column">
              <wp:posOffset>-720090</wp:posOffset>
            </wp:positionH>
            <wp:positionV relativeFrom="paragraph">
              <wp:posOffset>0</wp:posOffset>
            </wp:positionV>
            <wp:extent cx="7560310" cy="1924050"/>
            <wp:effectExtent l="0" t="0" r="2540" b="0"/>
            <wp:wrapTopAndBottom/>
            <wp:docPr id="25"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7560310" cy="1924050"/>
                    </a:xfrm>
                    <a:prstGeom prst="rect">
                      <a:avLst/>
                    </a:prstGeom>
                    <a:noFill/>
                    <a:ln w="9525">
                      <a:noFill/>
                      <a:miter lim="800000"/>
                      <a:headEnd/>
                      <a:tailEnd/>
                    </a:ln>
                  </pic:spPr>
                </pic:pic>
              </a:graphicData>
            </a:graphic>
            <wp14:sizeRelV relativeFrom="margin">
              <wp14:pctHeight>0</wp14:pctHeight>
            </wp14:sizeRelV>
          </wp:anchor>
        </w:drawing>
      </w:r>
    </w:p>
    <w:p w:rsidR="00495A9F" w:rsidRDefault="00495A9F" w:rsidP="00B70ECA">
      <w:pPr>
        <w:spacing w:before="480"/>
        <w:contextualSpacing/>
        <w:jc w:val="center"/>
        <w:rPr>
          <w:sz w:val="22"/>
          <w:szCs w:val="22"/>
        </w:rPr>
      </w:pPr>
    </w:p>
    <w:p w:rsidR="00910E02" w:rsidRPr="002F0588" w:rsidRDefault="00910E02" w:rsidP="00910E02">
      <w:pPr>
        <w:pStyle w:val="PlainText"/>
        <w:spacing w:after="360" w:line="276" w:lineRule="auto"/>
        <w:rPr>
          <w:rFonts w:ascii="Arial" w:hAnsi="Arial" w:cs="Arial"/>
          <w:color w:val="004C84"/>
          <w:sz w:val="60"/>
          <w:szCs w:val="60"/>
        </w:rPr>
      </w:pPr>
      <w:r w:rsidRPr="00BB1D9A">
        <w:rPr>
          <w:rFonts w:ascii="Arial" w:hAnsi="Arial" w:cs="Arial"/>
          <w:color w:val="004C84"/>
          <w:sz w:val="60"/>
          <w:szCs w:val="60"/>
        </w:rPr>
        <w:t>2</w:t>
      </w:r>
      <w:r w:rsidRPr="002F0588">
        <w:rPr>
          <w:rFonts w:ascii="Arial" w:hAnsi="Arial" w:cs="Arial"/>
          <w:color w:val="004C84"/>
          <w:sz w:val="60"/>
          <w:szCs w:val="60"/>
        </w:rPr>
        <w:t>. Salary and benefits</w:t>
      </w:r>
    </w:p>
    <w:p w:rsidR="00910E02" w:rsidRPr="002F0588" w:rsidRDefault="00910E02" w:rsidP="00910E02">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rsidR="00910E02" w:rsidRPr="002F0588" w:rsidRDefault="00910E02" w:rsidP="00910E02">
      <w:pPr>
        <w:pStyle w:val="PlainText"/>
        <w:spacing w:line="276" w:lineRule="auto"/>
        <w:rPr>
          <w:rFonts w:ascii="Arial" w:hAnsi="Arial" w:cs="Arial"/>
          <w:sz w:val="22"/>
          <w:szCs w:val="22"/>
        </w:rPr>
      </w:pPr>
    </w:p>
    <w:p w:rsidR="00EC5226" w:rsidRDefault="00910E02" w:rsidP="00EC5226">
      <w:pPr>
        <w:pStyle w:val="PlainText"/>
        <w:spacing w:line="276" w:lineRule="auto"/>
        <w:ind w:left="2880" w:hanging="2880"/>
        <w:rPr>
          <w:rFonts w:ascii="Arial" w:hAnsi="Arial" w:cs="Arial"/>
          <w:color w:val="000000" w:themeColor="text1"/>
          <w:sz w:val="22"/>
          <w:szCs w:val="22"/>
        </w:rPr>
      </w:pPr>
      <w:r>
        <w:rPr>
          <w:rFonts w:ascii="Arial" w:hAnsi="Arial" w:cs="Arial"/>
          <w:b/>
          <w:color w:val="004C84"/>
          <w:sz w:val="22"/>
          <w:szCs w:val="22"/>
        </w:rPr>
        <w:t>Grade Rate</w:t>
      </w:r>
      <w:r w:rsidRPr="002F0588">
        <w:rPr>
          <w:rFonts w:ascii="Arial" w:hAnsi="Arial" w:cs="Arial"/>
          <w:b/>
          <w:color w:val="004C84"/>
          <w:sz w:val="22"/>
          <w:szCs w:val="22"/>
        </w:rPr>
        <w:t>:</w:t>
      </w:r>
      <w:r w:rsidRPr="002F0588">
        <w:rPr>
          <w:rFonts w:ascii="Arial" w:hAnsi="Arial" w:cs="Arial"/>
          <w:b/>
          <w:sz w:val="22"/>
          <w:szCs w:val="22"/>
        </w:rPr>
        <w:tab/>
      </w:r>
      <w:r w:rsidR="00EC5226" w:rsidRPr="007322CC">
        <w:rPr>
          <w:rFonts w:ascii="Arial" w:hAnsi="Arial" w:cs="Arial"/>
          <w:color w:val="000000" w:themeColor="text1"/>
          <w:sz w:val="22"/>
          <w:szCs w:val="22"/>
        </w:rPr>
        <w:t>£</w:t>
      </w:r>
      <w:r w:rsidR="00EC5226">
        <w:rPr>
          <w:rFonts w:ascii="Arial" w:hAnsi="Arial" w:cs="Arial"/>
          <w:color w:val="000000" w:themeColor="text1"/>
          <w:sz w:val="22"/>
          <w:szCs w:val="22"/>
        </w:rPr>
        <w:t xml:space="preserve">34,879 </w:t>
      </w:r>
      <w:r w:rsidR="00EC5226" w:rsidRPr="007322CC">
        <w:rPr>
          <w:rFonts w:ascii="Arial" w:hAnsi="Arial" w:cs="Arial"/>
          <w:color w:val="000000" w:themeColor="text1"/>
          <w:sz w:val="22"/>
          <w:szCs w:val="22"/>
        </w:rPr>
        <w:t>(pro-rata - if part time)</w:t>
      </w:r>
      <w:r w:rsidR="00EC5226">
        <w:rPr>
          <w:rFonts w:ascii="Arial" w:hAnsi="Arial" w:cs="Arial"/>
          <w:color w:val="000000" w:themeColor="text1"/>
          <w:sz w:val="22"/>
          <w:szCs w:val="22"/>
        </w:rPr>
        <w:t xml:space="preserve"> or</w:t>
      </w:r>
    </w:p>
    <w:p w:rsidR="00FF42CA" w:rsidRDefault="00FF42CA" w:rsidP="00EC5226">
      <w:pPr>
        <w:pStyle w:val="PlainText"/>
        <w:spacing w:line="276" w:lineRule="auto"/>
        <w:ind w:left="2880" w:hanging="2880"/>
        <w:rPr>
          <w:rFonts w:ascii="Arial" w:hAnsi="Arial" w:cs="Arial"/>
          <w:color w:val="000000" w:themeColor="text1"/>
          <w:sz w:val="22"/>
          <w:szCs w:val="22"/>
        </w:rPr>
      </w:pPr>
    </w:p>
    <w:p w:rsidR="00FF42CA" w:rsidRDefault="00EC5226" w:rsidP="00FF42CA">
      <w:pPr>
        <w:pStyle w:val="PlainText"/>
        <w:spacing w:line="276" w:lineRule="auto"/>
        <w:ind w:left="2880" w:hanging="2880"/>
        <w:rPr>
          <w:rFonts w:ascii="Arial" w:hAnsi="Arial" w:cs="Arial"/>
          <w:color w:val="000000" w:themeColor="text1"/>
          <w:sz w:val="22"/>
          <w:szCs w:val="22"/>
        </w:rPr>
      </w:pPr>
      <w:r>
        <w:rPr>
          <w:rFonts w:ascii="Arial" w:hAnsi="Arial" w:cs="Arial"/>
          <w:b/>
          <w:color w:val="004C84"/>
          <w:sz w:val="22"/>
          <w:szCs w:val="22"/>
        </w:rPr>
        <w:tab/>
      </w:r>
      <w:r w:rsidRPr="00A63C15">
        <w:rPr>
          <w:rFonts w:ascii="Arial" w:hAnsi="Arial" w:cs="Arial"/>
          <w:color w:val="000000" w:themeColor="text1"/>
          <w:sz w:val="22"/>
          <w:szCs w:val="22"/>
        </w:rPr>
        <w:t xml:space="preserve">£37,879 for an incorporated MEICA engineer </w:t>
      </w:r>
      <w:r w:rsidR="00FF42CA">
        <w:rPr>
          <w:rFonts w:ascii="Arial" w:hAnsi="Arial" w:cs="Arial"/>
          <w:color w:val="000000" w:themeColor="text1"/>
          <w:sz w:val="22"/>
          <w:szCs w:val="22"/>
        </w:rPr>
        <w:t>(registered with the Institution of Engi</w:t>
      </w:r>
      <w:r w:rsidR="00AC2419">
        <w:rPr>
          <w:rFonts w:ascii="Arial" w:hAnsi="Arial" w:cs="Arial"/>
          <w:color w:val="000000" w:themeColor="text1"/>
          <w:sz w:val="22"/>
          <w:szCs w:val="22"/>
        </w:rPr>
        <w:t>neering and Technology (IET) or</w:t>
      </w:r>
      <w:r w:rsidR="00FF42CA">
        <w:rPr>
          <w:rFonts w:ascii="Arial" w:hAnsi="Arial" w:cs="Arial"/>
          <w:color w:val="000000" w:themeColor="text1"/>
          <w:sz w:val="22"/>
          <w:szCs w:val="22"/>
        </w:rPr>
        <w:t xml:space="preserve"> the Institution of Mechanical Engineers (</w:t>
      </w:r>
      <w:proofErr w:type="spellStart"/>
      <w:r w:rsidR="00FF42CA">
        <w:rPr>
          <w:rFonts w:ascii="Arial" w:hAnsi="Arial" w:cs="Arial"/>
          <w:color w:val="000000" w:themeColor="text1"/>
          <w:sz w:val="22"/>
          <w:szCs w:val="22"/>
        </w:rPr>
        <w:t>IMechE</w:t>
      </w:r>
      <w:proofErr w:type="spellEnd"/>
      <w:r w:rsidR="00FF42CA">
        <w:rPr>
          <w:rFonts w:ascii="Arial" w:hAnsi="Arial" w:cs="Arial"/>
          <w:color w:val="000000" w:themeColor="text1"/>
          <w:sz w:val="22"/>
          <w:szCs w:val="22"/>
        </w:rPr>
        <w:t xml:space="preserve">) (pro-rata – if part time) </w:t>
      </w:r>
      <w:r w:rsidR="00FF42CA" w:rsidRPr="00DE45EC">
        <w:rPr>
          <w:rFonts w:ascii="Arial" w:hAnsi="Arial" w:cs="Arial"/>
          <w:color w:val="000000" w:themeColor="text1"/>
          <w:sz w:val="22"/>
          <w:szCs w:val="22"/>
        </w:rPr>
        <w:t>or</w:t>
      </w:r>
    </w:p>
    <w:p w:rsidR="00FF42CA" w:rsidRDefault="00FF42CA" w:rsidP="00FF42CA">
      <w:pPr>
        <w:pStyle w:val="PlainText"/>
        <w:spacing w:line="276" w:lineRule="auto"/>
        <w:ind w:left="2880" w:hanging="2880"/>
        <w:rPr>
          <w:rFonts w:ascii="Arial" w:hAnsi="Arial" w:cs="Arial"/>
          <w:color w:val="000000" w:themeColor="text1"/>
          <w:sz w:val="22"/>
          <w:szCs w:val="22"/>
        </w:rPr>
      </w:pPr>
    </w:p>
    <w:p w:rsidR="00FF42CA" w:rsidRDefault="00EC5226" w:rsidP="00FF42CA">
      <w:pPr>
        <w:pStyle w:val="PlainText"/>
        <w:spacing w:line="276" w:lineRule="auto"/>
        <w:ind w:left="2880" w:hanging="2880"/>
        <w:rPr>
          <w:rFonts w:ascii="Arial" w:hAnsi="Arial" w:cs="Arial"/>
          <w:color w:val="000000" w:themeColor="text1"/>
          <w:sz w:val="22"/>
          <w:szCs w:val="22"/>
        </w:rPr>
      </w:pPr>
      <w:r w:rsidRPr="00A63C15">
        <w:rPr>
          <w:rFonts w:ascii="Arial" w:hAnsi="Arial" w:cs="Arial"/>
          <w:color w:val="000000" w:themeColor="text1"/>
          <w:sz w:val="22"/>
          <w:szCs w:val="22"/>
        </w:rPr>
        <w:tab/>
        <w:t xml:space="preserve">£40,879 </w:t>
      </w:r>
      <w:r w:rsidR="00FF42CA">
        <w:rPr>
          <w:rFonts w:ascii="Arial" w:hAnsi="Arial" w:cs="Arial"/>
          <w:color w:val="000000" w:themeColor="text1"/>
          <w:sz w:val="22"/>
          <w:szCs w:val="22"/>
        </w:rPr>
        <w:t xml:space="preserve">for </w:t>
      </w:r>
      <w:proofErr w:type="gramStart"/>
      <w:r w:rsidR="00FF42CA">
        <w:rPr>
          <w:rFonts w:ascii="Arial" w:hAnsi="Arial" w:cs="Arial"/>
          <w:color w:val="000000" w:themeColor="text1"/>
          <w:sz w:val="22"/>
          <w:szCs w:val="22"/>
        </w:rPr>
        <w:t>an</w:t>
      </w:r>
      <w:proofErr w:type="gramEnd"/>
      <w:r w:rsidR="00FF42CA">
        <w:rPr>
          <w:rFonts w:ascii="Arial" w:hAnsi="Arial" w:cs="Arial"/>
          <w:color w:val="000000" w:themeColor="text1"/>
          <w:sz w:val="22"/>
          <w:szCs w:val="22"/>
        </w:rPr>
        <w:t xml:space="preserve"> Chartered MEICA Engineer (registered with the Institution of Engi</w:t>
      </w:r>
      <w:r w:rsidR="00AC2419">
        <w:rPr>
          <w:rFonts w:ascii="Arial" w:hAnsi="Arial" w:cs="Arial"/>
          <w:color w:val="000000" w:themeColor="text1"/>
          <w:sz w:val="22"/>
          <w:szCs w:val="22"/>
        </w:rPr>
        <w:t>neering and Technology (IET) or</w:t>
      </w:r>
      <w:r w:rsidR="00FF42CA">
        <w:rPr>
          <w:rFonts w:ascii="Arial" w:hAnsi="Arial" w:cs="Arial"/>
          <w:color w:val="000000" w:themeColor="text1"/>
          <w:sz w:val="22"/>
          <w:szCs w:val="22"/>
        </w:rPr>
        <w:t xml:space="preserve"> the Institution of Mechanical Engineers (</w:t>
      </w:r>
      <w:proofErr w:type="spellStart"/>
      <w:r w:rsidR="00FF42CA">
        <w:rPr>
          <w:rFonts w:ascii="Arial" w:hAnsi="Arial" w:cs="Arial"/>
          <w:color w:val="000000" w:themeColor="text1"/>
          <w:sz w:val="22"/>
          <w:szCs w:val="22"/>
        </w:rPr>
        <w:t>IM</w:t>
      </w:r>
      <w:r w:rsidR="00DE45EC">
        <w:rPr>
          <w:rFonts w:ascii="Arial" w:hAnsi="Arial" w:cs="Arial"/>
          <w:color w:val="000000" w:themeColor="text1"/>
          <w:sz w:val="22"/>
          <w:szCs w:val="22"/>
        </w:rPr>
        <w:t>echE</w:t>
      </w:r>
      <w:proofErr w:type="spellEnd"/>
      <w:r w:rsidR="00DE45EC">
        <w:rPr>
          <w:rFonts w:ascii="Arial" w:hAnsi="Arial" w:cs="Arial"/>
          <w:color w:val="000000" w:themeColor="text1"/>
          <w:sz w:val="22"/>
          <w:szCs w:val="22"/>
        </w:rPr>
        <w:t>) (pro-rata – if part time)</w:t>
      </w:r>
    </w:p>
    <w:p w:rsidR="00EC5226" w:rsidRPr="00A63C15" w:rsidRDefault="00EC5226" w:rsidP="00EC5226">
      <w:pPr>
        <w:pStyle w:val="PlainText"/>
        <w:spacing w:line="276" w:lineRule="auto"/>
        <w:ind w:left="2880" w:hanging="2880"/>
        <w:rPr>
          <w:rFonts w:ascii="Arial" w:hAnsi="Arial" w:cs="Arial"/>
          <w:color w:val="000000" w:themeColor="text1"/>
          <w:sz w:val="22"/>
          <w:szCs w:val="22"/>
        </w:rPr>
      </w:pPr>
    </w:p>
    <w:p w:rsidR="00910E02" w:rsidRPr="008B3EB1" w:rsidRDefault="00910E02" w:rsidP="006F4F40">
      <w:pPr>
        <w:pStyle w:val="PlainText"/>
        <w:spacing w:line="276" w:lineRule="auto"/>
        <w:ind w:left="2880" w:hanging="2880"/>
        <w:rPr>
          <w:rFonts w:ascii="Arial" w:hAnsi="Arial" w:cs="Arial"/>
          <w:color w:val="000000" w:themeColor="text1"/>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Pr="002F0588">
        <w:rPr>
          <w:rFonts w:ascii="Arial" w:hAnsi="Arial" w:cs="Arial"/>
          <w:sz w:val="22"/>
          <w:szCs w:val="22"/>
        </w:rPr>
        <w:tab/>
      </w:r>
      <w:r w:rsidR="008B3EB1">
        <w:rPr>
          <w:rFonts w:ascii="Arial" w:hAnsi="Arial" w:cs="Arial"/>
          <w:sz w:val="22"/>
          <w:szCs w:val="22"/>
        </w:rPr>
        <w:t>This advert covers the fo</w:t>
      </w:r>
      <w:r w:rsidR="00917BCB">
        <w:rPr>
          <w:rFonts w:ascii="Arial" w:hAnsi="Arial" w:cs="Arial"/>
          <w:sz w:val="22"/>
          <w:szCs w:val="22"/>
        </w:rPr>
        <w:t>llowing Environment Agency area offices</w:t>
      </w:r>
      <w:r w:rsidR="008B3EB1">
        <w:rPr>
          <w:rFonts w:ascii="Arial" w:hAnsi="Arial" w:cs="Arial"/>
          <w:sz w:val="22"/>
          <w:szCs w:val="22"/>
        </w:rPr>
        <w:t>,</w:t>
      </w:r>
      <w:r w:rsidR="005D04B9">
        <w:rPr>
          <w:rFonts w:ascii="Arial" w:hAnsi="Arial" w:cs="Arial"/>
          <w:sz w:val="22"/>
          <w:szCs w:val="22"/>
        </w:rPr>
        <w:t xml:space="preserve"> </w:t>
      </w:r>
    </w:p>
    <w:p w:rsidR="00910E02" w:rsidRPr="00FF42CA" w:rsidRDefault="00C8638E" w:rsidP="00C8638E">
      <w:pPr>
        <w:pStyle w:val="PlainText"/>
        <w:spacing w:line="276" w:lineRule="auto"/>
        <w:ind w:left="2880" w:hanging="2880"/>
        <w:rPr>
          <w:rFonts w:ascii="Arial" w:hAnsi="Arial" w:cs="Arial"/>
          <w:sz w:val="22"/>
          <w:szCs w:val="22"/>
        </w:rPr>
      </w:pPr>
      <w:r>
        <w:rPr>
          <w:rFonts w:ascii="Arial" w:hAnsi="Arial" w:cs="Arial"/>
          <w:b/>
          <w:color w:val="FFFFFF" w:themeColor="background1"/>
          <w:sz w:val="22"/>
          <w:szCs w:val="22"/>
        </w:rPr>
        <w:t xml:space="preserve">Reading, Wallingford, </w:t>
      </w:r>
      <w:r>
        <w:rPr>
          <w:rFonts w:ascii="Arial" w:hAnsi="Arial" w:cs="Arial"/>
          <w:b/>
          <w:color w:val="FFFFFF" w:themeColor="background1"/>
          <w:sz w:val="22"/>
          <w:szCs w:val="22"/>
        </w:rPr>
        <w:tab/>
      </w:r>
      <w:r w:rsidR="00FF42CA" w:rsidRPr="00FF42CA">
        <w:rPr>
          <w:rFonts w:ascii="Arial" w:hAnsi="Arial" w:cs="Arial"/>
          <w:sz w:val="22"/>
          <w:szCs w:val="22"/>
        </w:rPr>
        <w:t xml:space="preserve">Brampton, Bedford, </w:t>
      </w:r>
      <w:r w:rsidR="004135E4">
        <w:rPr>
          <w:rFonts w:ascii="Arial" w:hAnsi="Arial" w:cs="Arial"/>
          <w:sz w:val="22"/>
          <w:szCs w:val="22"/>
        </w:rPr>
        <w:t xml:space="preserve">Chelmsford, </w:t>
      </w:r>
      <w:r w:rsidR="00FF42CA" w:rsidRPr="00FF42CA">
        <w:rPr>
          <w:rFonts w:ascii="Arial" w:hAnsi="Arial" w:cs="Arial"/>
          <w:sz w:val="22"/>
          <w:szCs w:val="22"/>
        </w:rPr>
        <w:t xml:space="preserve">Kettering, </w:t>
      </w:r>
      <w:r w:rsidR="004135E4">
        <w:rPr>
          <w:rFonts w:ascii="Arial" w:hAnsi="Arial" w:cs="Arial"/>
          <w:sz w:val="22"/>
          <w:szCs w:val="22"/>
        </w:rPr>
        <w:t xml:space="preserve">Lincoln, </w:t>
      </w:r>
      <w:r w:rsidR="00FF42CA" w:rsidRPr="00FF42CA">
        <w:rPr>
          <w:rFonts w:ascii="Arial" w:hAnsi="Arial" w:cs="Arial"/>
          <w:sz w:val="22"/>
          <w:szCs w:val="22"/>
        </w:rPr>
        <w:t>Spalding, Ipswich, Norwich, Ely, Peterborough</w:t>
      </w:r>
    </w:p>
    <w:p w:rsidR="00C8638E" w:rsidRPr="00C8638E" w:rsidRDefault="00C8638E" w:rsidP="00C8638E">
      <w:pPr>
        <w:pStyle w:val="PlainText"/>
        <w:spacing w:line="276" w:lineRule="auto"/>
        <w:ind w:left="2880" w:hanging="2880"/>
        <w:rPr>
          <w:rFonts w:ascii="Arial" w:hAnsi="Arial" w:cs="Arial"/>
          <w:sz w:val="22"/>
          <w:szCs w:val="22"/>
        </w:rPr>
      </w:pPr>
    </w:p>
    <w:p w:rsidR="00910E02" w:rsidRDefault="00910E02" w:rsidP="00910E02">
      <w:pPr>
        <w:pStyle w:val="PlainText"/>
        <w:spacing w:line="276" w:lineRule="auto"/>
        <w:rPr>
          <w:rFonts w:ascii="Arial" w:hAnsi="Arial" w:cs="Arial"/>
          <w:color w:val="000000" w:themeColor="text1"/>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Pr>
          <w:rFonts w:ascii="Arial" w:hAnsi="Arial" w:cs="Arial"/>
          <w:sz w:val="22"/>
          <w:szCs w:val="22"/>
        </w:rPr>
        <w:tab/>
      </w:r>
      <w:r w:rsidR="006B3DE2" w:rsidRPr="007322CC">
        <w:rPr>
          <w:rFonts w:ascii="Arial" w:hAnsi="Arial" w:cs="Arial"/>
          <w:color w:val="000000" w:themeColor="text1"/>
          <w:sz w:val="22"/>
          <w:szCs w:val="22"/>
        </w:rPr>
        <w:t>37</w:t>
      </w:r>
      <w:r w:rsidRPr="007322CC">
        <w:rPr>
          <w:rFonts w:ascii="Arial" w:hAnsi="Arial" w:cs="Arial"/>
          <w:color w:val="000000" w:themeColor="text1"/>
          <w:sz w:val="22"/>
          <w:szCs w:val="22"/>
        </w:rPr>
        <w:t xml:space="preserve"> hours FTE, </w:t>
      </w:r>
      <w:r w:rsidR="007322CC" w:rsidRPr="007322CC">
        <w:rPr>
          <w:rFonts w:ascii="Arial" w:hAnsi="Arial" w:cs="Arial"/>
          <w:color w:val="000000" w:themeColor="text1"/>
          <w:sz w:val="22"/>
          <w:szCs w:val="22"/>
        </w:rPr>
        <w:t>permanent contract</w:t>
      </w:r>
    </w:p>
    <w:p w:rsidR="00910E02" w:rsidRPr="002F0588" w:rsidRDefault="000C37E8" w:rsidP="00910E02">
      <w:pPr>
        <w:pStyle w:val="PlainText"/>
        <w:spacing w:line="276" w:lineRule="auto"/>
        <w:rPr>
          <w:rFonts w:ascii="Arial" w:hAnsi="Arial" w:cs="Arial"/>
          <w:sz w:val="22"/>
          <w:szCs w:val="22"/>
        </w:rPr>
      </w:pPr>
      <w:r>
        <w:rPr>
          <w:rFonts w:ascii="Arial" w:hAnsi="Arial" w:cs="Arial"/>
          <w:color w:val="000000" w:themeColor="text1"/>
          <w:sz w:val="22"/>
          <w:szCs w:val="22"/>
        </w:rPr>
        <w:tab/>
      </w:r>
      <w:r>
        <w:rPr>
          <w:rFonts w:ascii="Arial" w:hAnsi="Arial" w:cs="Arial"/>
          <w:color w:val="000000" w:themeColor="text1"/>
          <w:sz w:val="22"/>
          <w:szCs w:val="22"/>
        </w:rPr>
        <w:tab/>
      </w:r>
      <w:r>
        <w:rPr>
          <w:rFonts w:ascii="Arial" w:hAnsi="Arial" w:cs="Arial"/>
          <w:color w:val="000000" w:themeColor="text1"/>
          <w:sz w:val="22"/>
          <w:szCs w:val="22"/>
        </w:rPr>
        <w:tab/>
      </w:r>
      <w:r>
        <w:rPr>
          <w:rFonts w:ascii="Arial" w:hAnsi="Arial" w:cs="Arial"/>
          <w:color w:val="000000" w:themeColor="text1"/>
          <w:sz w:val="22"/>
          <w:szCs w:val="22"/>
        </w:rPr>
        <w:tab/>
      </w:r>
    </w:p>
    <w:p w:rsidR="00F22B21" w:rsidRPr="00981120" w:rsidRDefault="00910E02" w:rsidP="00F22B21">
      <w:pPr>
        <w:pStyle w:val="PlainText"/>
        <w:spacing w:after="120" w:line="276" w:lineRule="auto"/>
        <w:ind w:left="2880" w:hanging="2880"/>
        <w:rPr>
          <w:rFonts w:ascii="Arial" w:hAnsi="Arial" w:cs="Arial"/>
          <w:sz w:val="22"/>
          <w:szCs w:val="22"/>
          <w:lang w:val="en"/>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Pr="002F0588">
        <w:rPr>
          <w:rFonts w:ascii="Arial" w:hAnsi="Arial" w:cs="Arial"/>
          <w:sz w:val="22"/>
          <w:szCs w:val="22"/>
        </w:rPr>
        <w:tab/>
      </w:r>
      <w:r w:rsidR="00F22B21" w:rsidRPr="00981120">
        <w:rPr>
          <w:rFonts w:ascii="Arial" w:hAnsi="Arial" w:cs="Arial"/>
          <w:sz w:val="22"/>
          <w:szCs w:val="22"/>
        </w:rPr>
        <w:t xml:space="preserve">Your leave allowance in this role will be </w:t>
      </w:r>
      <w:r w:rsidR="00766B54" w:rsidRPr="00766B54">
        <w:rPr>
          <w:rFonts w:ascii="Arial" w:hAnsi="Arial" w:cs="Arial"/>
          <w:sz w:val="22"/>
          <w:szCs w:val="22"/>
        </w:rPr>
        <w:t>27</w:t>
      </w:r>
      <w:r w:rsidR="00F22B21" w:rsidRPr="00981120">
        <w:rPr>
          <w:rFonts w:ascii="Arial" w:hAnsi="Arial" w:cs="Arial"/>
          <w:sz w:val="22"/>
          <w:szCs w:val="22"/>
        </w:rPr>
        <w:t xml:space="preserve"> days or equivalent, depending on working pattern, plus bank holidays. Your allowance will be </w:t>
      </w:r>
      <w:r w:rsidR="00F22B21">
        <w:rPr>
          <w:rFonts w:ascii="Arial" w:hAnsi="Arial" w:cs="Arial"/>
          <w:sz w:val="22"/>
          <w:szCs w:val="22"/>
        </w:rPr>
        <w:t>pro-rata</w:t>
      </w:r>
      <w:r w:rsidR="00F22B21" w:rsidRPr="00981120">
        <w:rPr>
          <w:rFonts w:ascii="Arial" w:hAnsi="Arial" w:cs="Arial"/>
          <w:sz w:val="22"/>
          <w:szCs w:val="22"/>
        </w:rPr>
        <w:t xml:space="preserve"> if you work part time or you are on an assignment to a role at a higher grade that attracts an increased entitlement. </w:t>
      </w:r>
      <w:r w:rsidR="00F22B21" w:rsidRPr="00981120">
        <w:rPr>
          <w:rFonts w:ascii="Arial" w:hAnsi="Arial" w:cs="Arial"/>
          <w:sz w:val="22"/>
          <w:szCs w:val="22"/>
          <w:lang w:val="en"/>
        </w:rPr>
        <w:t>Your entitlement depends on your grade, your contracted hours, and your length of continuous service.</w:t>
      </w:r>
    </w:p>
    <w:p w:rsidR="00F22B21" w:rsidRPr="002F0588" w:rsidRDefault="00F22B21" w:rsidP="00F22B21">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rsidR="00910E02" w:rsidRPr="002F0588" w:rsidRDefault="00910E02" w:rsidP="00F22B21">
      <w:pPr>
        <w:pStyle w:val="PlainText"/>
        <w:spacing w:after="120" w:line="276" w:lineRule="auto"/>
        <w:ind w:left="2880" w:hanging="2880"/>
        <w:rPr>
          <w:rFonts w:ascii="Arial" w:hAnsi="Arial" w:cs="Arial"/>
          <w:sz w:val="22"/>
          <w:szCs w:val="22"/>
        </w:rPr>
      </w:pPr>
    </w:p>
    <w:p w:rsidR="00910E02" w:rsidRDefault="00910E02" w:rsidP="00910E02">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Pr="002F0588">
        <w:rPr>
          <w:rFonts w:ascii="Arial" w:hAnsi="Arial" w:cs="Arial"/>
          <w:sz w:val="22"/>
          <w:szCs w:val="22"/>
        </w:rPr>
        <w:tab/>
      </w:r>
      <w:r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Pr>
          <w:color w:val="1F497D"/>
          <w:sz w:val="20"/>
          <w:szCs w:val="20"/>
        </w:rPr>
        <w:t xml:space="preserve">  </w:t>
      </w:r>
    </w:p>
    <w:p w:rsidR="00910E02" w:rsidRDefault="00FF42CA" w:rsidP="00910E02">
      <w:pPr>
        <w:pStyle w:val="PlainText"/>
        <w:spacing w:line="276" w:lineRule="auto"/>
        <w:ind w:left="2880" w:hanging="2880"/>
        <w:rPr>
          <w:rFonts w:ascii="Arial" w:hAnsi="Arial" w:cs="Arial"/>
          <w:sz w:val="22"/>
          <w:szCs w:val="22"/>
        </w:rPr>
      </w:pPr>
      <w:r w:rsidRPr="005C0D81">
        <w:rPr>
          <w:rFonts w:ascii="Arial" w:hAnsi="Arial" w:cs="Arial"/>
          <w:noProof/>
          <w:highlight w:val="green"/>
          <w:lang w:eastAsia="en-GB"/>
        </w:rPr>
        <w:drawing>
          <wp:anchor distT="0" distB="0" distL="114300" distR="114300" simplePos="0" relativeHeight="251695104" behindDoc="0" locked="0" layoutInCell="1" allowOverlap="1" wp14:anchorId="090B0A31" wp14:editId="0792BD04">
            <wp:simplePos x="0" y="0"/>
            <wp:positionH relativeFrom="column">
              <wp:posOffset>-701040</wp:posOffset>
            </wp:positionH>
            <wp:positionV relativeFrom="paragraph">
              <wp:posOffset>0</wp:posOffset>
            </wp:positionV>
            <wp:extent cx="7560310" cy="2339975"/>
            <wp:effectExtent l="19050" t="0" r="2540" b="0"/>
            <wp:wrapThrough wrapText="bothSides">
              <wp:wrapPolygon edited="0">
                <wp:start x="-54" y="0"/>
                <wp:lineTo x="-54" y="21453"/>
                <wp:lineTo x="21607" y="21453"/>
                <wp:lineTo x="21607" y="0"/>
                <wp:lineTo x="-54" y="0"/>
              </wp:wrapPolygon>
            </wp:wrapThrough>
            <wp:docPr id="1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rsidR="00F22B21" w:rsidRDefault="00F22B21" w:rsidP="00F22B21">
      <w:pPr>
        <w:pStyle w:val="PlainText"/>
        <w:spacing w:line="276" w:lineRule="auto"/>
        <w:rPr>
          <w:rFonts w:ascii="Arial" w:hAnsi="Arial" w:cs="Arial"/>
          <w:color w:val="004C84"/>
          <w:sz w:val="16"/>
          <w:szCs w:val="16"/>
        </w:rPr>
      </w:pPr>
      <w:r>
        <w:rPr>
          <w:rFonts w:ascii="Arial" w:hAnsi="Arial" w:cs="Arial"/>
          <w:color w:val="004C84"/>
          <w:sz w:val="60"/>
          <w:szCs w:val="60"/>
        </w:rPr>
        <w:t>2</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rsidR="00910E02" w:rsidRPr="00DE45EC" w:rsidRDefault="00FF42CA" w:rsidP="00DE45EC">
      <w:pPr>
        <w:pStyle w:val="PlainText"/>
        <w:spacing w:line="276" w:lineRule="auto"/>
        <w:ind w:left="2835"/>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w:t>
      </w:r>
      <w:r w:rsidRPr="00DE45EC">
        <w:rPr>
          <w:rFonts w:ascii="Arial" w:hAnsi="Arial" w:cs="Arial"/>
          <w:sz w:val="22"/>
          <w:szCs w:val="22"/>
        </w:rPr>
        <w:t>contributions.  The pension con</w:t>
      </w:r>
      <w:r w:rsidR="005C0D81" w:rsidRPr="00DE45EC">
        <w:rPr>
          <w:rFonts w:ascii="Arial" w:hAnsi="Arial" w:cs="Arial"/>
          <w:sz w:val="22"/>
          <w:szCs w:val="22"/>
        </w:rPr>
        <w:t>tribution rates currently range</w:t>
      </w:r>
      <w:r w:rsidR="00DE45EC">
        <w:rPr>
          <w:rFonts w:ascii="Arial" w:hAnsi="Arial" w:cs="Arial"/>
          <w:sz w:val="22"/>
          <w:szCs w:val="22"/>
        </w:rPr>
        <w:t xml:space="preserve"> </w:t>
      </w:r>
      <w:proofErr w:type="gramStart"/>
      <w:r w:rsidR="00910E02" w:rsidRPr="00DE45EC">
        <w:rPr>
          <w:rFonts w:ascii="Arial" w:hAnsi="Arial" w:cs="Arial"/>
          <w:sz w:val="22"/>
          <w:szCs w:val="22"/>
        </w:rPr>
        <w:t>between 5.5% to 12.5%</w:t>
      </w:r>
      <w:proofErr w:type="gramEnd"/>
      <w:r w:rsidR="00910E02" w:rsidRPr="00DE45EC">
        <w:rPr>
          <w:rFonts w:ascii="Arial" w:hAnsi="Arial" w:cs="Arial"/>
          <w:sz w:val="22"/>
          <w:szCs w:val="22"/>
        </w:rPr>
        <w:t>.  Whilst you are in the scheme we will also pay an employer contribution into your pension pot. We currently pay 18.5%, so this is a very generous scheme.</w:t>
      </w:r>
    </w:p>
    <w:p w:rsidR="00910E02" w:rsidRPr="00DE45EC" w:rsidRDefault="00910E02" w:rsidP="00910E02">
      <w:pPr>
        <w:pStyle w:val="PlainText"/>
        <w:spacing w:line="276" w:lineRule="auto"/>
        <w:rPr>
          <w:rFonts w:ascii="Arial" w:hAnsi="Arial" w:cs="Arial"/>
          <w:sz w:val="22"/>
          <w:szCs w:val="22"/>
        </w:rPr>
      </w:pPr>
    </w:p>
    <w:p w:rsidR="00910E02" w:rsidRPr="00DE45EC" w:rsidRDefault="00910E02" w:rsidP="00DE45EC">
      <w:pPr>
        <w:pStyle w:val="PlainText"/>
        <w:spacing w:line="276" w:lineRule="auto"/>
        <w:ind w:left="2880" w:hanging="2880"/>
        <w:rPr>
          <w:rFonts w:ascii="Arial" w:hAnsi="Arial" w:cs="Arial"/>
          <w:noProof/>
          <w:lang w:eastAsia="en-GB"/>
        </w:rPr>
      </w:pPr>
      <w:r w:rsidRPr="00DE45EC">
        <w:rPr>
          <w:rFonts w:ascii="Arial" w:hAnsi="Arial" w:cs="Arial"/>
          <w:b/>
          <w:color w:val="004C84"/>
          <w:sz w:val="22"/>
          <w:szCs w:val="22"/>
        </w:rPr>
        <w:t>Work/life balance:</w:t>
      </w:r>
      <w:r w:rsidRPr="00DE45EC">
        <w:rPr>
          <w:rFonts w:ascii="Arial" w:hAnsi="Arial" w:cs="Arial"/>
          <w:sz w:val="22"/>
          <w:szCs w:val="22"/>
        </w:rPr>
        <w:t xml:space="preserve"> </w:t>
      </w:r>
      <w:r w:rsidRPr="00DE45EC">
        <w:rPr>
          <w:rFonts w:ascii="Arial" w:hAnsi="Arial" w:cs="Arial"/>
          <w:sz w:val="22"/>
          <w:szCs w:val="22"/>
        </w:rPr>
        <w:tab/>
        <w:t>We support flexible working hours and practices to help you strike a good balance between your work life and your personal life.</w:t>
      </w:r>
      <w:r w:rsidR="005C0D81" w:rsidRPr="00DE45EC">
        <w:rPr>
          <w:rFonts w:ascii="Arial" w:hAnsi="Arial" w:cs="Arial"/>
          <w:sz w:val="22"/>
          <w:szCs w:val="22"/>
        </w:rPr>
        <w:t xml:space="preserve"> We will</w:t>
      </w:r>
      <w:r w:rsidR="00DE45EC">
        <w:rPr>
          <w:rFonts w:ascii="Arial" w:hAnsi="Arial" w:cs="Arial"/>
          <w:noProof/>
          <w:lang w:eastAsia="en-GB"/>
        </w:rPr>
        <w:t xml:space="preserve"> </w:t>
      </w:r>
      <w:r w:rsidRPr="00DE45EC">
        <w:rPr>
          <w:rFonts w:ascii="Arial" w:hAnsi="Arial" w:cs="Arial"/>
          <w:sz w:val="22"/>
          <w:szCs w:val="22"/>
        </w:rPr>
        <w:t>also encourage you to keep developing your skills and professional knowledge</w:t>
      </w:r>
      <w:r w:rsidRPr="002F0588">
        <w:rPr>
          <w:rFonts w:ascii="Arial" w:hAnsi="Arial" w:cs="Arial"/>
          <w:sz w:val="22"/>
          <w:szCs w:val="22"/>
        </w:rPr>
        <w:t xml:space="preserve"> throughout your career.</w:t>
      </w:r>
    </w:p>
    <w:p w:rsidR="00910E02" w:rsidRPr="002F0588" w:rsidRDefault="00910E02" w:rsidP="00910E02">
      <w:pPr>
        <w:pStyle w:val="PlainText"/>
        <w:spacing w:line="276" w:lineRule="auto"/>
        <w:rPr>
          <w:rFonts w:ascii="Arial" w:hAnsi="Arial" w:cs="Arial"/>
          <w:sz w:val="22"/>
          <w:szCs w:val="22"/>
        </w:rPr>
      </w:pPr>
      <w:r w:rsidRPr="002F0588">
        <w:rPr>
          <w:rFonts w:ascii="Arial" w:hAnsi="Arial" w:cs="Arial"/>
          <w:sz w:val="22"/>
          <w:szCs w:val="22"/>
        </w:rPr>
        <w:t xml:space="preserve"> </w:t>
      </w:r>
    </w:p>
    <w:p w:rsidR="00910E02" w:rsidRDefault="00910E02" w:rsidP="004813D3">
      <w:pPr>
        <w:pStyle w:val="PlainText"/>
        <w:spacing w:line="276" w:lineRule="auto"/>
        <w:ind w:left="2880" w:hanging="2880"/>
        <w:rPr>
          <w:rStyle w:val="bumpedfont15"/>
          <w:rFonts w:ascii="Arial" w:eastAsia="Times New Roman"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Pr="002F0588">
        <w:rPr>
          <w:rFonts w:ascii="Arial" w:hAnsi="Arial" w:cs="Arial"/>
          <w:sz w:val="22"/>
          <w:szCs w:val="22"/>
        </w:rPr>
        <w:tab/>
      </w:r>
      <w:r w:rsidR="00DC3864">
        <w:rPr>
          <w:rStyle w:val="bumpedfont15"/>
          <w:rFonts w:ascii="Arial" w:eastAsia="Times New Roman" w:hAnsi="Arial" w:cs="Arial"/>
          <w:sz w:val="22"/>
          <w:szCs w:val="22"/>
        </w:rPr>
        <w:t>We are committed to diversity and inclusion. We aspire to be the best employer in the country for equality, diversity and inclusion (EDI) and want all our staff to feel valued and respected and to see this as a great place to work. From our EDI executive champions to our EDI employee networks, everyone has a part to play to embed equality, diversity and inclusion in our organisation. Diversity: it’s in our nature.</w:t>
      </w:r>
    </w:p>
    <w:p w:rsidR="00054430" w:rsidRDefault="00054430" w:rsidP="004813D3">
      <w:pPr>
        <w:pStyle w:val="PlainText"/>
        <w:spacing w:line="276" w:lineRule="auto"/>
        <w:ind w:left="2880" w:hanging="2880"/>
        <w:rPr>
          <w:rStyle w:val="bumpedfont15"/>
          <w:rFonts w:ascii="Arial" w:eastAsia="Times New Roman" w:hAnsi="Arial" w:cs="Arial"/>
          <w:sz w:val="22"/>
          <w:szCs w:val="22"/>
        </w:rPr>
      </w:pPr>
    </w:p>
    <w:p w:rsidR="00054430" w:rsidRDefault="00054430" w:rsidP="00054430">
      <w:pPr>
        <w:pStyle w:val="PlainText"/>
        <w:spacing w:line="276" w:lineRule="auto"/>
        <w:ind w:left="2880" w:hanging="2880"/>
        <w:jc w:val="both"/>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Pr="002F0588">
        <w:rPr>
          <w:rFonts w:ascii="Arial" w:hAnsi="Arial" w:cs="Arial"/>
          <w:sz w:val="22"/>
          <w:szCs w:val="22"/>
        </w:rPr>
        <w:tab/>
        <w:t>If you need to relocate to take up this role, we might be able to offer financial help with this. This will depend on your circumstances, so if it’s something you are interested in, please discuss it with us to find out what the options are.</w:t>
      </w:r>
    </w:p>
    <w:p w:rsidR="00FF42CA" w:rsidRDefault="00FF42CA" w:rsidP="00054430">
      <w:pPr>
        <w:pStyle w:val="PlainText"/>
        <w:spacing w:line="276" w:lineRule="auto"/>
        <w:ind w:left="2880" w:hanging="2880"/>
        <w:jc w:val="both"/>
        <w:rPr>
          <w:rFonts w:ascii="Arial" w:hAnsi="Arial" w:cs="Arial"/>
          <w:sz w:val="22"/>
          <w:szCs w:val="22"/>
        </w:rPr>
      </w:pPr>
      <w:r w:rsidRPr="00B70ECA">
        <w:rPr>
          <w:rFonts w:ascii="Arial" w:hAnsi="Arial" w:cs="Arial"/>
          <w:noProof/>
          <w:sz w:val="22"/>
          <w:szCs w:val="22"/>
          <w:lang w:eastAsia="en-GB"/>
        </w:rPr>
        <w:drawing>
          <wp:anchor distT="0" distB="0" distL="114300" distR="114300" simplePos="0" relativeHeight="251746304" behindDoc="1" locked="0" layoutInCell="1" allowOverlap="1" wp14:anchorId="52600932" wp14:editId="494D97E8">
            <wp:simplePos x="0" y="0"/>
            <wp:positionH relativeFrom="column">
              <wp:posOffset>1536700</wp:posOffset>
            </wp:positionH>
            <wp:positionV relativeFrom="paragraph">
              <wp:posOffset>24765</wp:posOffset>
            </wp:positionV>
            <wp:extent cx="3076575" cy="2048510"/>
            <wp:effectExtent l="0" t="0" r="9525" b="8890"/>
            <wp:wrapTight wrapText="bothSides">
              <wp:wrapPolygon edited="0">
                <wp:start x="0" y="0"/>
                <wp:lineTo x="0" y="21493"/>
                <wp:lineTo x="21533" y="21493"/>
                <wp:lineTo x="21533" y="0"/>
                <wp:lineTo x="0" y="0"/>
              </wp:wrapPolygon>
            </wp:wrapTight>
            <wp:docPr id="18"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34" cstate="email">
                      <a:extLst>
                        <a:ext uri="{28A0092B-C50C-407E-A947-70E740481C1C}">
                          <a14:useLocalDpi xmlns:a14="http://schemas.microsoft.com/office/drawing/2010/main" val="0"/>
                        </a:ext>
                      </a:extLst>
                    </a:blip>
                    <a:stretch>
                      <a:fillRect/>
                    </a:stretch>
                  </pic:blipFill>
                  <pic:spPr bwMode="auto">
                    <a:xfrm>
                      <a:off x="0" y="0"/>
                      <a:ext cx="3076575" cy="20485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FF42CA" w:rsidRDefault="00FF42CA" w:rsidP="00FF42CA">
      <w:pPr>
        <w:pStyle w:val="PlainText"/>
        <w:spacing w:line="276" w:lineRule="auto"/>
        <w:ind w:left="2880" w:hanging="2880"/>
        <w:jc w:val="both"/>
        <w:rPr>
          <w:rFonts w:ascii="Arial" w:hAnsi="Arial" w:cs="Arial"/>
          <w:color w:val="004C84"/>
          <w:sz w:val="60"/>
          <w:szCs w:val="60"/>
        </w:rPr>
      </w:pPr>
      <w:r>
        <w:rPr>
          <w:rFonts w:ascii="Arial" w:hAnsi="Arial" w:cs="Arial"/>
          <w:noProof/>
          <w:lang w:eastAsia="en-GB"/>
        </w:rPr>
        <w:drawing>
          <wp:anchor distT="0" distB="0" distL="114300" distR="114300" simplePos="0" relativeHeight="251738112" behindDoc="0" locked="0" layoutInCell="1" allowOverlap="1" wp14:anchorId="6F0A8713" wp14:editId="01ECCC5B">
            <wp:simplePos x="0" y="0"/>
            <wp:positionH relativeFrom="page">
              <wp:posOffset>0</wp:posOffset>
            </wp:positionH>
            <wp:positionV relativeFrom="paragraph">
              <wp:posOffset>0</wp:posOffset>
            </wp:positionV>
            <wp:extent cx="7560310" cy="2339975"/>
            <wp:effectExtent l="0" t="0" r="2540" b="3175"/>
            <wp:wrapTopAndBottom/>
            <wp:docPr id="2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rsidR="00EE67FA" w:rsidRDefault="00910E02" w:rsidP="00FF42CA">
      <w:pPr>
        <w:pStyle w:val="PlainText"/>
        <w:spacing w:line="276" w:lineRule="auto"/>
        <w:ind w:left="2880" w:hanging="2880"/>
        <w:jc w:val="both"/>
        <w:rPr>
          <w:rFonts w:ascii="Arial" w:hAnsi="Arial" w:cs="Arial"/>
          <w:color w:val="004C84"/>
          <w:sz w:val="60"/>
          <w:szCs w:val="60"/>
        </w:rPr>
      </w:pPr>
      <w:r>
        <w:rPr>
          <w:rFonts w:ascii="Arial" w:hAnsi="Arial" w:cs="Arial"/>
          <w:color w:val="004C84"/>
          <w:sz w:val="60"/>
          <w:szCs w:val="60"/>
        </w:rPr>
        <w:t>3</w:t>
      </w:r>
      <w:r w:rsidR="00EE67FA" w:rsidRPr="002F0588">
        <w:rPr>
          <w:rFonts w:ascii="Arial" w:hAnsi="Arial" w:cs="Arial"/>
          <w:color w:val="004C84"/>
          <w:sz w:val="60"/>
          <w:szCs w:val="60"/>
        </w:rPr>
        <w:t>. The role</w:t>
      </w:r>
    </w:p>
    <w:p w:rsidR="0001359A" w:rsidRPr="00661D7A" w:rsidRDefault="00457997" w:rsidP="0001359A">
      <w:pPr>
        <w:shd w:val="clear" w:color="auto" w:fill="FFFFFF"/>
        <w:spacing w:after="160" w:line="276" w:lineRule="auto"/>
        <w:rPr>
          <w:rFonts w:ascii="Arial" w:eastAsiaTheme="minorHAnsi" w:hAnsi="Arial" w:cs="Arial"/>
          <w:sz w:val="22"/>
          <w:szCs w:val="22"/>
        </w:rPr>
      </w:pPr>
      <w:r w:rsidRPr="00457997">
        <w:rPr>
          <w:rFonts w:ascii="Arial" w:eastAsiaTheme="minorHAnsi" w:hAnsi="Arial" w:cs="Arial"/>
          <w:sz w:val="22"/>
          <w:szCs w:val="22"/>
        </w:rPr>
        <w:t>Th</w:t>
      </w:r>
      <w:r w:rsidRPr="00457997">
        <w:rPr>
          <w:rFonts w:ascii="Arial" w:hAnsi="Arial" w:cs="Arial"/>
          <w:color w:val="000000"/>
          <w:sz w:val="22"/>
          <w:szCs w:val="22"/>
        </w:rPr>
        <w:t>e Environment Agency protect and improve the environment. Working to help ensure people enjoy the water environment through angling and navigation. We look after land quality, promote sustainable land management and help protect and enhance wildlife habitats. Working closely with businesses to help them comply with environmental regulations, at other times enforcing the law and making sure operators im</w:t>
      </w:r>
      <w:r w:rsidR="00E4615C">
        <w:rPr>
          <w:rFonts w:ascii="Arial" w:hAnsi="Arial" w:cs="Arial"/>
          <w:color w:val="000000"/>
          <w:sz w:val="22"/>
          <w:szCs w:val="22"/>
        </w:rPr>
        <w:t>prove their performance.</w:t>
      </w:r>
      <w:r w:rsidR="00E4615C">
        <w:rPr>
          <w:rFonts w:ascii="Arial" w:hAnsi="Arial" w:cs="Arial"/>
          <w:color w:val="000000"/>
          <w:sz w:val="22"/>
          <w:szCs w:val="22"/>
        </w:rPr>
        <w:br/>
      </w:r>
      <w:r w:rsidR="00E4615C">
        <w:rPr>
          <w:rFonts w:ascii="Arial" w:hAnsi="Arial" w:cs="Arial"/>
          <w:color w:val="000000"/>
          <w:sz w:val="22"/>
          <w:szCs w:val="22"/>
        </w:rPr>
        <w:br/>
      </w:r>
      <w:r w:rsidR="0001359A" w:rsidRPr="0001359A">
        <w:rPr>
          <w:rFonts w:ascii="Arial" w:hAnsi="Arial" w:cs="Arial"/>
          <w:color w:val="000000"/>
          <w:sz w:val="22"/>
          <w:szCs w:val="22"/>
        </w:rPr>
        <w:t>The Environment Agency operate across England via 14 geographic Areas.</w:t>
      </w:r>
      <w:r w:rsidR="0001359A">
        <w:rPr>
          <w:rFonts w:ascii="Tondo W01 Regular1418031" w:hAnsi="Tondo W01 Regular1418031"/>
          <w:color w:val="000000"/>
          <w:sz w:val="23"/>
          <w:szCs w:val="23"/>
        </w:rPr>
        <w:t xml:space="preserve"> </w:t>
      </w:r>
    </w:p>
    <w:p w:rsidR="00FF42CA" w:rsidRPr="00352465" w:rsidRDefault="00FF42CA" w:rsidP="00FF42CA">
      <w:pPr>
        <w:spacing w:line="276" w:lineRule="auto"/>
        <w:rPr>
          <w:rFonts w:ascii="Arial" w:eastAsia="Times New Roman" w:hAnsi="Arial" w:cs="Arial"/>
          <w:color w:val="000000"/>
          <w:sz w:val="22"/>
          <w:szCs w:val="22"/>
          <w:lang w:eastAsia="en-GB"/>
        </w:rPr>
      </w:pPr>
      <w:r w:rsidRPr="00352465">
        <w:rPr>
          <w:rFonts w:ascii="Arial" w:eastAsia="Times New Roman" w:hAnsi="Arial" w:cs="Arial"/>
          <w:color w:val="000000"/>
          <w:sz w:val="22"/>
          <w:szCs w:val="22"/>
          <w:lang w:eastAsia="en-GB"/>
        </w:rPr>
        <w:t>The Mechanical, Electrical, Instrumentation, Control and Automation (</w:t>
      </w:r>
      <w:r w:rsidRPr="00DE45EC">
        <w:rPr>
          <w:rFonts w:ascii="Arial" w:eastAsia="Times New Roman" w:hAnsi="Arial" w:cs="Arial"/>
          <w:color w:val="000000"/>
          <w:sz w:val="22"/>
          <w:szCs w:val="22"/>
          <w:lang w:eastAsia="en-GB"/>
        </w:rPr>
        <w:t xml:space="preserve">MEICA) </w:t>
      </w:r>
      <w:r w:rsidR="005C0D81" w:rsidRPr="00DE45EC">
        <w:rPr>
          <w:rFonts w:ascii="Arial" w:eastAsia="Times New Roman" w:hAnsi="Arial" w:cs="Arial"/>
          <w:color w:val="000000"/>
          <w:sz w:val="22"/>
          <w:szCs w:val="22"/>
          <w:lang w:eastAsia="en-GB"/>
        </w:rPr>
        <w:t xml:space="preserve">Advisor </w:t>
      </w:r>
      <w:r w:rsidRPr="00DE45EC">
        <w:rPr>
          <w:rFonts w:ascii="Arial" w:eastAsia="Times New Roman" w:hAnsi="Arial" w:cs="Arial"/>
          <w:color w:val="000000"/>
          <w:sz w:val="22"/>
          <w:szCs w:val="22"/>
          <w:lang w:eastAsia="en-GB"/>
        </w:rPr>
        <w:t>role</w:t>
      </w:r>
      <w:r w:rsidRPr="00352465">
        <w:rPr>
          <w:rFonts w:ascii="Arial" w:eastAsia="Times New Roman" w:hAnsi="Arial" w:cs="Arial"/>
          <w:color w:val="000000"/>
          <w:sz w:val="22"/>
          <w:szCs w:val="22"/>
          <w:lang w:eastAsia="en-GB"/>
        </w:rPr>
        <w:t xml:space="preserve"> is vital to the effective/efficient running of our flood risk pumping stations, water control structures and our wider business.  You will be joining a MEICA team helping to prioritise, plan and deliver the maintenance or replacement of our crucial assets enabling flood protection to homes, businesses and the environment; which will have an increasingly important role as we face the challenge of global climate change.  Following our recent ISO55001 Asset Management accreditation, you will be working closely with external contractors</w:t>
      </w:r>
      <w:r w:rsidR="00AC2419">
        <w:rPr>
          <w:rFonts w:ascii="Arial" w:eastAsia="Times New Roman" w:hAnsi="Arial" w:cs="Arial"/>
          <w:color w:val="000000"/>
          <w:sz w:val="22"/>
          <w:szCs w:val="22"/>
          <w:lang w:eastAsia="en-GB"/>
        </w:rPr>
        <w:t xml:space="preserve"> and consultants</w:t>
      </w:r>
      <w:r w:rsidRPr="00352465">
        <w:rPr>
          <w:rFonts w:ascii="Arial" w:eastAsia="Times New Roman" w:hAnsi="Arial" w:cs="Arial"/>
          <w:color w:val="000000"/>
          <w:sz w:val="22"/>
          <w:szCs w:val="22"/>
          <w:lang w:eastAsia="en-GB"/>
        </w:rPr>
        <w:t xml:space="preserve"> to develop a world class asset management organisation. </w:t>
      </w:r>
    </w:p>
    <w:p w:rsidR="00FF42CA" w:rsidRPr="00352465" w:rsidRDefault="00FF42CA" w:rsidP="00FF42CA">
      <w:pPr>
        <w:spacing w:line="276" w:lineRule="auto"/>
        <w:rPr>
          <w:rFonts w:ascii="Arial" w:eastAsia="Times New Roman" w:hAnsi="Arial" w:cs="Arial"/>
          <w:b/>
          <w:color w:val="000000"/>
          <w:sz w:val="22"/>
          <w:szCs w:val="22"/>
          <w:lang w:eastAsia="en-GB"/>
        </w:rPr>
      </w:pPr>
    </w:p>
    <w:p w:rsidR="00FF42CA" w:rsidRPr="00352465" w:rsidRDefault="00FF42CA" w:rsidP="00FF42CA">
      <w:pPr>
        <w:spacing w:line="276" w:lineRule="auto"/>
        <w:rPr>
          <w:rFonts w:ascii="Arial" w:eastAsia="Times New Roman" w:hAnsi="Arial" w:cs="Arial"/>
          <w:color w:val="000000"/>
          <w:sz w:val="22"/>
          <w:szCs w:val="22"/>
          <w:lang w:eastAsia="en-GB"/>
        </w:rPr>
      </w:pPr>
      <w:r w:rsidRPr="00352465">
        <w:rPr>
          <w:rFonts w:ascii="Arial" w:eastAsia="Times New Roman" w:hAnsi="Arial" w:cs="Arial"/>
          <w:color w:val="000000"/>
          <w:sz w:val="22"/>
          <w:szCs w:val="22"/>
          <w:lang w:eastAsia="en-GB"/>
        </w:rPr>
        <w:t>The role will be responsible for providing strong technical leadership to assure technical and design standards. It will also be responsible for monitoring the quality and advising on the requirements to meet specialist MEICA technical, safety, legal, environmental and operational requirements, spreading across the geographic areas covering a very diverse range of assets.</w:t>
      </w:r>
    </w:p>
    <w:p w:rsidR="00054430" w:rsidRDefault="00FF42CA" w:rsidP="0008334B">
      <w:pPr>
        <w:shd w:val="clear" w:color="auto" w:fill="FFFFFF"/>
        <w:spacing w:line="276" w:lineRule="auto"/>
        <w:jc w:val="center"/>
        <w:rPr>
          <w:rFonts w:ascii="Arial" w:hAnsi="Arial" w:cs="Arial"/>
          <w:noProof/>
          <w:lang w:eastAsia="en-GB"/>
        </w:rPr>
      </w:pPr>
      <w:r w:rsidRPr="005248FC">
        <w:rPr>
          <w:noProof/>
          <w:lang w:eastAsia="en-GB"/>
        </w:rPr>
        <w:drawing>
          <wp:anchor distT="0" distB="0" distL="114300" distR="114300" simplePos="0" relativeHeight="251741184" behindDoc="1" locked="0" layoutInCell="1" allowOverlap="1" wp14:anchorId="721B166D" wp14:editId="14385394">
            <wp:simplePos x="0" y="0"/>
            <wp:positionH relativeFrom="column">
              <wp:posOffset>1089660</wp:posOffset>
            </wp:positionH>
            <wp:positionV relativeFrom="paragraph">
              <wp:posOffset>72390</wp:posOffset>
            </wp:positionV>
            <wp:extent cx="2993390" cy="2200275"/>
            <wp:effectExtent l="0" t="0" r="0" b="9525"/>
            <wp:wrapTight wrapText="bothSides">
              <wp:wrapPolygon edited="0">
                <wp:start x="0" y="0"/>
                <wp:lineTo x="0" y="21506"/>
                <wp:lineTo x="21444" y="21506"/>
                <wp:lineTo x="21444" y="0"/>
                <wp:lineTo x="0" y="0"/>
              </wp:wrapPolygon>
            </wp:wrapTight>
            <wp:docPr id="23" name="Picture 23" descr="R:\National Workforce Co-ordination\3. National Recruitment Campaigns\MEICA\Images for candidate packs\Mechanic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National Workforce Co-ordination\3. National Recruitment Campaigns\MEICA\Images for candidate packs\Mechanical.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93390" cy="22002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54430" w:rsidRDefault="00054430" w:rsidP="0008334B">
      <w:pPr>
        <w:shd w:val="clear" w:color="auto" w:fill="FFFFFF"/>
        <w:spacing w:line="276" w:lineRule="auto"/>
        <w:jc w:val="center"/>
        <w:rPr>
          <w:rFonts w:ascii="Arial" w:hAnsi="Arial" w:cs="Arial"/>
          <w:noProof/>
          <w:lang w:eastAsia="en-GB"/>
        </w:rPr>
      </w:pPr>
    </w:p>
    <w:p w:rsidR="00054430" w:rsidRDefault="00054430" w:rsidP="0008334B">
      <w:pPr>
        <w:shd w:val="clear" w:color="auto" w:fill="FFFFFF"/>
        <w:spacing w:line="276" w:lineRule="auto"/>
        <w:jc w:val="center"/>
        <w:rPr>
          <w:rFonts w:ascii="Arial" w:hAnsi="Arial" w:cs="Arial"/>
          <w:noProof/>
          <w:lang w:eastAsia="en-GB"/>
        </w:rPr>
      </w:pPr>
    </w:p>
    <w:p w:rsidR="00054430" w:rsidRDefault="00054430" w:rsidP="0008334B">
      <w:pPr>
        <w:shd w:val="clear" w:color="auto" w:fill="FFFFFF"/>
        <w:spacing w:line="276" w:lineRule="auto"/>
        <w:jc w:val="center"/>
        <w:rPr>
          <w:rFonts w:ascii="Arial" w:hAnsi="Arial" w:cs="Arial"/>
          <w:noProof/>
          <w:lang w:eastAsia="en-GB"/>
        </w:rPr>
      </w:pPr>
    </w:p>
    <w:p w:rsidR="00054430" w:rsidRDefault="00054430" w:rsidP="0008334B">
      <w:pPr>
        <w:shd w:val="clear" w:color="auto" w:fill="FFFFFF"/>
        <w:spacing w:line="276" w:lineRule="auto"/>
        <w:jc w:val="center"/>
        <w:rPr>
          <w:rFonts w:ascii="Arial" w:hAnsi="Arial" w:cs="Arial"/>
          <w:noProof/>
          <w:lang w:eastAsia="en-GB"/>
        </w:rPr>
      </w:pPr>
    </w:p>
    <w:p w:rsidR="00054430" w:rsidRDefault="00054430" w:rsidP="0008334B">
      <w:pPr>
        <w:shd w:val="clear" w:color="auto" w:fill="FFFFFF"/>
        <w:spacing w:line="276" w:lineRule="auto"/>
        <w:jc w:val="center"/>
        <w:rPr>
          <w:rFonts w:ascii="Arial" w:hAnsi="Arial" w:cs="Arial"/>
          <w:noProof/>
          <w:lang w:eastAsia="en-GB"/>
        </w:rPr>
      </w:pPr>
    </w:p>
    <w:p w:rsidR="00054430" w:rsidRDefault="00054430" w:rsidP="0008334B">
      <w:pPr>
        <w:shd w:val="clear" w:color="auto" w:fill="FFFFFF"/>
        <w:spacing w:line="276" w:lineRule="auto"/>
        <w:jc w:val="center"/>
        <w:rPr>
          <w:rFonts w:ascii="Arial" w:hAnsi="Arial" w:cs="Arial"/>
          <w:iCs/>
          <w:sz w:val="22"/>
          <w:szCs w:val="22"/>
        </w:rPr>
      </w:pPr>
    </w:p>
    <w:p w:rsidR="00E4615C" w:rsidRDefault="00F27A2D" w:rsidP="00E4615C">
      <w:pPr>
        <w:shd w:val="clear" w:color="auto" w:fill="FFFFFF"/>
        <w:spacing w:line="276" w:lineRule="auto"/>
        <w:rPr>
          <w:rFonts w:ascii="Arial" w:hAnsi="Arial" w:cs="Arial"/>
          <w:b/>
          <w:iCs/>
          <w:sz w:val="22"/>
          <w:szCs w:val="22"/>
        </w:rPr>
      </w:pPr>
      <w:r>
        <w:rPr>
          <w:rFonts w:ascii="Arial" w:hAnsi="Arial" w:cs="Arial"/>
          <w:noProof/>
          <w:lang w:eastAsia="en-GB"/>
        </w:rPr>
        <w:drawing>
          <wp:anchor distT="0" distB="0" distL="114300" distR="114300" simplePos="0" relativeHeight="251744256" behindDoc="0" locked="0" layoutInCell="1" allowOverlap="1" wp14:anchorId="6860DAD8" wp14:editId="66B8747F">
            <wp:simplePos x="0" y="0"/>
            <wp:positionH relativeFrom="page">
              <wp:posOffset>0</wp:posOffset>
            </wp:positionH>
            <wp:positionV relativeFrom="paragraph">
              <wp:posOffset>0</wp:posOffset>
            </wp:positionV>
            <wp:extent cx="7560310" cy="2339975"/>
            <wp:effectExtent l="0" t="0" r="2540" b="3175"/>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E4615C">
        <w:rPr>
          <w:rFonts w:ascii="Arial" w:hAnsi="Arial" w:cs="Arial"/>
          <w:color w:val="004C84"/>
          <w:sz w:val="60"/>
          <w:szCs w:val="60"/>
        </w:rPr>
        <w:t>3</w:t>
      </w:r>
      <w:r w:rsidR="00E4615C" w:rsidRPr="002F0588">
        <w:rPr>
          <w:rFonts w:ascii="Arial" w:hAnsi="Arial" w:cs="Arial"/>
          <w:color w:val="004C84"/>
          <w:sz w:val="60"/>
          <w:szCs w:val="60"/>
        </w:rPr>
        <w:t>. The rol</w:t>
      </w:r>
      <w:r w:rsidR="00E4615C">
        <w:rPr>
          <w:rFonts w:ascii="Arial" w:hAnsi="Arial" w:cs="Arial"/>
          <w:color w:val="004C84"/>
          <w:sz w:val="60"/>
          <w:szCs w:val="60"/>
        </w:rPr>
        <w:t xml:space="preserve">e continued </w:t>
      </w:r>
    </w:p>
    <w:p w:rsidR="00E4615C" w:rsidRPr="00054430" w:rsidRDefault="00E4615C" w:rsidP="00E4615C">
      <w:pPr>
        <w:shd w:val="clear" w:color="auto" w:fill="FFFFFF"/>
        <w:spacing w:line="276" w:lineRule="auto"/>
        <w:rPr>
          <w:rFonts w:ascii="Arial" w:hAnsi="Arial" w:cs="Arial"/>
          <w:b/>
          <w:iCs/>
          <w:sz w:val="10"/>
          <w:szCs w:val="10"/>
        </w:rPr>
      </w:pPr>
    </w:p>
    <w:p w:rsidR="00E4615C" w:rsidRDefault="00E4615C" w:rsidP="00054430">
      <w:pPr>
        <w:shd w:val="clear" w:color="auto" w:fill="FFFFFF"/>
        <w:spacing w:line="276" w:lineRule="auto"/>
        <w:rPr>
          <w:rFonts w:ascii="Arial" w:hAnsi="Arial" w:cs="Arial"/>
          <w:b/>
          <w:iCs/>
          <w:sz w:val="22"/>
          <w:szCs w:val="22"/>
        </w:rPr>
      </w:pPr>
      <w:r w:rsidRPr="00661D7A">
        <w:rPr>
          <w:rFonts w:ascii="Arial" w:hAnsi="Arial" w:cs="Arial"/>
          <w:b/>
          <w:iCs/>
          <w:sz w:val="22"/>
          <w:szCs w:val="22"/>
        </w:rPr>
        <w:t xml:space="preserve">Training Opportunities </w:t>
      </w:r>
    </w:p>
    <w:p w:rsidR="00054430" w:rsidRPr="00F22B21" w:rsidRDefault="00054430" w:rsidP="00054430">
      <w:pPr>
        <w:shd w:val="clear" w:color="auto" w:fill="FFFFFF"/>
        <w:spacing w:line="276" w:lineRule="auto"/>
        <w:rPr>
          <w:rFonts w:ascii="Arial" w:hAnsi="Arial" w:cs="Arial"/>
          <w:b/>
          <w:iCs/>
          <w:color w:val="FF0000"/>
          <w:sz w:val="16"/>
          <w:szCs w:val="16"/>
        </w:rPr>
      </w:pPr>
    </w:p>
    <w:p w:rsidR="00865667" w:rsidRDefault="00865667" w:rsidP="00865667">
      <w:pPr>
        <w:spacing w:line="276" w:lineRule="auto"/>
        <w:rPr>
          <w:rFonts w:ascii="Arial" w:hAnsi="Arial" w:cs="Arial"/>
          <w:iCs/>
          <w:color w:val="000000" w:themeColor="text1"/>
          <w:sz w:val="22"/>
          <w:szCs w:val="22"/>
        </w:rPr>
      </w:pPr>
      <w:r>
        <w:rPr>
          <w:rFonts w:ascii="Arial" w:hAnsi="Arial" w:cs="Arial"/>
          <w:iCs/>
          <w:color w:val="000000" w:themeColor="text1"/>
          <w:sz w:val="22"/>
          <w:szCs w:val="22"/>
        </w:rPr>
        <w:t xml:space="preserve">We are committed to the personal and professional development of employees and offer over thirty, fully funded, different apprenticeship qualifications across our business. These allow eligible employees to gain technical qualifications (for example in civil or maintenance engineering) or in general business skills (for in Management, Leadership or Project Management). A number of these are offered up to and including degree level, allowing employees to obtain a BSc or BA qualification that is fully funded by the Environment Agency. </w:t>
      </w:r>
    </w:p>
    <w:p w:rsidR="00865667" w:rsidRDefault="00865667" w:rsidP="00865667">
      <w:pPr>
        <w:spacing w:line="276" w:lineRule="auto"/>
        <w:rPr>
          <w:rFonts w:ascii="Arial" w:hAnsi="Arial" w:cs="Arial"/>
          <w:iCs/>
          <w:color w:val="000000" w:themeColor="text1"/>
          <w:sz w:val="22"/>
          <w:szCs w:val="22"/>
        </w:rPr>
      </w:pPr>
    </w:p>
    <w:p w:rsidR="00865667" w:rsidRDefault="00865667" w:rsidP="00865667">
      <w:pPr>
        <w:spacing w:line="276" w:lineRule="auto"/>
        <w:rPr>
          <w:rFonts w:ascii="Arial" w:hAnsi="Arial" w:cs="Arial"/>
          <w:iCs/>
          <w:color w:val="000000" w:themeColor="text1"/>
          <w:sz w:val="22"/>
          <w:szCs w:val="22"/>
        </w:rPr>
      </w:pPr>
      <w:r>
        <w:rPr>
          <w:rFonts w:ascii="Arial" w:hAnsi="Arial" w:cs="Arial"/>
          <w:iCs/>
          <w:color w:val="000000" w:themeColor="text1"/>
          <w:sz w:val="22"/>
          <w:szCs w:val="22"/>
        </w:rPr>
        <w:t>If you are successful in securing a permanent role at the Environment Agency, and meet the eligibility criteria you will have the opportunity to complete an apprenticeship that is linked with your role.</w:t>
      </w:r>
    </w:p>
    <w:p w:rsidR="00E4615C" w:rsidRDefault="00865667" w:rsidP="008E3200">
      <w:pPr>
        <w:shd w:val="clear" w:color="auto" w:fill="FFFFFF"/>
        <w:spacing w:line="276" w:lineRule="auto"/>
        <w:rPr>
          <w:rFonts w:ascii="Arial" w:hAnsi="Arial" w:cs="Arial"/>
          <w:iCs/>
          <w:sz w:val="22"/>
          <w:szCs w:val="22"/>
        </w:rPr>
      </w:pPr>
      <w:r w:rsidRPr="00F114C4">
        <w:rPr>
          <w:noProof/>
          <w:lang w:eastAsia="en-GB"/>
        </w:rPr>
        <w:drawing>
          <wp:anchor distT="0" distB="0" distL="114300" distR="114300" simplePos="0" relativeHeight="251742208" behindDoc="1" locked="0" layoutInCell="1" allowOverlap="1">
            <wp:simplePos x="0" y="0"/>
            <wp:positionH relativeFrom="column">
              <wp:posOffset>251460</wp:posOffset>
            </wp:positionH>
            <wp:positionV relativeFrom="paragraph">
              <wp:posOffset>227330</wp:posOffset>
            </wp:positionV>
            <wp:extent cx="5686425" cy="3789680"/>
            <wp:effectExtent l="0" t="0" r="9525" b="1270"/>
            <wp:wrapTight wrapText="bothSides">
              <wp:wrapPolygon edited="0">
                <wp:start x="0" y="0"/>
                <wp:lineTo x="0" y="21499"/>
                <wp:lineTo x="21564" y="21499"/>
                <wp:lineTo x="21564" y="0"/>
                <wp:lineTo x="0" y="0"/>
              </wp:wrapPolygon>
            </wp:wrapTight>
            <wp:docPr id="24" name="Picture 24" descr="C:\Users\LHone\AppData\Local\Microsoft\Windows\Temporary Internet Files\Content.IE5\2CH0FC7H\f69f2f07a4b647e0b71b97c680b7ee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Hone\AppData\Local\Microsoft\Windows\Temporary Internet Files\Content.IE5\2CH0FC7H\f69f2f07a4b647e0b71b97c680b7eebe.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686425" cy="37896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4615C" w:rsidRDefault="00E4615C" w:rsidP="008E3200">
      <w:pPr>
        <w:shd w:val="clear" w:color="auto" w:fill="FFFFFF"/>
        <w:spacing w:line="276" w:lineRule="auto"/>
        <w:rPr>
          <w:rFonts w:ascii="Arial" w:hAnsi="Arial" w:cs="Arial"/>
          <w:iCs/>
          <w:sz w:val="22"/>
          <w:szCs w:val="22"/>
        </w:rPr>
      </w:pPr>
    </w:p>
    <w:p w:rsidR="00E4615C" w:rsidRPr="00A46CD9" w:rsidRDefault="00FF42CA" w:rsidP="008E3200">
      <w:pPr>
        <w:shd w:val="clear" w:color="auto" w:fill="FFFFFF"/>
        <w:spacing w:line="276" w:lineRule="auto"/>
        <w:rPr>
          <w:rFonts w:ascii="Arial" w:hAnsi="Arial" w:cs="Arial"/>
          <w:iCs/>
          <w:sz w:val="10"/>
          <w:szCs w:val="10"/>
        </w:rPr>
      </w:pPr>
      <w:r>
        <w:rPr>
          <w:rFonts w:ascii="Arial" w:hAnsi="Arial" w:cs="Arial"/>
          <w:noProof/>
          <w:lang w:eastAsia="en-GB"/>
        </w:rPr>
        <w:drawing>
          <wp:anchor distT="0" distB="0" distL="114300" distR="114300" simplePos="0" relativeHeight="251735040" behindDoc="0" locked="0" layoutInCell="1" allowOverlap="1" wp14:anchorId="0DE64673" wp14:editId="5629753B">
            <wp:simplePos x="0" y="0"/>
            <wp:positionH relativeFrom="page">
              <wp:posOffset>0</wp:posOffset>
            </wp:positionH>
            <wp:positionV relativeFrom="paragraph">
              <wp:posOffset>0</wp:posOffset>
            </wp:positionV>
            <wp:extent cx="7560310" cy="2339975"/>
            <wp:effectExtent l="0" t="0" r="2540" b="3175"/>
            <wp:wrapTopAndBottom/>
            <wp:docPr id="21"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rsidR="00E5041C" w:rsidRDefault="00A7799E" w:rsidP="00B70ECA">
      <w:pPr>
        <w:shd w:val="clear" w:color="auto" w:fill="FFFFFF"/>
        <w:spacing w:line="276" w:lineRule="auto"/>
        <w:rPr>
          <w:rFonts w:ascii="Arial" w:hAnsi="Arial" w:cs="Arial"/>
          <w:color w:val="004C84"/>
          <w:sz w:val="60"/>
          <w:szCs w:val="60"/>
        </w:rPr>
      </w:pPr>
      <w:r w:rsidRPr="002F0588">
        <w:rPr>
          <w:rFonts w:ascii="Arial" w:hAnsi="Arial" w:cs="Arial"/>
          <w:color w:val="004C84"/>
          <w:sz w:val="60"/>
          <w:szCs w:val="60"/>
        </w:rPr>
        <w:t>4. Fu</w:t>
      </w:r>
      <w:r w:rsidR="00E5041C">
        <w:rPr>
          <w:rFonts w:ascii="Arial" w:hAnsi="Arial" w:cs="Arial"/>
          <w:color w:val="004C84"/>
          <w:sz w:val="60"/>
          <w:szCs w:val="60"/>
        </w:rPr>
        <w:t>rther Information</w:t>
      </w:r>
    </w:p>
    <w:p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The Environment Agency values a diverse workforce and welcomes applications from all sections of the community who wish to join a workforce which embraces difference and welcomes everyone. </w:t>
      </w:r>
    </w:p>
    <w:p w:rsidR="00E5041C" w:rsidRPr="00054430" w:rsidRDefault="00E5041C" w:rsidP="00E5041C">
      <w:pPr>
        <w:pStyle w:val="PlainText"/>
        <w:spacing w:line="276" w:lineRule="auto"/>
        <w:rPr>
          <w:rFonts w:ascii="Arial" w:hAnsi="Arial" w:cs="Arial"/>
          <w:sz w:val="10"/>
          <w:szCs w:val="10"/>
        </w:rPr>
      </w:pPr>
    </w:p>
    <w:p w:rsidR="00012034" w:rsidRPr="00012034" w:rsidRDefault="00012034" w:rsidP="00012034">
      <w:pPr>
        <w:pStyle w:val="PlainText"/>
        <w:spacing w:line="276" w:lineRule="auto"/>
        <w:rPr>
          <w:rFonts w:ascii="Arial" w:hAnsi="Arial" w:cs="Arial"/>
          <w:sz w:val="22"/>
          <w:szCs w:val="22"/>
        </w:rPr>
      </w:pPr>
      <w:r w:rsidRPr="00012034">
        <w:rPr>
          <w:rFonts w:ascii="Arial" w:hAnsi="Arial" w:cs="Arial"/>
          <w:iCs/>
          <w:sz w:val="22"/>
          <w:szCs w:val="22"/>
        </w:rPr>
        <w:t>We aim to create and maintain a diverse workforce (including our Board and Executives) that better reflects the UK’s economically active population.</w:t>
      </w:r>
      <w:r w:rsidRPr="00012034">
        <w:rPr>
          <w:rFonts w:ascii="Arial" w:hAnsi="Arial" w:cs="Arial"/>
          <w:sz w:val="22"/>
          <w:szCs w:val="22"/>
        </w:rPr>
        <w:t xml:space="preserve"> Therefore, we particularly welcome applications from Black, Asian and Minority Ethnic (BAME), disabled, female and LGBT+ candidates who are under-represented across our workforce. </w:t>
      </w:r>
    </w:p>
    <w:p w:rsidR="00E5041C" w:rsidRPr="00054430" w:rsidRDefault="00E5041C" w:rsidP="00E5041C">
      <w:pPr>
        <w:pStyle w:val="PlainText"/>
        <w:spacing w:line="276" w:lineRule="auto"/>
        <w:rPr>
          <w:rFonts w:ascii="Arial" w:hAnsi="Arial" w:cs="Arial"/>
          <w:sz w:val="10"/>
          <w:szCs w:val="10"/>
        </w:rPr>
      </w:pPr>
    </w:p>
    <w:p w:rsidR="00E5041C" w:rsidRDefault="00E5041C" w:rsidP="00E5041C">
      <w:pPr>
        <w:pStyle w:val="PlainText"/>
        <w:spacing w:line="276" w:lineRule="auto"/>
        <w:rPr>
          <w:rFonts w:ascii="Arial" w:hAnsi="Arial" w:cs="Arial"/>
          <w:sz w:val="22"/>
          <w:szCs w:val="22"/>
        </w:rPr>
      </w:pPr>
      <w:r w:rsidRPr="002F0588">
        <w:rPr>
          <w:rFonts w:ascii="Arial" w:hAnsi="Arial" w:cs="Arial"/>
          <w:sz w:val="22"/>
          <w:szCs w:val="22"/>
        </w:rPr>
        <w:t>We</w:t>
      </w:r>
      <w:r>
        <w:rPr>
          <w:rFonts w:ascii="Arial" w:hAnsi="Arial" w:cs="Arial"/>
          <w:sz w:val="22"/>
          <w:szCs w:val="22"/>
        </w:rPr>
        <w:t xml:space="preserve"> will consider flexible working patterns for all our vacancies, including job share, so please include clearly any information regarding your preferred working arrangements on your application.</w:t>
      </w:r>
      <w:r w:rsidRPr="002F0588">
        <w:rPr>
          <w:rFonts w:ascii="Arial" w:hAnsi="Arial" w:cs="Arial"/>
          <w:sz w:val="22"/>
          <w:szCs w:val="22"/>
        </w:rPr>
        <w:t xml:space="preserve"> </w:t>
      </w:r>
    </w:p>
    <w:p w:rsidR="00E5041C" w:rsidRPr="00054430" w:rsidRDefault="00E5041C" w:rsidP="00E5041C">
      <w:pPr>
        <w:pStyle w:val="PlainText"/>
        <w:spacing w:line="276" w:lineRule="auto"/>
        <w:rPr>
          <w:rFonts w:ascii="Arial" w:hAnsi="Arial" w:cs="Arial"/>
          <w:color w:val="0070C0"/>
          <w:sz w:val="10"/>
          <w:szCs w:val="10"/>
        </w:rPr>
      </w:pPr>
    </w:p>
    <w:p w:rsidR="00E5041C" w:rsidRPr="00356077" w:rsidRDefault="00E5041C" w:rsidP="00E5041C">
      <w:pPr>
        <w:spacing w:after="120" w:line="276" w:lineRule="auto"/>
        <w:rPr>
          <w:rFonts w:ascii="Arial" w:hAnsi="Arial" w:cs="Arial"/>
          <w:b/>
          <w:sz w:val="28"/>
          <w:szCs w:val="28"/>
        </w:rPr>
      </w:pPr>
      <w:r w:rsidRPr="00356077">
        <w:rPr>
          <w:rFonts w:ascii="Arial" w:hAnsi="Arial" w:cs="Arial"/>
          <w:b/>
          <w:sz w:val="28"/>
          <w:szCs w:val="28"/>
        </w:rPr>
        <w:t>Eligibility to apply and continuity of employment</w:t>
      </w:r>
    </w:p>
    <w:p w:rsidR="00E5041C" w:rsidRDefault="00E5041C" w:rsidP="00E5041C">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rsidR="00E5041C" w:rsidRPr="00054430" w:rsidRDefault="00E5041C" w:rsidP="00E5041C">
      <w:pPr>
        <w:pStyle w:val="PlainText"/>
        <w:spacing w:line="276" w:lineRule="auto"/>
        <w:rPr>
          <w:rFonts w:ascii="Arial" w:hAnsi="Arial" w:cs="Arial"/>
          <w:sz w:val="10"/>
          <w:szCs w:val="10"/>
        </w:rPr>
      </w:pPr>
    </w:p>
    <w:p w:rsidR="00E5041C" w:rsidRDefault="00E5041C" w:rsidP="00E5041C">
      <w:pPr>
        <w:pStyle w:val="PlainText"/>
        <w:spacing w:line="276" w:lineRule="auto"/>
        <w:rPr>
          <w:rFonts w:ascii="Arial" w:hAnsi="Arial" w:cs="Arial"/>
          <w:sz w:val="22"/>
          <w:szCs w:val="22"/>
        </w:rPr>
      </w:pPr>
      <w:r>
        <w:rPr>
          <w:rFonts w:ascii="Arial" w:hAnsi="Arial" w:cs="Arial"/>
          <w:sz w:val="22"/>
          <w:szCs w:val="22"/>
        </w:rPr>
        <w:t>If you have been a member of a Regional Flood and Coastal Committee in the last 12 months we will not be able to continue with your application based on agreed appointment rules related to employing ex-RFCC members. We would welcome an application from you once the 12 month period have passed.</w:t>
      </w:r>
    </w:p>
    <w:p w:rsidR="00E5041C" w:rsidRPr="00054430" w:rsidRDefault="00E5041C" w:rsidP="00E5041C">
      <w:pPr>
        <w:pStyle w:val="PlainText"/>
        <w:spacing w:line="276" w:lineRule="auto"/>
        <w:rPr>
          <w:rFonts w:ascii="Arial" w:hAnsi="Arial" w:cs="Arial"/>
          <w:sz w:val="10"/>
          <w:szCs w:val="10"/>
        </w:rPr>
      </w:pPr>
    </w:p>
    <w:p w:rsidR="0069665F" w:rsidRPr="0069665F" w:rsidRDefault="0069665F" w:rsidP="007322CC">
      <w:pPr>
        <w:shd w:val="clear" w:color="auto" w:fill="FFFFFF"/>
        <w:spacing w:line="276" w:lineRule="auto"/>
        <w:rPr>
          <w:rFonts w:ascii="Arial" w:hAnsi="Arial" w:cs="Arial"/>
          <w:bCs/>
          <w:color w:val="000000"/>
          <w:sz w:val="22"/>
          <w:szCs w:val="22"/>
          <w:bdr w:val="none" w:sz="0" w:space="0" w:color="auto" w:frame="1"/>
          <w:lang w:eastAsia="en-GB"/>
        </w:rPr>
      </w:pPr>
      <w:r w:rsidRPr="0069665F">
        <w:rPr>
          <w:rFonts w:ascii="Arial" w:hAnsi="Arial" w:cs="Arial"/>
          <w:bCs/>
          <w:color w:val="000000"/>
          <w:sz w:val="22"/>
          <w:szCs w:val="22"/>
          <w:bdr w:val="none" w:sz="0" w:space="0" w:color="auto" w:frame="1"/>
          <w:lang w:eastAsia="en-GB"/>
        </w:rPr>
        <w:t>For applicants who currently work in local government or other bodies listed in the Redundancy Payments (Continuity of Employment in Local Government etc</w:t>
      </w:r>
      <w:r>
        <w:rPr>
          <w:rFonts w:ascii="Arial" w:hAnsi="Arial" w:cs="Arial"/>
          <w:bCs/>
          <w:color w:val="000000"/>
          <w:sz w:val="22"/>
          <w:szCs w:val="22"/>
          <w:bdr w:val="none" w:sz="0" w:space="0" w:color="auto" w:frame="1"/>
          <w:lang w:eastAsia="en-GB"/>
        </w:rPr>
        <w:t>.</w:t>
      </w:r>
      <w:r w:rsidRPr="0069665F">
        <w:rPr>
          <w:rFonts w:ascii="Arial" w:hAnsi="Arial" w:cs="Arial"/>
          <w:bCs/>
          <w:color w:val="000000"/>
          <w:sz w:val="22"/>
          <w:szCs w:val="22"/>
          <w:bdr w:val="none" w:sz="0" w:space="0" w:color="auto" w:frame="1"/>
          <w:lang w:eastAsia="en-GB"/>
        </w:rPr>
        <w:t xml:space="preserve">) (Modification) Order 1999, you may be eligible for continuous service for the purpose of calculating any future redundancy </w:t>
      </w:r>
      <w:r w:rsidRPr="00DE45EC">
        <w:rPr>
          <w:rFonts w:ascii="Arial" w:hAnsi="Arial" w:cs="Arial"/>
          <w:bCs/>
          <w:color w:val="000000"/>
          <w:sz w:val="22"/>
          <w:szCs w:val="22"/>
          <w:bdr w:val="none" w:sz="0" w:space="0" w:color="auto" w:frame="1"/>
          <w:lang w:eastAsia="en-GB"/>
        </w:rPr>
        <w:t>payment. In addition, if you can demonstrate that you have worked at the Environment Agency</w:t>
      </w:r>
      <w:r w:rsidR="00DE45EC">
        <w:rPr>
          <w:rFonts w:ascii="Arial" w:hAnsi="Arial" w:cs="Arial"/>
          <w:bCs/>
          <w:color w:val="000000"/>
          <w:sz w:val="22"/>
          <w:szCs w:val="22"/>
          <w:bdr w:val="none" w:sz="0" w:space="0" w:color="auto" w:frame="1"/>
          <w:lang w:eastAsia="en-GB"/>
        </w:rPr>
        <w:t xml:space="preserve"> </w:t>
      </w:r>
      <w:r w:rsidR="00A46CD9" w:rsidRPr="00DE45EC">
        <w:rPr>
          <w:rFonts w:ascii="Arial" w:hAnsi="Arial" w:cs="Arial"/>
          <w:bCs/>
          <w:color w:val="000000"/>
          <w:sz w:val="22"/>
          <w:szCs w:val="22"/>
          <w:bdr w:val="none" w:sz="0" w:space="0" w:color="auto" w:frame="1"/>
          <w:lang w:eastAsia="en-GB"/>
        </w:rPr>
        <w:t>im</w:t>
      </w:r>
      <w:r w:rsidRPr="00DE45EC">
        <w:rPr>
          <w:rFonts w:ascii="Arial" w:hAnsi="Arial" w:cs="Arial"/>
          <w:bCs/>
          <w:color w:val="000000"/>
          <w:sz w:val="22"/>
          <w:szCs w:val="22"/>
          <w:bdr w:val="none" w:sz="0" w:space="0" w:color="auto" w:frame="1"/>
          <w:lang w:eastAsia="en-GB"/>
        </w:rPr>
        <w:t>mediately before joining the Civil Service and are now being re-employed by the Environment Agency within a period of three years of leaving, you ma</w:t>
      </w:r>
      <w:r w:rsidR="005C0D81" w:rsidRPr="00DE45EC">
        <w:rPr>
          <w:rFonts w:ascii="Arial" w:hAnsi="Arial" w:cs="Arial"/>
          <w:bCs/>
          <w:color w:val="000000"/>
          <w:sz w:val="22"/>
          <w:szCs w:val="22"/>
          <w:bdr w:val="none" w:sz="0" w:space="0" w:color="auto" w:frame="1"/>
          <w:lang w:eastAsia="en-GB"/>
        </w:rPr>
        <w:t>y also count your Civil Service</w:t>
      </w:r>
      <w:r w:rsidR="00DE45EC">
        <w:rPr>
          <w:rFonts w:ascii="Arial" w:hAnsi="Arial" w:cs="Arial"/>
          <w:bCs/>
          <w:color w:val="000000"/>
          <w:sz w:val="22"/>
          <w:szCs w:val="22"/>
          <w:bdr w:val="none" w:sz="0" w:space="0" w:color="auto" w:frame="1"/>
          <w:lang w:eastAsia="en-GB"/>
        </w:rPr>
        <w:t xml:space="preserve"> </w:t>
      </w:r>
      <w:r w:rsidRPr="00DE45EC">
        <w:rPr>
          <w:rFonts w:ascii="Arial" w:hAnsi="Arial" w:cs="Arial"/>
          <w:bCs/>
          <w:color w:val="000000"/>
          <w:sz w:val="22"/>
          <w:szCs w:val="22"/>
          <w:bdr w:val="none" w:sz="0" w:space="0" w:color="auto" w:frame="1"/>
          <w:lang w:eastAsia="en-GB"/>
        </w:rPr>
        <w:t>employment</w:t>
      </w:r>
      <w:r w:rsidRPr="0069665F">
        <w:rPr>
          <w:rFonts w:ascii="Arial" w:hAnsi="Arial" w:cs="Arial"/>
          <w:bCs/>
          <w:color w:val="000000"/>
          <w:sz w:val="22"/>
          <w:szCs w:val="22"/>
          <w:bdr w:val="none" w:sz="0" w:space="0" w:color="auto" w:frame="1"/>
          <w:lang w:eastAsia="en-GB"/>
        </w:rPr>
        <w:t xml:space="preserve"> for the purpose of calculating your service related entitlements as outlined above. If you are unsure of your status then you should contact your own HR Team.</w:t>
      </w:r>
    </w:p>
    <w:p w:rsidR="00E5041C" w:rsidRPr="0069665F" w:rsidRDefault="00A46CD9" w:rsidP="00E5041C">
      <w:pPr>
        <w:pStyle w:val="PlainText"/>
        <w:spacing w:line="276" w:lineRule="auto"/>
        <w:rPr>
          <w:rFonts w:ascii="Arial" w:hAnsi="Arial" w:cs="Arial"/>
          <w:sz w:val="22"/>
          <w:szCs w:val="22"/>
        </w:rPr>
      </w:pPr>
      <w:r>
        <w:rPr>
          <w:rFonts w:ascii="Arial" w:hAnsi="Arial" w:cs="Arial"/>
          <w:noProof/>
          <w:lang w:eastAsia="en-GB"/>
        </w:rPr>
        <w:drawing>
          <wp:anchor distT="0" distB="0" distL="114300" distR="114300" simplePos="0" relativeHeight="251701248" behindDoc="0" locked="0" layoutInCell="1" allowOverlap="1" wp14:anchorId="06786B85" wp14:editId="54C17135">
            <wp:simplePos x="0" y="0"/>
            <wp:positionH relativeFrom="page">
              <wp:align>left</wp:align>
            </wp:positionH>
            <wp:positionV relativeFrom="paragraph">
              <wp:posOffset>0</wp:posOffset>
            </wp:positionV>
            <wp:extent cx="7560310" cy="2339975"/>
            <wp:effectExtent l="0" t="0" r="2540" b="3175"/>
            <wp:wrapTopAndBottom/>
            <wp:docPr id="2"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rsidR="00E5041C" w:rsidRDefault="00E5041C" w:rsidP="00A7799E">
      <w:pPr>
        <w:pStyle w:val="PlainText"/>
        <w:spacing w:line="276" w:lineRule="auto"/>
        <w:rPr>
          <w:rFonts w:ascii="Arial" w:hAnsi="Arial" w:cs="Arial"/>
          <w:sz w:val="22"/>
          <w:szCs w:val="22"/>
        </w:rPr>
      </w:pPr>
    </w:p>
    <w:p w:rsidR="00E5041C" w:rsidRDefault="00E5041C" w:rsidP="00A7799E">
      <w:pPr>
        <w:pStyle w:val="PlainText"/>
        <w:spacing w:line="276" w:lineRule="auto"/>
        <w:rPr>
          <w:rFonts w:ascii="Arial" w:hAnsi="Arial" w:cs="Arial"/>
          <w:sz w:val="22"/>
          <w:szCs w:val="22"/>
        </w:rPr>
      </w:pPr>
      <w:r>
        <w:rPr>
          <w:rFonts w:ascii="Arial" w:hAnsi="Arial" w:cs="Arial"/>
          <w:color w:val="004C84"/>
          <w:sz w:val="60"/>
          <w:szCs w:val="60"/>
        </w:rPr>
        <w:t xml:space="preserve">4. </w:t>
      </w:r>
      <w:r w:rsidRPr="002F0588">
        <w:rPr>
          <w:rFonts w:ascii="Arial" w:hAnsi="Arial" w:cs="Arial"/>
          <w:color w:val="004C84"/>
          <w:sz w:val="60"/>
          <w:szCs w:val="60"/>
        </w:rPr>
        <w:t>Fu</w:t>
      </w:r>
      <w:r>
        <w:rPr>
          <w:rFonts w:ascii="Arial" w:hAnsi="Arial" w:cs="Arial"/>
          <w:color w:val="004C84"/>
          <w:sz w:val="60"/>
          <w:szCs w:val="60"/>
        </w:rPr>
        <w:t>rther Information</w:t>
      </w:r>
    </w:p>
    <w:p w:rsidR="00E5041C" w:rsidRDefault="00E5041C" w:rsidP="00E5041C">
      <w:pPr>
        <w:pStyle w:val="PlainText"/>
        <w:spacing w:line="276" w:lineRule="auto"/>
        <w:rPr>
          <w:rFonts w:ascii="Arial" w:hAnsi="Arial" w:cs="Arial"/>
          <w:b/>
          <w:color w:val="004C84"/>
          <w:sz w:val="28"/>
          <w:szCs w:val="28"/>
        </w:rPr>
      </w:pPr>
    </w:p>
    <w:p w:rsidR="00E5041C" w:rsidRPr="00356077" w:rsidRDefault="00E5041C" w:rsidP="00E5041C">
      <w:pPr>
        <w:pStyle w:val="PlainText"/>
        <w:spacing w:line="276" w:lineRule="auto"/>
        <w:rPr>
          <w:rFonts w:ascii="Arial" w:hAnsi="Arial" w:cs="Arial"/>
          <w:b/>
          <w:sz w:val="28"/>
          <w:szCs w:val="28"/>
        </w:rPr>
      </w:pPr>
      <w:r w:rsidRPr="00356077">
        <w:rPr>
          <w:rFonts w:ascii="Arial" w:hAnsi="Arial" w:cs="Arial"/>
          <w:b/>
          <w:sz w:val="28"/>
          <w:szCs w:val="28"/>
        </w:rPr>
        <w:t>Pre-employment Checks</w:t>
      </w:r>
    </w:p>
    <w:p w:rsidR="00E5041C" w:rsidRPr="00356077" w:rsidRDefault="00E5041C" w:rsidP="00E5041C">
      <w:pPr>
        <w:pStyle w:val="PlainText"/>
        <w:spacing w:line="276" w:lineRule="auto"/>
        <w:rPr>
          <w:rFonts w:ascii="Arial" w:hAnsi="Arial" w:cs="Arial"/>
          <w:sz w:val="22"/>
          <w:szCs w:val="22"/>
        </w:rPr>
      </w:pPr>
    </w:p>
    <w:p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 xml:space="preserve">We apply the Baseline Personnel Security Standard (BPSS) check when recruiting staff to our posts.  This includes a basic criminal records check. </w:t>
      </w:r>
    </w:p>
    <w:p w:rsidR="00E5041C" w:rsidRPr="00356077" w:rsidRDefault="00E5041C" w:rsidP="00E5041C">
      <w:pPr>
        <w:pStyle w:val="PlainText"/>
        <w:spacing w:line="276" w:lineRule="auto"/>
        <w:rPr>
          <w:rFonts w:ascii="Arial" w:hAnsi="Arial" w:cs="Arial"/>
          <w:sz w:val="22"/>
          <w:szCs w:val="22"/>
        </w:rPr>
      </w:pPr>
    </w:p>
    <w:p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For the great majority of roles in the Environment Agency this will be sufficient and only certain roles will require a higher level of clearance. Should this be necessary, you will be advised of this during the recruitment process.</w:t>
      </w:r>
    </w:p>
    <w:p w:rsidR="00E5041C" w:rsidRPr="00356077" w:rsidRDefault="00E5041C" w:rsidP="00E5041C">
      <w:pPr>
        <w:pStyle w:val="PlainText"/>
        <w:spacing w:line="276" w:lineRule="auto"/>
        <w:rPr>
          <w:rFonts w:ascii="Arial" w:hAnsi="Arial" w:cs="Arial"/>
          <w:sz w:val="22"/>
          <w:szCs w:val="22"/>
        </w:rPr>
      </w:pPr>
    </w:p>
    <w:p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Positions based at our London office or roles that require frequent travel to London require CTC level security clearance. This will be confirmed to you during the recruitment process.</w:t>
      </w:r>
    </w:p>
    <w:p w:rsidR="00E5041C" w:rsidRPr="00356077" w:rsidRDefault="00E5041C" w:rsidP="00E5041C">
      <w:pPr>
        <w:pStyle w:val="PlainText"/>
        <w:spacing w:line="276" w:lineRule="auto"/>
        <w:rPr>
          <w:rFonts w:ascii="Arial" w:hAnsi="Arial" w:cs="Arial"/>
          <w:sz w:val="22"/>
          <w:szCs w:val="22"/>
        </w:rPr>
      </w:pPr>
    </w:p>
    <w:p w:rsidR="00E5041C" w:rsidRPr="00356077" w:rsidRDefault="00E5041C" w:rsidP="00E5041C">
      <w:pPr>
        <w:pStyle w:val="PlainText"/>
        <w:spacing w:line="276" w:lineRule="auto"/>
        <w:rPr>
          <w:rFonts w:ascii="Arial" w:hAnsi="Arial" w:cs="Arial"/>
          <w:b/>
          <w:sz w:val="28"/>
          <w:szCs w:val="28"/>
        </w:rPr>
      </w:pPr>
      <w:r w:rsidRPr="00356077">
        <w:rPr>
          <w:rFonts w:ascii="Arial" w:hAnsi="Arial" w:cs="Arial"/>
          <w:b/>
          <w:sz w:val="28"/>
          <w:szCs w:val="28"/>
        </w:rPr>
        <w:t>Want to find out more?</w:t>
      </w:r>
    </w:p>
    <w:p w:rsidR="00E5041C" w:rsidRDefault="00E5041C" w:rsidP="00E5041C">
      <w:pPr>
        <w:pStyle w:val="PlainText"/>
        <w:spacing w:line="276" w:lineRule="auto"/>
        <w:rPr>
          <w:rFonts w:ascii="Arial" w:hAnsi="Arial" w:cs="Arial"/>
          <w:sz w:val="22"/>
          <w:szCs w:val="22"/>
        </w:rPr>
      </w:pPr>
    </w:p>
    <w:p w:rsidR="00E5041C" w:rsidRPr="002F0588" w:rsidRDefault="00E5041C" w:rsidP="00E5041C">
      <w:pPr>
        <w:pStyle w:val="PlainText"/>
        <w:spacing w:line="276" w:lineRule="auto"/>
        <w:rPr>
          <w:rFonts w:ascii="Arial" w:hAnsi="Arial" w:cs="Arial"/>
          <w:sz w:val="22"/>
          <w:szCs w:val="22"/>
        </w:rPr>
      </w:pPr>
      <w:r w:rsidRPr="002F0588">
        <w:rPr>
          <w:rFonts w:ascii="Arial" w:hAnsi="Arial" w:cs="Arial"/>
          <w:sz w:val="22"/>
          <w:szCs w:val="22"/>
        </w:rPr>
        <w:t xml:space="preserve">To find out more about what it’s like to work at the Environment Agency, please visit: </w:t>
      </w:r>
      <w:hyperlink r:id="rId38" w:history="1">
        <w:r w:rsidRPr="00C86EEA">
          <w:rPr>
            <w:rStyle w:val="Hyperlink"/>
            <w:rFonts w:ascii="Arial" w:hAnsi="Arial" w:cs="Arial"/>
            <w:color w:val="4F81BD"/>
            <w:sz w:val="22"/>
            <w:szCs w:val="22"/>
          </w:rPr>
          <w:t>https://www.gov.uk/government/organisations/environment-agency/about/recruitment</w:t>
        </w:r>
      </w:hyperlink>
    </w:p>
    <w:p w:rsidR="00E5041C" w:rsidRDefault="00E5041C" w:rsidP="00A7799E">
      <w:pPr>
        <w:pStyle w:val="PlainText"/>
        <w:spacing w:line="276" w:lineRule="auto"/>
        <w:rPr>
          <w:rFonts w:ascii="Arial" w:hAnsi="Arial" w:cs="Arial"/>
          <w:sz w:val="22"/>
          <w:szCs w:val="22"/>
        </w:rPr>
      </w:pPr>
    </w:p>
    <w:p w:rsidR="00E5041C" w:rsidRDefault="00E5041C" w:rsidP="00A7799E">
      <w:pPr>
        <w:pStyle w:val="PlainText"/>
        <w:spacing w:line="276" w:lineRule="auto"/>
        <w:rPr>
          <w:rFonts w:ascii="Arial" w:hAnsi="Arial" w:cs="Arial"/>
          <w:sz w:val="22"/>
          <w:szCs w:val="22"/>
        </w:rPr>
      </w:pPr>
    </w:p>
    <w:p w:rsidR="00E4615C" w:rsidRDefault="00E4615C" w:rsidP="00A7799E">
      <w:pPr>
        <w:pStyle w:val="PlainText"/>
        <w:spacing w:line="276" w:lineRule="auto"/>
        <w:rPr>
          <w:rFonts w:ascii="Arial" w:hAnsi="Arial" w:cs="Arial"/>
          <w:sz w:val="22"/>
          <w:szCs w:val="22"/>
        </w:rPr>
      </w:pPr>
    </w:p>
    <w:p w:rsidR="00E4615C" w:rsidRDefault="00E4615C" w:rsidP="00A7799E">
      <w:pPr>
        <w:pStyle w:val="PlainText"/>
        <w:spacing w:line="276" w:lineRule="auto"/>
        <w:rPr>
          <w:rFonts w:ascii="Arial" w:hAnsi="Arial" w:cs="Arial"/>
          <w:sz w:val="22"/>
          <w:szCs w:val="22"/>
        </w:rPr>
      </w:pPr>
    </w:p>
    <w:p w:rsidR="00E4615C" w:rsidRDefault="00E4615C" w:rsidP="00A7799E">
      <w:pPr>
        <w:pStyle w:val="PlainText"/>
        <w:spacing w:line="276" w:lineRule="auto"/>
        <w:rPr>
          <w:rFonts w:ascii="Arial" w:hAnsi="Arial" w:cs="Arial"/>
          <w:sz w:val="22"/>
          <w:szCs w:val="22"/>
        </w:rPr>
      </w:pPr>
    </w:p>
    <w:p w:rsidR="00E4615C" w:rsidRDefault="00E4615C" w:rsidP="00A7799E">
      <w:pPr>
        <w:pStyle w:val="PlainText"/>
        <w:spacing w:line="276" w:lineRule="auto"/>
        <w:rPr>
          <w:rFonts w:ascii="Arial" w:hAnsi="Arial" w:cs="Arial"/>
          <w:sz w:val="22"/>
          <w:szCs w:val="22"/>
        </w:rPr>
      </w:pPr>
    </w:p>
    <w:p w:rsidR="00E4615C" w:rsidRDefault="00E4615C" w:rsidP="00A7799E">
      <w:pPr>
        <w:pStyle w:val="PlainText"/>
        <w:spacing w:line="276" w:lineRule="auto"/>
        <w:rPr>
          <w:rFonts w:ascii="Arial" w:hAnsi="Arial" w:cs="Arial"/>
          <w:sz w:val="22"/>
          <w:szCs w:val="22"/>
        </w:rPr>
      </w:pPr>
    </w:p>
    <w:p w:rsidR="00E4615C" w:rsidRDefault="00E4615C" w:rsidP="00A7799E">
      <w:pPr>
        <w:pStyle w:val="PlainText"/>
        <w:spacing w:line="276" w:lineRule="auto"/>
        <w:rPr>
          <w:rFonts w:ascii="Arial" w:hAnsi="Arial" w:cs="Arial"/>
          <w:sz w:val="22"/>
          <w:szCs w:val="22"/>
        </w:rPr>
      </w:pPr>
    </w:p>
    <w:p w:rsidR="00C96008" w:rsidRDefault="00C96008" w:rsidP="00A7799E">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93056" behindDoc="0" locked="0" layoutInCell="1" allowOverlap="1" wp14:anchorId="4DFBF6A6" wp14:editId="563226FA">
                <wp:simplePos x="0" y="0"/>
                <wp:positionH relativeFrom="column">
                  <wp:posOffset>4036967</wp:posOffset>
                </wp:positionH>
                <wp:positionV relativeFrom="paragraph">
                  <wp:posOffset>183606</wp:posOffset>
                </wp:positionV>
                <wp:extent cx="892629" cy="659765"/>
                <wp:effectExtent l="0" t="0" r="3175" b="6985"/>
                <wp:wrapNone/>
                <wp:docPr id="48" name="Text Box 48"/>
                <wp:cNvGraphicFramePr/>
                <a:graphic xmlns:a="http://schemas.openxmlformats.org/drawingml/2006/main">
                  <a:graphicData uri="http://schemas.microsoft.com/office/word/2010/wordprocessingShape">
                    <wps:wsp>
                      <wps:cNvSpPr txBox="1"/>
                      <wps:spPr>
                        <a:xfrm>
                          <a:off x="0" y="0"/>
                          <a:ext cx="892629" cy="659765"/>
                        </a:xfrm>
                        <a:prstGeom prst="rect">
                          <a:avLst/>
                        </a:prstGeom>
                        <a:solidFill>
                          <a:sysClr val="window" lastClr="FFFFFF"/>
                        </a:solidFill>
                        <a:ln w="6350">
                          <a:noFill/>
                        </a:ln>
                        <a:effectLst/>
                      </wps:spPr>
                      <wps:txbx>
                        <w:txbxContent>
                          <w:p w:rsidR="00C96008" w:rsidRDefault="00C96008" w:rsidP="00C96008">
                            <w:r w:rsidRPr="00C96008">
                              <w:rPr>
                                <w:noProof/>
                                <w:lang w:eastAsia="en-GB"/>
                              </w:rPr>
                              <w:drawing>
                                <wp:inline distT="0" distB="0" distL="0" distR="0">
                                  <wp:extent cx="729615" cy="52260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FBF6A6" id="Text Box 48" o:spid="_x0000_s1028" type="#_x0000_t202" style="position:absolute;margin-left:317.85pt;margin-top:14.45pt;width:70.3pt;height:51.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" fillcolor="window" stroked="f" strokeweight=".5pt">
                <v:textbox>
                  <w:txbxContent>
                    <w:p w:rsidR="00C96008" w:rsidRDefault="00C96008" w:rsidP="00C96008">
                      <w:r w:rsidRPr="00C96008">
                        <w:rPr>
                          <w:noProof/>
                          <w:lang w:eastAsia="en-GB"/>
                        </w:rPr>
                        <w:drawing>
                          <wp:inline distT="0" distB="0" distL="0" distR="0">
                            <wp:extent cx="729615" cy="52260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v:textbox>
              </v:shape>
            </w:pict>
          </mc:Fallback>
        </mc:AlternateContent>
      </w:r>
    </w:p>
    <w:p w:rsidR="00A7799E" w:rsidRDefault="00C96008" w:rsidP="00A7799E">
      <w:pPr>
        <w:pStyle w:val="PlainText"/>
        <w:spacing w:line="276" w:lineRule="auto"/>
        <w:rPr>
          <w:rFonts w:ascii="MetaBook-Roman" w:hAnsi="MetaBook-Roman"/>
          <w:sz w:val="22"/>
          <w:szCs w:val="22"/>
        </w:rPr>
      </w:pPr>
      <w:r>
        <w:rPr>
          <w:rFonts w:ascii="Arial" w:hAnsi="Arial" w:cs="Arial"/>
          <w:noProof/>
          <w:sz w:val="22"/>
          <w:szCs w:val="22"/>
          <w:lang w:eastAsia="en-GB"/>
        </w:rPr>
        <mc:AlternateContent>
          <mc:Choice Requires="wps">
            <w:drawing>
              <wp:anchor distT="0" distB="0" distL="114300" distR="114300" simplePos="0" relativeHeight="251691008" behindDoc="0" locked="0" layoutInCell="1" allowOverlap="1" wp14:anchorId="4DFBF6A6" wp14:editId="563226FA">
                <wp:simplePos x="0" y="0"/>
                <wp:positionH relativeFrom="column">
                  <wp:posOffset>4837975</wp:posOffset>
                </wp:positionH>
                <wp:positionV relativeFrom="paragraph">
                  <wp:posOffset>53975</wp:posOffset>
                </wp:positionV>
                <wp:extent cx="1077686" cy="511628"/>
                <wp:effectExtent l="0" t="0" r="8255" b="3175"/>
                <wp:wrapNone/>
                <wp:docPr id="47" name="Text Box 47"/>
                <wp:cNvGraphicFramePr/>
                <a:graphic xmlns:a="http://schemas.openxmlformats.org/drawingml/2006/main">
                  <a:graphicData uri="http://schemas.microsoft.com/office/word/2010/wordprocessingShape">
                    <wps:wsp>
                      <wps:cNvSpPr txBox="1"/>
                      <wps:spPr>
                        <a:xfrm>
                          <a:off x="0" y="0"/>
                          <a:ext cx="1077686" cy="511628"/>
                        </a:xfrm>
                        <a:prstGeom prst="rect">
                          <a:avLst/>
                        </a:prstGeom>
                        <a:solidFill>
                          <a:sysClr val="window" lastClr="FFFFFF"/>
                        </a:solidFill>
                        <a:ln w="6350">
                          <a:noFill/>
                        </a:ln>
                        <a:effectLst/>
                      </wps:spPr>
                      <wps:txbx>
                        <w:txbxContent>
                          <w:p w:rsidR="00C96008" w:rsidRDefault="00C96008" w:rsidP="00C96008">
                            <w:r w:rsidRPr="00C96008">
                              <w:rPr>
                                <w:noProof/>
                                <w:lang w:eastAsia="en-GB"/>
                              </w:rPr>
                              <w:drawing>
                                <wp:inline distT="0" distB="0" distL="0" distR="0">
                                  <wp:extent cx="888365" cy="367620"/>
                                  <wp:effectExtent l="0" t="0" r="698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FBF6A6" id="Text Box 47" o:spid="_x0000_s1029" type="#_x0000_t202" style="position:absolute;margin-left:380.95pt;margin-top:4.25pt;width:84.85pt;height:40.3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" fillcolor="window" stroked="f" strokeweight=".5pt">
                <v:textbox>
                  <w:txbxContent>
                    <w:p w:rsidR="00C96008" w:rsidRDefault="00C96008" w:rsidP="00C96008">
                      <w:r w:rsidRPr="00C96008">
                        <w:rPr>
                          <w:noProof/>
                          <w:lang w:eastAsia="en-GB"/>
                        </w:rPr>
                        <w:drawing>
                          <wp:inline distT="0" distB="0" distL="0" distR="0">
                            <wp:extent cx="888365" cy="367620"/>
                            <wp:effectExtent l="0" t="0" r="698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mc:AlternateContent>
          <mc:Choice Requires="wps">
            <w:drawing>
              <wp:anchor distT="0" distB="0" distL="114300" distR="114300" simplePos="0" relativeHeight="251688960" behindDoc="0" locked="0" layoutInCell="1" allowOverlap="1">
                <wp:simplePos x="0" y="0"/>
                <wp:positionH relativeFrom="column">
                  <wp:posOffset>3270431</wp:posOffset>
                </wp:positionH>
                <wp:positionV relativeFrom="paragraph">
                  <wp:posOffset>9525</wp:posOffset>
                </wp:positionV>
                <wp:extent cx="859971" cy="681990"/>
                <wp:effectExtent l="0" t="0" r="0" b="3810"/>
                <wp:wrapNone/>
                <wp:docPr id="46" name="Text Box 46"/>
                <wp:cNvGraphicFramePr/>
                <a:graphic xmlns:a="http://schemas.openxmlformats.org/drawingml/2006/main">
                  <a:graphicData uri="http://schemas.microsoft.com/office/word/2010/wordprocessingShape">
                    <wps:wsp>
                      <wps:cNvSpPr txBox="1"/>
                      <wps:spPr>
                        <a:xfrm>
                          <a:off x="0" y="0"/>
                          <a:ext cx="859971" cy="6819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96008" w:rsidRDefault="00C96008">
                            <w:r w:rsidRPr="00C96008">
                              <w:rPr>
                                <w:noProof/>
                                <w:lang w:eastAsia="en-GB"/>
                              </w:rPr>
                              <w:drawing>
                                <wp:inline distT="0" distB="0" distL="0" distR="0">
                                  <wp:extent cx="670560" cy="512430"/>
                                  <wp:effectExtent l="0" t="0" r="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30" type="#_x0000_t202" style="position:absolute;margin-left:257.5pt;margin-top:.75pt;width:67.7pt;height:53.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" fillcolor="white [3201]" stroked="f" strokeweight=".5pt">
                <v:textbox>
                  <w:txbxContent>
                    <w:p w:rsidR="00C96008" w:rsidRDefault="00C96008">
                      <w:r w:rsidRPr="00C96008">
                        <w:rPr>
                          <w:noProof/>
                          <w:lang w:eastAsia="en-GB"/>
                        </w:rPr>
                        <w:drawing>
                          <wp:inline distT="0" distB="0" distL="0" distR="0">
                            <wp:extent cx="670560" cy="512430"/>
                            <wp:effectExtent l="0" t="0" r="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w:drawing>
          <wp:inline distT="0" distB="0" distL="0" distR="0" wp14:anchorId="5588C12F">
            <wp:extent cx="3426460" cy="438785"/>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3426460" cy="438785"/>
                    </a:xfrm>
                    <a:prstGeom prst="rect">
                      <a:avLst/>
                    </a:prstGeom>
                    <a:noFill/>
                  </pic:spPr>
                </pic:pic>
              </a:graphicData>
            </a:graphic>
          </wp:inline>
        </w:drawing>
      </w:r>
      <w:r w:rsidR="001B4410">
        <w:rPr>
          <w:rFonts w:ascii="Arial" w:hAnsi="Arial" w:cs="Arial"/>
          <w:sz w:val="22"/>
          <w:szCs w:val="22"/>
        </w:rPr>
        <w:br w:type="page"/>
      </w:r>
      <w:r w:rsidR="00E5041C">
        <w:rPr>
          <w:rFonts w:ascii="Arial" w:hAnsi="Arial" w:cs="Arial"/>
          <w:noProof/>
          <w:lang w:eastAsia="en-GB"/>
        </w:rPr>
        <w:drawing>
          <wp:anchor distT="0" distB="0" distL="114300" distR="114300" simplePos="0" relativeHeight="251707392" behindDoc="0" locked="0" layoutInCell="1" allowOverlap="1" wp14:anchorId="27E32D64" wp14:editId="515124AD">
            <wp:simplePos x="0" y="0"/>
            <wp:positionH relativeFrom="column">
              <wp:posOffset>-701040</wp:posOffset>
            </wp:positionH>
            <wp:positionV relativeFrom="paragraph">
              <wp:posOffset>0</wp:posOffset>
            </wp:positionV>
            <wp:extent cx="7560310" cy="2339975"/>
            <wp:effectExtent l="19050" t="0" r="2540" b="0"/>
            <wp:wrapThrough wrapText="bothSides">
              <wp:wrapPolygon edited="0">
                <wp:start x="-54" y="0"/>
                <wp:lineTo x="-54" y="21453"/>
                <wp:lineTo x="21607" y="21453"/>
                <wp:lineTo x="21607" y="0"/>
                <wp:lineTo x="-54" y="0"/>
              </wp:wrapPolygon>
            </wp:wrapThrough>
            <wp:docPr id="16"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sz w:val="22"/>
          <w:szCs w:val="22"/>
        </w:rPr>
        <w:t xml:space="preserve"> </w:t>
      </w:r>
    </w:p>
    <w:p w:rsidR="00E5041C" w:rsidRPr="002F0588" w:rsidRDefault="00E5041C" w:rsidP="00E5041C">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Pr>
          <w:rFonts w:ascii="Arial" w:hAnsi="Arial" w:cs="Arial"/>
          <w:color w:val="000000"/>
          <w:sz w:val="22"/>
          <w:szCs w:val="22"/>
        </w:rPr>
        <w:t>m</w:t>
      </w:r>
      <w:r w:rsidRPr="00495A9F">
        <w:rPr>
          <w:rFonts w:ascii="Arial" w:hAnsi="Arial" w:cs="Arial"/>
          <w:color w:val="000000"/>
          <w:sz w:val="22"/>
          <w:szCs w:val="22"/>
        </w:rPr>
        <w:t xml:space="preserve">. </w:t>
      </w:r>
      <w:r>
        <w:rPr>
          <w:rFonts w:ascii="Arial" w:hAnsi="Arial" w:cs="Arial"/>
          <w:color w:val="000000"/>
          <w:sz w:val="22"/>
          <w:szCs w:val="22"/>
        </w:rPr>
        <w:t>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r>
        <w:rPr>
          <w:rFonts w:ascii="Arial" w:hAnsi="Arial" w:cs="Arial"/>
          <w:color w:val="000000"/>
          <w:sz w:val="22"/>
          <w:szCs w:val="22"/>
        </w:rPr>
        <w:t xml:space="preserve"> Make sure you have all the information you need about the vacancy. </w:t>
      </w:r>
      <w:r w:rsidRPr="00495A9F">
        <w:rPr>
          <w:rFonts w:ascii="Arial" w:hAnsi="Arial" w:cs="Arial"/>
          <w:color w:val="000000"/>
          <w:sz w:val="22"/>
          <w:szCs w:val="22"/>
        </w:rPr>
        <w:t>For some jobs, you’ll be asked to download a candidate pack, like this one, where you’ll find spe</w:t>
      </w:r>
      <w:r>
        <w:rPr>
          <w:rFonts w:ascii="Arial" w:hAnsi="Arial" w:cs="Arial"/>
          <w:color w:val="000000"/>
          <w:sz w:val="22"/>
          <w:szCs w:val="22"/>
        </w:rPr>
        <w:t>cific application instructions.</w:t>
      </w:r>
    </w:p>
    <w:p w:rsidR="00E5041C" w:rsidRPr="00495A9F" w:rsidRDefault="00E5041C" w:rsidP="00E5041C">
      <w:pPr>
        <w:pStyle w:val="PlainText"/>
        <w:spacing w:line="276" w:lineRule="auto"/>
        <w:contextualSpacing/>
        <w:rPr>
          <w:rFonts w:ascii="Arial" w:hAnsi="Arial" w:cs="Arial"/>
          <w:color w:val="000000"/>
          <w:sz w:val="22"/>
          <w:szCs w:val="22"/>
        </w:rPr>
      </w:pPr>
    </w:p>
    <w:p w:rsidR="00E5041C" w:rsidRDefault="00E5041C" w:rsidP="00E5041C">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Pr>
          <w:rFonts w:ascii="Arial" w:hAnsi="Arial" w:cs="Arial"/>
          <w:color w:val="000000"/>
          <w:sz w:val="22"/>
          <w:szCs w:val="22"/>
        </w:rPr>
        <w:t>.  Y</w:t>
      </w:r>
      <w:r w:rsidRPr="00FE0C0F">
        <w:rPr>
          <w:rFonts w:ascii="Arial" w:hAnsi="Arial" w:cs="Arial"/>
          <w:color w:val="000000"/>
          <w:sz w:val="22"/>
          <w:szCs w:val="22"/>
        </w:rPr>
        <w:t>ou will need a valid e-mail address to log in and apply for opportunities, as all communication from us will be via e-mail.</w:t>
      </w:r>
      <w:r>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‘Apply’</w:t>
      </w:r>
      <w:r w:rsidRPr="00F17B33">
        <w:rPr>
          <w:rFonts w:ascii="Arial" w:hAnsi="Arial" w:cs="Arial"/>
          <w:color w:val="000000"/>
          <w:sz w:val="22"/>
          <w:szCs w:val="22"/>
        </w:rPr>
        <w:t xml:space="preserve"> at the bottom of the advert. </w:t>
      </w:r>
    </w:p>
    <w:p w:rsidR="00E5041C" w:rsidRDefault="00E5041C" w:rsidP="00E5041C">
      <w:pPr>
        <w:pStyle w:val="PlainText"/>
        <w:spacing w:line="276" w:lineRule="auto"/>
        <w:contextualSpacing/>
        <w:rPr>
          <w:rFonts w:ascii="Arial" w:hAnsi="Arial" w:cs="Arial"/>
          <w:color w:val="000000"/>
          <w:sz w:val="22"/>
          <w:szCs w:val="22"/>
        </w:rPr>
      </w:pPr>
    </w:p>
    <w:p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clicked this link you’ll then be asked</w:t>
      </w:r>
      <w:r>
        <w:rPr>
          <w:rFonts w:ascii="Arial" w:hAnsi="Arial" w:cs="Arial"/>
          <w:color w:val="000000"/>
          <w:sz w:val="22"/>
          <w:szCs w:val="22"/>
        </w:rPr>
        <w:t>:</w:t>
      </w:r>
    </w:p>
    <w:p w:rsidR="00E5041C" w:rsidRDefault="00E5041C" w:rsidP="00E5041C">
      <w:pPr>
        <w:pStyle w:val="PlainText"/>
        <w:spacing w:line="276" w:lineRule="auto"/>
        <w:contextualSpacing/>
        <w:rPr>
          <w:rFonts w:ascii="Arial" w:hAnsi="Arial" w:cs="Arial"/>
          <w:color w:val="000000"/>
          <w:sz w:val="22"/>
          <w:szCs w:val="22"/>
        </w:rPr>
      </w:pPr>
    </w:p>
    <w:p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Do you have the right to live and work in the UK?</w:t>
      </w:r>
    </w:p>
    <w:p w:rsidR="00E5041C" w:rsidRPr="00D874FD" w:rsidRDefault="00E5041C" w:rsidP="00E5041C">
      <w:pPr>
        <w:pStyle w:val="PlainText"/>
        <w:numPr>
          <w:ilvl w:val="0"/>
          <w:numId w:val="10"/>
        </w:numPr>
        <w:spacing w:line="276" w:lineRule="auto"/>
        <w:contextualSpacing/>
        <w:rPr>
          <w:rFonts w:ascii="Arial" w:hAnsi="Arial" w:cs="Arial"/>
          <w:color w:val="000000"/>
          <w:sz w:val="22"/>
          <w:szCs w:val="22"/>
        </w:rPr>
      </w:pPr>
      <w:r w:rsidRPr="00DC67B8">
        <w:rPr>
          <w:rFonts w:ascii="Arial" w:hAnsi="Arial"/>
          <w:sz w:val="22"/>
          <w:szCs w:val="22"/>
        </w:rPr>
        <w:t>Do you have the required qualifications or equivalent experience, which were stated in the job advert?</w:t>
      </w:r>
    </w:p>
    <w:p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Are you currently an employee of this organisation?</w:t>
      </w:r>
    </w:p>
    <w:p w:rsidR="00E5041C" w:rsidRDefault="00E5041C" w:rsidP="00E5041C">
      <w:pPr>
        <w:pStyle w:val="PlainText"/>
        <w:spacing w:line="276" w:lineRule="auto"/>
        <w:contextualSpacing/>
        <w:rPr>
          <w:rFonts w:ascii="Arial" w:hAnsi="Arial" w:cs="Arial"/>
          <w:color w:val="000000"/>
          <w:sz w:val="22"/>
          <w:szCs w:val="22"/>
        </w:rPr>
      </w:pPr>
    </w:p>
    <w:p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Simply answer yes or no and you can carry on with your application. You’ll then see the </w:t>
      </w:r>
      <w:r>
        <w:rPr>
          <w:rFonts w:ascii="Arial" w:hAnsi="Arial" w:cs="Arial"/>
          <w:b/>
          <w:color w:val="000000"/>
          <w:sz w:val="22"/>
          <w:szCs w:val="22"/>
        </w:rPr>
        <w:t>‘</w:t>
      </w:r>
      <w:r w:rsidRPr="00F17B33">
        <w:rPr>
          <w:rFonts w:ascii="Arial" w:hAnsi="Arial" w:cs="Arial"/>
          <w:b/>
          <w:color w:val="000000"/>
          <w:sz w:val="22"/>
          <w:szCs w:val="22"/>
        </w:rPr>
        <w:t>Register</w:t>
      </w:r>
      <w:r>
        <w:rPr>
          <w:rFonts w:ascii="Arial" w:hAnsi="Arial" w:cs="Arial"/>
          <w:b/>
          <w:color w:val="000000"/>
          <w:sz w:val="22"/>
          <w:szCs w:val="22"/>
        </w:rPr>
        <w:t>’</w:t>
      </w:r>
      <w:r>
        <w:rPr>
          <w:rFonts w:ascii="Arial" w:hAnsi="Arial" w:cs="Arial"/>
          <w:color w:val="000000"/>
          <w:sz w:val="22"/>
          <w:szCs w:val="22"/>
        </w:rPr>
        <w:t xml:space="preserve"> page</w:t>
      </w:r>
      <w:r w:rsidRPr="00495A9F">
        <w:rPr>
          <w:rFonts w:ascii="Arial" w:hAnsi="Arial" w:cs="Arial"/>
          <w:color w:val="000000"/>
          <w:sz w:val="22"/>
          <w:szCs w:val="22"/>
        </w:rPr>
        <w:t xml:space="preserve">. Simply </w:t>
      </w:r>
      <w:r>
        <w:rPr>
          <w:rFonts w:ascii="Arial" w:hAnsi="Arial" w:cs="Arial"/>
          <w:color w:val="000000"/>
          <w:sz w:val="22"/>
          <w:szCs w:val="22"/>
        </w:rPr>
        <w:t xml:space="preserve">complete the details and select </w:t>
      </w:r>
      <w:r w:rsidRPr="00F17B33">
        <w:rPr>
          <w:rFonts w:ascii="Arial" w:hAnsi="Arial" w:cs="Arial"/>
          <w:b/>
          <w:color w:val="000000"/>
          <w:sz w:val="22"/>
          <w:szCs w:val="22"/>
        </w:rPr>
        <w:t>‘Submit Registration’</w:t>
      </w:r>
      <w:r w:rsidRPr="00495A9F">
        <w:rPr>
          <w:rFonts w:ascii="Arial" w:hAnsi="Arial" w:cs="Arial"/>
          <w:color w:val="000000"/>
          <w:sz w:val="22"/>
          <w:szCs w:val="22"/>
        </w:rPr>
        <w:t xml:space="preserve"> and </w:t>
      </w:r>
      <w:r>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rsidR="00E5041C" w:rsidRPr="00495A9F" w:rsidRDefault="00E5041C" w:rsidP="00E5041C">
      <w:pPr>
        <w:pStyle w:val="PlainText"/>
        <w:spacing w:line="276" w:lineRule="auto"/>
        <w:contextualSpacing/>
        <w:rPr>
          <w:rFonts w:ascii="Arial" w:hAnsi="Arial" w:cs="Arial"/>
          <w:color w:val="000000"/>
          <w:sz w:val="22"/>
          <w:szCs w:val="22"/>
        </w:rPr>
      </w:pPr>
    </w:p>
    <w:p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Pr>
          <w:rFonts w:ascii="Arial" w:hAnsi="Arial" w:cs="Arial"/>
          <w:color w:val="000000"/>
          <w:sz w:val="22"/>
          <w:szCs w:val="22"/>
        </w:rPr>
        <w:t xml:space="preserve">please be aware that </w:t>
      </w:r>
      <w:r w:rsidRPr="001A6544">
        <w:rPr>
          <w:rFonts w:ascii="Arial" w:hAnsi="Arial" w:cs="Arial"/>
          <w:color w:val="000000"/>
          <w:sz w:val="22"/>
          <w:szCs w:val="22"/>
        </w:rPr>
        <w:t xml:space="preserve">the system will automatically time out if </w:t>
      </w:r>
      <w:r>
        <w:rPr>
          <w:rFonts w:ascii="Arial" w:hAnsi="Arial" w:cs="Arial"/>
          <w:color w:val="000000"/>
          <w:sz w:val="22"/>
          <w:szCs w:val="22"/>
        </w:rPr>
        <w:t>you are inactive for more than 6</w:t>
      </w:r>
      <w:r w:rsidRPr="001A6544">
        <w:rPr>
          <w:rFonts w:ascii="Arial" w:hAnsi="Arial" w:cs="Arial"/>
          <w:color w:val="000000"/>
          <w:sz w:val="22"/>
          <w:szCs w:val="22"/>
        </w:rPr>
        <w:t>0 minutes. This will result in any unsaved information being lost</w:t>
      </w:r>
      <w:r>
        <w:rPr>
          <w:rFonts w:ascii="Arial" w:hAnsi="Arial" w:cs="Arial"/>
          <w:color w:val="000000"/>
          <w:sz w:val="22"/>
          <w:szCs w:val="22"/>
        </w:rPr>
        <w:t xml:space="preserve"> so make sure you save what you are doing regularly</w:t>
      </w:r>
      <w:r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rsidR="00D324BE" w:rsidRDefault="00D324BE" w:rsidP="0026031E">
      <w:pPr>
        <w:pStyle w:val="PlainText"/>
        <w:spacing w:line="276" w:lineRule="auto"/>
        <w:contextualSpacing/>
        <w:rPr>
          <w:rFonts w:ascii="Arial" w:hAnsi="Arial" w:cs="Arial"/>
          <w:b/>
          <w:color w:val="000000"/>
          <w:sz w:val="28"/>
          <w:szCs w:val="28"/>
        </w:rPr>
      </w:pPr>
    </w:p>
    <w:p w:rsidR="00D324BE" w:rsidRDefault="00D324BE" w:rsidP="0026031E">
      <w:pPr>
        <w:pStyle w:val="PlainText"/>
        <w:spacing w:line="276" w:lineRule="auto"/>
        <w:contextualSpacing/>
        <w:rPr>
          <w:rFonts w:ascii="Arial" w:hAnsi="Arial" w:cs="Arial"/>
          <w:b/>
          <w:color w:val="000000"/>
          <w:sz w:val="28"/>
          <w:szCs w:val="28"/>
        </w:rPr>
      </w:pPr>
    </w:p>
    <w:p w:rsidR="00D324BE" w:rsidRDefault="00D324BE" w:rsidP="0026031E">
      <w:pPr>
        <w:pStyle w:val="PlainText"/>
        <w:spacing w:line="276" w:lineRule="auto"/>
        <w:contextualSpacing/>
        <w:rPr>
          <w:rFonts w:ascii="Arial" w:hAnsi="Arial" w:cs="Arial"/>
          <w:b/>
          <w:color w:val="000000"/>
          <w:sz w:val="28"/>
          <w:szCs w:val="28"/>
        </w:rPr>
      </w:pPr>
    </w:p>
    <w:p w:rsidR="00E5041C" w:rsidRDefault="00E5041C" w:rsidP="00E5041C">
      <w:pPr>
        <w:spacing w:after="360" w:line="276" w:lineRule="auto"/>
        <w:rPr>
          <w:rFonts w:ascii="Arial" w:hAnsi="Arial" w:cs="Arial"/>
          <w:color w:val="004C84"/>
          <w:sz w:val="60"/>
          <w:szCs w:val="60"/>
        </w:rPr>
      </w:pPr>
    </w:p>
    <w:p w:rsidR="00E5041C" w:rsidRDefault="00E5041C" w:rsidP="00E5041C">
      <w:pPr>
        <w:spacing w:after="360" w:line="276" w:lineRule="auto"/>
        <w:rPr>
          <w:rFonts w:ascii="Arial" w:hAnsi="Arial" w:cs="Arial"/>
          <w:color w:val="004C84"/>
          <w:sz w:val="60"/>
          <w:szCs w:val="60"/>
        </w:rPr>
      </w:pPr>
      <w:r>
        <w:rPr>
          <w:rFonts w:ascii="Arial" w:hAnsi="Arial" w:cs="Arial"/>
          <w:noProof/>
          <w:lang w:eastAsia="en-GB"/>
        </w:rPr>
        <w:drawing>
          <wp:anchor distT="0" distB="0" distL="114300" distR="114300" simplePos="0" relativeHeight="251703296" behindDoc="0" locked="0" layoutInCell="1" allowOverlap="1" wp14:anchorId="06786B85" wp14:editId="54C17135">
            <wp:simplePos x="0" y="0"/>
            <wp:positionH relativeFrom="column">
              <wp:posOffset>-701040</wp:posOffset>
            </wp:positionH>
            <wp:positionV relativeFrom="paragraph">
              <wp:posOffset>212</wp:posOffset>
            </wp:positionV>
            <wp:extent cx="7560310" cy="2339975"/>
            <wp:effectExtent l="19050" t="0" r="2540" b="0"/>
            <wp:wrapTopAndBottom/>
            <wp:docPr id="13"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Pr="002F0588">
        <w:rPr>
          <w:rFonts w:ascii="Arial" w:hAnsi="Arial" w:cs="Arial"/>
          <w:color w:val="004C84"/>
          <w:sz w:val="60"/>
          <w:szCs w:val="60"/>
        </w:rPr>
        <w:t>5. How to apply</w:t>
      </w:r>
      <w:r>
        <w:rPr>
          <w:rFonts w:ascii="Arial" w:hAnsi="Arial" w:cs="Arial"/>
          <w:color w:val="004C84"/>
          <w:sz w:val="60"/>
          <w:szCs w:val="60"/>
        </w:rPr>
        <w:t xml:space="preserve"> continued</w:t>
      </w:r>
    </w:p>
    <w:p w:rsidR="00E5041C" w:rsidRDefault="00E5041C" w:rsidP="00E5041C">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to provide your personal data on our application form. We need this information so that we can establish your identity and your right to work in the UK. </w:t>
      </w:r>
    </w:p>
    <w:p w:rsidR="00E5041C" w:rsidRPr="006D47BC" w:rsidRDefault="00E5041C" w:rsidP="00E5041C">
      <w:pPr>
        <w:rPr>
          <w:rFonts w:ascii="Arial" w:hAnsi="Arial" w:cs="Arial"/>
          <w:iCs/>
          <w:color w:val="000000" w:themeColor="text1"/>
          <w:sz w:val="22"/>
          <w:szCs w:val="22"/>
        </w:rPr>
      </w:pPr>
    </w:p>
    <w:p w:rsidR="00E5041C" w:rsidRDefault="00E5041C" w:rsidP="00E5041C">
      <w:pPr>
        <w:spacing w:after="360" w:line="276" w:lineRule="auto"/>
        <w:rPr>
          <w:rFonts w:ascii="Arial" w:hAnsi="Arial" w:cs="Arial"/>
          <w:b/>
          <w:color w:val="000000"/>
          <w:sz w:val="28"/>
          <w:szCs w:val="28"/>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Pr>
          <w:rFonts w:ascii="Arial" w:hAnsi="Arial" w:cs="Arial"/>
          <w:iCs/>
          <w:color w:val="000000" w:themeColor="text1"/>
          <w:sz w:val="22"/>
          <w:szCs w:val="22"/>
        </w:rPr>
        <w:t>of the actual application.</w:t>
      </w:r>
    </w:p>
    <w:p w:rsidR="00294C89" w:rsidRPr="00DB003C" w:rsidRDefault="00294C89" w:rsidP="00294C89">
      <w:pPr>
        <w:pStyle w:val="Default"/>
        <w:jc w:val="both"/>
        <w:rPr>
          <w:rFonts w:eastAsia="MS Mincho"/>
          <w:b/>
          <w:sz w:val="28"/>
          <w:szCs w:val="28"/>
          <w:lang w:eastAsia="en-US"/>
        </w:rPr>
      </w:pPr>
      <w:r w:rsidRPr="00DB003C">
        <w:rPr>
          <w:rFonts w:eastAsia="MS Mincho"/>
          <w:b/>
          <w:sz w:val="28"/>
          <w:szCs w:val="28"/>
          <w:lang w:eastAsia="en-US"/>
        </w:rPr>
        <w:t xml:space="preserve">Curriculum Vitae </w:t>
      </w:r>
    </w:p>
    <w:p w:rsidR="00294C89" w:rsidRPr="001425AB" w:rsidRDefault="00294C89" w:rsidP="00294C89">
      <w:pPr>
        <w:pStyle w:val="Default"/>
        <w:rPr>
          <w:sz w:val="22"/>
          <w:szCs w:val="22"/>
        </w:rPr>
      </w:pPr>
    </w:p>
    <w:p w:rsidR="00294C89" w:rsidRPr="001425AB" w:rsidRDefault="00294C89" w:rsidP="00294C89">
      <w:pPr>
        <w:pStyle w:val="Default"/>
        <w:jc w:val="both"/>
        <w:rPr>
          <w:sz w:val="22"/>
          <w:szCs w:val="22"/>
        </w:rPr>
      </w:pPr>
      <w:r w:rsidRPr="001425AB">
        <w:rPr>
          <w:sz w:val="22"/>
          <w:szCs w:val="22"/>
        </w:rPr>
        <w:t xml:space="preserve">Your CV should be of no more than three A4 pages in length.  It should be tailored to the requirements of the post and include details on your current and most recent role, skills, experience, notice period and salary. It should also include your current postal and email address and contact telephone number(s). In line with our commitment to equal opportunities, please note that your application does not need to include your date of birth. </w:t>
      </w:r>
    </w:p>
    <w:p w:rsidR="00294C89" w:rsidRPr="001425AB" w:rsidRDefault="00294C89" w:rsidP="00294C89">
      <w:pPr>
        <w:pStyle w:val="Default"/>
        <w:jc w:val="both"/>
        <w:rPr>
          <w:b/>
          <w:bCs/>
          <w:sz w:val="22"/>
          <w:szCs w:val="22"/>
        </w:rPr>
      </w:pPr>
    </w:p>
    <w:p w:rsidR="00294C89" w:rsidRPr="001425AB" w:rsidRDefault="00294C89" w:rsidP="00294C89">
      <w:pPr>
        <w:pStyle w:val="Default"/>
        <w:jc w:val="both"/>
        <w:rPr>
          <w:sz w:val="22"/>
          <w:szCs w:val="22"/>
        </w:rPr>
      </w:pPr>
      <w:r w:rsidRPr="001425AB">
        <w:rPr>
          <w:sz w:val="22"/>
          <w:szCs w:val="22"/>
        </w:rPr>
        <w:t>Please note that the shortlisting panel do not have access to the personal details or identity of applicants at this stage of the process.  Your application will be shortlisted based only on the content of the skills, experience and qualifications laid out in your CV. </w:t>
      </w:r>
    </w:p>
    <w:p w:rsidR="00294C89" w:rsidRDefault="00294C89" w:rsidP="00E5041C">
      <w:pPr>
        <w:pStyle w:val="PlainText"/>
        <w:spacing w:after="120" w:line="276" w:lineRule="auto"/>
        <w:contextualSpacing/>
        <w:rPr>
          <w:rFonts w:ascii="Arial" w:hAnsi="Arial" w:cs="Arial"/>
          <w:b/>
          <w:color w:val="000000"/>
          <w:sz w:val="28"/>
          <w:szCs w:val="28"/>
        </w:rPr>
      </w:pPr>
    </w:p>
    <w:p w:rsidR="00E5041C" w:rsidRPr="00495A9F" w:rsidRDefault="00E5041C" w:rsidP="00E5041C">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Application questions</w:t>
      </w:r>
    </w:p>
    <w:p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rsidR="00DE45EC" w:rsidRPr="00495A9F" w:rsidRDefault="00DE45EC" w:rsidP="00E5041C">
      <w:pPr>
        <w:pStyle w:val="PlainText"/>
        <w:spacing w:line="276" w:lineRule="auto"/>
        <w:contextualSpacing/>
        <w:rPr>
          <w:rFonts w:ascii="Arial" w:hAnsi="Arial" w:cs="Arial"/>
          <w:color w:val="000000"/>
          <w:sz w:val="22"/>
          <w:szCs w:val="22"/>
        </w:rPr>
      </w:pPr>
    </w:p>
    <w:p w:rsidR="00DE45EC" w:rsidRPr="00495A9F" w:rsidRDefault="00DE45EC" w:rsidP="00DE45EC">
      <w:pPr>
        <w:pStyle w:val="PlainText"/>
        <w:spacing w:after="120" w:line="276" w:lineRule="auto"/>
        <w:contextualSpacing/>
        <w:rPr>
          <w:rFonts w:ascii="Arial" w:hAnsi="Arial" w:cs="Arial"/>
          <w:b/>
          <w:color w:val="000000"/>
          <w:sz w:val="28"/>
          <w:szCs w:val="28"/>
        </w:rPr>
      </w:pPr>
      <w:r>
        <w:rPr>
          <w:rFonts w:ascii="Arial" w:hAnsi="Arial" w:cs="Arial"/>
          <w:b/>
          <w:color w:val="000000"/>
          <w:sz w:val="28"/>
          <w:szCs w:val="28"/>
        </w:rPr>
        <w:t>Equality</w:t>
      </w:r>
      <w:r w:rsidRPr="00495A9F">
        <w:rPr>
          <w:rFonts w:ascii="Arial" w:hAnsi="Arial" w:cs="Arial"/>
          <w:b/>
          <w:color w:val="000000"/>
          <w:sz w:val="28"/>
          <w:szCs w:val="28"/>
        </w:rPr>
        <w:t xml:space="preserve"> and </w:t>
      </w:r>
      <w:r>
        <w:rPr>
          <w:rFonts w:ascii="Arial" w:hAnsi="Arial" w:cs="Arial"/>
          <w:b/>
          <w:color w:val="000000"/>
          <w:sz w:val="28"/>
          <w:szCs w:val="28"/>
        </w:rPr>
        <w:t>Diversity</w:t>
      </w:r>
    </w:p>
    <w:p w:rsidR="00DE45EC" w:rsidRPr="00495A9F" w:rsidRDefault="00DE45EC" w:rsidP="00DE45E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rsidR="00DE45EC" w:rsidRPr="00495A9F" w:rsidRDefault="00DE45EC" w:rsidP="00DE45EC">
      <w:pPr>
        <w:pStyle w:val="PlainText"/>
        <w:spacing w:line="276" w:lineRule="auto"/>
        <w:contextualSpacing/>
        <w:rPr>
          <w:rFonts w:ascii="Arial" w:hAnsi="Arial" w:cs="Arial"/>
          <w:color w:val="000000"/>
          <w:sz w:val="22"/>
          <w:szCs w:val="22"/>
        </w:rPr>
      </w:pPr>
    </w:p>
    <w:p w:rsidR="00294C89" w:rsidRDefault="00294C89" w:rsidP="00DE45EC">
      <w:pPr>
        <w:pStyle w:val="PlainText"/>
        <w:spacing w:after="120" w:line="276" w:lineRule="auto"/>
        <w:contextualSpacing/>
        <w:rPr>
          <w:rFonts w:ascii="Arial" w:hAnsi="Arial" w:cs="Arial"/>
          <w:b/>
          <w:color w:val="000000"/>
          <w:sz w:val="28"/>
          <w:szCs w:val="28"/>
        </w:rPr>
      </w:pPr>
    </w:p>
    <w:p w:rsidR="00294C89" w:rsidRDefault="00294C89" w:rsidP="00DE45EC">
      <w:pPr>
        <w:pStyle w:val="PlainText"/>
        <w:spacing w:after="120" w:line="276" w:lineRule="auto"/>
        <w:contextualSpacing/>
        <w:rPr>
          <w:rFonts w:ascii="Arial" w:hAnsi="Arial" w:cs="Arial"/>
          <w:b/>
          <w:color w:val="000000"/>
          <w:sz w:val="28"/>
          <w:szCs w:val="28"/>
        </w:rPr>
      </w:pPr>
    </w:p>
    <w:p w:rsidR="00294C89" w:rsidRDefault="00294C89" w:rsidP="00DE45EC">
      <w:pPr>
        <w:pStyle w:val="PlainText"/>
        <w:spacing w:after="120" w:line="276" w:lineRule="auto"/>
        <w:contextualSpacing/>
        <w:rPr>
          <w:rFonts w:ascii="Arial" w:hAnsi="Arial" w:cs="Arial"/>
          <w:b/>
          <w:color w:val="000000"/>
          <w:sz w:val="28"/>
          <w:szCs w:val="28"/>
        </w:rPr>
      </w:pPr>
    </w:p>
    <w:p w:rsidR="00294C89" w:rsidRDefault="00294C89" w:rsidP="00DE45EC">
      <w:pPr>
        <w:pStyle w:val="PlainText"/>
        <w:spacing w:after="120" w:line="276" w:lineRule="auto"/>
        <w:contextualSpacing/>
        <w:rPr>
          <w:rFonts w:ascii="Arial" w:hAnsi="Arial" w:cs="Arial"/>
          <w:b/>
          <w:color w:val="000000"/>
          <w:sz w:val="28"/>
          <w:szCs w:val="28"/>
        </w:rPr>
      </w:pPr>
    </w:p>
    <w:p w:rsidR="00294C89" w:rsidRDefault="00294C89" w:rsidP="00DE45EC">
      <w:pPr>
        <w:pStyle w:val="PlainText"/>
        <w:spacing w:after="120" w:line="276" w:lineRule="auto"/>
        <w:contextualSpacing/>
        <w:rPr>
          <w:rFonts w:ascii="Arial" w:hAnsi="Arial" w:cs="Arial"/>
          <w:b/>
          <w:color w:val="000000"/>
          <w:sz w:val="28"/>
          <w:szCs w:val="28"/>
        </w:rPr>
      </w:pPr>
    </w:p>
    <w:p w:rsidR="00294C89" w:rsidRDefault="00294C89" w:rsidP="00DE45EC">
      <w:pPr>
        <w:pStyle w:val="PlainText"/>
        <w:spacing w:after="120" w:line="276" w:lineRule="auto"/>
        <w:contextualSpacing/>
        <w:rPr>
          <w:rFonts w:ascii="Arial" w:hAnsi="Arial" w:cs="Arial"/>
          <w:b/>
          <w:color w:val="000000"/>
          <w:sz w:val="28"/>
          <w:szCs w:val="28"/>
        </w:rPr>
      </w:pPr>
    </w:p>
    <w:p w:rsidR="00294C89" w:rsidRDefault="00294C89" w:rsidP="00DE45EC">
      <w:pPr>
        <w:pStyle w:val="PlainText"/>
        <w:spacing w:after="120" w:line="276" w:lineRule="auto"/>
        <w:contextualSpacing/>
        <w:rPr>
          <w:rFonts w:ascii="Arial" w:hAnsi="Arial" w:cs="Arial"/>
          <w:b/>
          <w:color w:val="000000"/>
          <w:sz w:val="28"/>
          <w:szCs w:val="28"/>
        </w:rPr>
      </w:pPr>
      <w:r>
        <w:rPr>
          <w:rFonts w:ascii="Arial" w:hAnsi="Arial" w:cs="Arial"/>
          <w:noProof/>
          <w:lang w:eastAsia="en-GB"/>
        </w:rPr>
        <w:drawing>
          <wp:anchor distT="0" distB="0" distL="114300" distR="114300" simplePos="0" relativeHeight="251748352" behindDoc="0" locked="0" layoutInCell="1" allowOverlap="1" wp14:anchorId="4E83530E" wp14:editId="1F162218">
            <wp:simplePos x="0" y="0"/>
            <wp:positionH relativeFrom="page">
              <wp:align>left</wp:align>
            </wp:positionH>
            <wp:positionV relativeFrom="paragraph">
              <wp:posOffset>114300</wp:posOffset>
            </wp:positionV>
            <wp:extent cx="7560310" cy="2339975"/>
            <wp:effectExtent l="0" t="0" r="2540" b="3175"/>
            <wp:wrapTopAndBottom/>
            <wp:docPr id="14"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rsidR="00294C89" w:rsidRDefault="00294C89" w:rsidP="00DE45EC">
      <w:pPr>
        <w:pStyle w:val="PlainText"/>
        <w:spacing w:after="120" w:line="276" w:lineRule="auto"/>
        <w:contextualSpacing/>
        <w:rPr>
          <w:rFonts w:ascii="Arial" w:hAnsi="Arial" w:cs="Arial"/>
          <w:b/>
          <w:color w:val="000000"/>
          <w:sz w:val="28"/>
          <w:szCs w:val="28"/>
        </w:rPr>
      </w:pPr>
    </w:p>
    <w:p w:rsidR="00DE45EC" w:rsidRPr="00495A9F" w:rsidRDefault="00DE45EC" w:rsidP="00DE45EC">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Submitting your application</w:t>
      </w:r>
    </w:p>
    <w:p w:rsidR="00DE45EC" w:rsidRPr="00495A9F" w:rsidRDefault="00DE45EC" w:rsidP="00DE45E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w:t>
      </w:r>
    </w:p>
    <w:p w:rsidR="00DE45EC" w:rsidRDefault="00DE45EC" w:rsidP="00DE45EC">
      <w:pPr>
        <w:pStyle w:val="PlainText"/>
        <w:spacing w:line="276" w:lineRule="auto"/>
        <w:rPr>
          <w:rFonts w:ascii="Arial" w:hAnsi="Arial" w:cs="Arial"/>
          <w:iCs/>
          <w:sz w:val="22"/>
          <w:szCs w:val="22"/>
        </w:rPr>
      </w:pPr>
    </w:p>
    <w:p w:rsidR="00DE45EC" w:rsidRDefault="00DE45EC" w:rsidP="00DE45EC">
      <w:pPr>
        <w:pStyle w:val="PlainText"/>
        <w:spacing w:line="276" w:lineRule="auto"/>
        <w:rPr>
          <w:rFonts w:ascii="Arial" w:hAnsi="Arial" w:cs="Arial"/>
          <w:iCs/>
          <w:sz w:val="22"/>
          <w:szCs w:val="22"/>
        </w:rPr>
      </w:pPr>
      <w:r>
        <w:rPr>
          <w:rFonts w:ascii="Arial" w:hAnsi="Arial" w:cs="Arial"/>
          <w:iCs/>
          <w:sz w:val="22"/>
          <w:szCs w:val="22"/>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rsidR="00DE45EC" w:rsidRDefault="00DE45EC" w:rsidP="00DE45EC">
      <w:pPr>
        <w:pStyle w:val="PlainText"/>
        <w:tabs>
          <w:tab w:val="left" w:pos="7056"/>
        </w:tabs>
        <w:spacing w:line="276" w:lineRule="auto"/>
        <w:rPr>
          <w:rFonts w:ascii="Arial" w:hAnsi="Arial" w:cs="Arial"/>
          <w:iCs/>
          <w:sz w:val="22"/>
          <w:szCs w:val="22"/>
        </w:rPr>
      </w:pPr>
      <w:r>
        <w:rPr>
          <w:rFonts w:ascii="Arial" w:hAnsi="Arial" w:cs="Arial"/>
          <w:iCs/>
          <w:sz w:val="22"/>
          <w:szCs w:val="22"/>
        </w:rPr>
        <w:tab/>
      </w:r>
    </w:p>
    <w:p w:rsidR="00DE45EC" w:rsidRDefault="00DE45EC" w:rsidP="00DE45EC">
      <w:pPr>
        <w:pStyle w:val="PlainText"/>
        <w:spacing w:line="276" w:lineRule="auto"/>
        <w:rPr>
          <w:rFonts w:ascii="Arial" w:hAnsi="Arial" w:cs="Arial"/>
          <w:b/>
          <w:color w:val="000000"/>
          <w:sz w:val="28"/>
          <w:szCs w:val="28"/>
        </w:rPr>
      </w:pPr>
      <w:r w:rsidRPr="00495A9F">
        <w:rPr>
          <w:rFonts w:ascii="Arial" w:hAnsi="Arial" w:cs="Arial"/>
          <w:color w:val="000000"/>
          <w:sz w:val="22"/>
          <w:szCs w:val="22"/>
        </w:rPr>
        <w:t xml:space="preserve">If, at any stage, you have questions or problems, please contact the recruitment team on </w:t>
      </w:r>
      <w:r>
        <w:rPr>
          <w:rFonts w:ascii="Arial" w:hAnsi="Arial" w:cs="Arial"/>
          <w:color w:val="000000"/>
          <w:sz w:val="22"/>
          <w:szCs w:val="22"/>
        </w:rPr>
        <w:t>0845 241 5350</w:t>
      </w:r>
      <w:r w:rsidRPr="00495A9F">
        <w:rPr>
          <w:rFonts w:ascii="Arial" w:hAnsi="Arial" w:cs="Arial"/>
          <w:color w:val="000000"/>
          <w:sz w:val="22"/>
          <w:szCs w:val="22"/>
        </w:rPr>
        <w:t xml:space="preserve"> or email</w:t>
      </w:r>
      <w:r>
        <w:t xml:space="preserve"> </w:t>
      </w:r>
      <w:hyperlink r:id="rId46" w:history="1">
        <w:r w:rsidRPr="00705419">
          <w:rPr>
            <w:rStyle w:val="Hyperlink"/>
            <w:rFonts w:ascii="Arial" w:hAnsi="Arial" w:cs="Arial"/>
            <w:sz w:val="22"/>
            <w:szCs w:val="22"/>
          </w:rPr>
          <w:t>ea_recruitment@sscl.gse.gov.uk</w:t>
        </w:r>
      </w:hyperlink>
    </w:p>
    <w:p w:rsidR="00DE45EC" w:rsidRDefault="00DE45EC" w:rsidP="00DE45EC">
      <w:pPr>
        <w:pStyle w:val="PlainText"/>
        <w:spacing w:line="276" w:lineRule="auto"/>
        <w:rPr>
          <w:rFonts w:ascii="Arial" w:hAnsi="Arial" w:cs="Arial"/>
          <w:iCs/>
          <w:sz w:val="22"/>
          <w:szCs w:val="22"/>
        </w:rPr>
      </w:pPr>
    </w:p>
    <w:p w:rsidR="00DE45EC" w:rsidRDefault="00DE45EC" w:rsidP="00DE45EC">
      <w:pPr>
        <w:pStyle w:val="PlainText"/>
        <w:spacing w:line="276" w:lineRule="auto"/>
        <w:rPr>
          <w:rFonts w:ascii="Arial" w:hAnsi="Arial" w:cs="Arial"/>
          <w:iCs/>
          <w:sz w:val="22"/>
          <w:szCs w:val="22"/>
        </w:rPr>
      </w:pPr>
      <w:r>
        <w:rPr>
          <w:rFonts w:ascii="Arial" w:hAnsi="Arial" w:cs="Arial"/>
          <w:b/>
          <w:color w:val="000000"/>
          <w:sz w:val="28"/>
          <w:szCs w:val="28"/>
        </w:rPr>
        <w:t>Setting up ‘job alerts’</w:t>
      </w:r>
    </w:p>
    <w:p w:rsidR="00DE45EC" w:rsidRDefault="00DE45EC" w:rsidP="00DE45EC">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rsidR="00E5041C" w:rsidRDefault="00E5041C">
      <w:pPr>
        <w:rPr>
          <w:rFonts w:ascii="MetaBook-Roman" w:hAnsi="MetaBook-Roman"/>
          <w:color w:val="000000"/>
          <w:sz w:val="22"/>
          <w:szCs w:val="22"/>
        </w:rPr>
      </w:pPr>
      <w:r>
        <w:rPr>
          <w:rFonts w:ascii="MetaBook-Roman" w:hAnsi="MetaBook-Roman"/>
          <w:color w:val="000000"/>
          <w:sz w:val="22"/>
          <w:szCs w:val="22"/>
        </w:rPr>
        <w:br w:type="page"/>
      </w:r>
    </w:p>
    <w:p w:rsidR="00D12D52" w:rsidRDefault="00D12D52" w:rsidP="00532D93">
      <w:pPr>
        <w:ind w:firstLine="720"/>
        <w:sectPr w:rsidR="00D12D52" w:rsidSect="00165039">
          <w:footerReference w:type="default" r:id="rId47"/>
          <w:footerReference w:type="first" r:id="rId48"/>
          <w:pgSz w:w="11900" w:h="16840"/>
          <w:pgMar w:top="851" w:right="1134" w:bottom="851" w:left="1134" w:header="708" w:footer="708" w:gutter="0"/>
          <w:cols w:space="708"/>
          <w:titlePg/>
          <w:docGrid w:linePitch="360"/>
        </w:sectPr>
      </w:pPr>
    </w:p>
    <w:p w:rsidR="00D12D52" w:rsidRPr="00C66AAC" w:rsidRDefault="00D12D52" w:rsidP="00D12D52">
      <w:pPr>
        <w:pStyle w:val="Heading1"/>
        <w:numPr>
          <w:ilvl w:val="0"/>
          <w:numId w:val="0"/>
        </w:numPr>
        <w:ind w:left="431"/>
        <w:rPr>
          <w:rFonts w:ascii="Arial" w:hAnsi="Arial" w:cs="Arial"/>
          <w:sz w:val="40"/>
          <w:szCs w:val="40"/>
        </w:rPr>
      </w:pPr>
      <w:bookmarkStart w:id="1" w:name="Benefitstable"/>
      <w:r>
        <w:rPr>
          <w:noProof/>
          <w:lang w:eastAsia="en-GB"/>
        </w:rPr>
        <w:drawing>
          <wp:anchor distT="0" distB="0" distL="114300" distR="114300" simplePos="0" relativeHeight="251728896" behindDoc="1" locked="0" layoutInCell="1" allowOverlap="1" wp14:anchorId="29756C9F" wp14:editId="18D4E389">
            <wp:simplePos x="0" y="0"/>
            <wp:positionH relativeFrom="column">
              <wp:posOffset>7831455</wp:posOffset>
            </wp:positionH>
            <wp:positionV relativeFrom="paragraph">
              <wp:posOffset>-719455</wp:posOffset>
            </wp:positionV>
            <wp:extent cx="2347595" cy="95902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srcRect/>
                    <a:stretch>
                      <a:fillRect/>
                    </a:stretch>
                  </pic:blipFill>
                  <pic:spPr bwMode="auto">
                    <a:xfrm>
                      <a:off x="0" y="0"/>
                      <a:ext cx="2347595" cy="9590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132EB4">
        <w:rPr>
          <w:rFonts w:ascii="Arial" w:eastAsia="MS Mincho" w:hAnsi="Arial" w:cs="Arial"/>
          <w:b w:val="0"/>
          <w:caps w:val="0"/>
          <w:color w:val="004C84"/>
          <w:kern w:val="0"/>
          <w:sz w:val="60"/>
          <w:szCs w:val="60"/>
        </w:rPr>
        <w:t>Environment Agency Benefits</w:t>
      </w:r>
      <w:r w:rsidRPr="00CE783E">
        <w:rPr>
          <w:rFonts w:ascii="Arial" w:eastAsia="MS Mincho" w:hAnsi="Arial" w:cs="Arial"/>
          <w:b w:val="0"/>
          <w:caps w:val="0"/>
          <w:color w:val="004C84"/>
          <w:kern w:val="0"/>
          <w:sz w:val="60"/>
          <w:szCs w:val="60"/>
        </w:rPr>
        <w:t xml:space="preserve"> </w:t>
      </w:r>
      <w:bookmarkEnd w:id="1"/>
      <w:r w:rsidRPr="00CE783E">
        <w:rPr>
          <w:rFonts w:ascii="Arial" w:eastAsia="MS Mincho" w:hAnsi="Arial" w:cs="Arial"/>
          <w:b w:val="0"/>
          <w:caps w:val="0"/>
          <w:color w:val="004C84"/>
          <w:kern w:val="0"/>
          <w:sz w:val="60"/>
          <w:szCs w:val="60"/>
        </w:rPr>
        <w:tab/>
      </w:r>
      <w:r>
        <w:rPr>
          <w:rFonts w:ascii="Arial" w:hAnsi="Arial" w:cs="Arial"/>
          <w:sz w:val="40"/>
          <w:szCs w:val="40"/>
        </w:rPr>
        <w:tab/>
        <w:t xml:space="preserve">                          </w:t>
      </w:r>
    </w:p>
    <w:p w:rsidR="00D12D52" w:rsidRDefault="00D12D52" w:rsidP="00D12D52">
      <w:pPr>
        <w:pStyle w:val="PlainText"/>
        <w:spacing w:line="276" w:lineRule="auto"/>
        <w:contextualSpacing/>
        <w:rPr>
          <w:rFonts w:ascii="Arial" w:hAnsi="Arial" w:cs="Arial"/>
          <w:color w:val="333333"/>
          <w:sz w:val="22"/>
          <w:szCs w:val="22"/>
        </w:rPr>
      </w:pPr>
      <w:r w:rsidRPr="00D10BB0">
        <w:rPr>
          <w:rFonts w:ascii="Arial" w:hAnsi="Arial" w:cs="Arial"/>
          <w:color w:val="333333"/>
          <w:sz w:val="22"/>
          <w:szCs w:val="22"/>
        </w:rPr>
        <w:t>The Environment Agency offers an attractive and competitive benefits package, including</w:t>
      </w:r>
    </w:p>
    <w:tbl>
      <w:tblPr>
        <w:tblW w:w="14652" w:type="dxa"/>
        <w:tblBorders>
          <w:top w:val="single" w:sz="18" w:space="0" w:color="808080"/>
          <w:left w:val="single" w:sz="18" w:space="0" w:color="808080"/>
          <w:bottom w:val="single" w:sz="18" w:space="0" w:color="808080"/>
          <w:right w:val="single" w:sz="18" w:space="0" w:color="808080"/>
          <w:insideH w:val="single" w:sz="18" w:space="0" w:color="808080"/>
        </w:tblBorders>
        <w:tblLook w:val="01E0" w:firstRow="1" w:lastRow="1" w:firstColumn="1" w:lastColumn="1" w:noHBand="0" w:noVBand="0"/>
      </w:tblPr>
      <w:tblGrid>
        <w:gridCol w:w="2930"/>
        <w:gridCol w:w="2930"/>
        <w:gridCol w:w="2931"/>
        <w:gridCol w:w="2930"/>
        <w:gridCol w:w="2931"/>
      </w:tblGrid>
      <w:tr w:rsidR="00D12D52" w:rsidRPr="00CE783E" w:rsidTr="00F22B21">
        <w:trPr>
          <w:trHeight w:val="6732"/>
        </w:trPr>
        <w:tc>
          <w:tcPr>
            <w:tcW w:w="2930" w:type="dxa"/>
          </w:tcPr>
          <w:p w:rsidR="00D12D52" w:rsidRPr="00CE783E" w:rsidRDefault="00D12D52" w:rsidP="00EC5C17">
            <w:pPr>
              <w:rPr>
                <w:rFonts w:ascii="Arial" w:hAnsi="Arial" w:cs="Arial"/>
                <w:b/>
                <w:color w:val="333333"/>
                <w:sz w:val="20"/>
                <w:szCs w:val="20"/>
              </w:rPr>
            </w:pPr>
            <w:r w:rsidRPr="00CE783E">
              <w:rPr>
                <w:rFonts w:ascii="Arial" w:hAnsi="Arial" w:cs="Arial"/>
                <w:b/>
                <w:color w:val="333333"/>
                <w:sz w:val="20"/>
                <w:szCs w:val="20"/>
              </w:rPr>
              <w:t>Core Benefits</w:t>
            </w:r>
          </w:p>
          <w:p w:rsidR="00D12D52" w:rsidRPr="00CE783E" w:rsidRDefault="00D12D52" w:rsidP="00EC5C17">
            <w:pPr>
              <w:rPr>
                <w:rFonts w:ascii="Arial" w:hAnsi="Arial" w:cs="Arial"/>
                <w:b/>
                <w:color w:val="4F81BD" w:themeColor="accent1"/>
                <w:sz w:val="20"/>
                <w:szCs w:val="20"/>
              </w:rPr>
            </w:pPr>
            <w:r w:rsidRPr="00CE783E">
              <w:rPr>
                <w:rFonts w:ascii="Arial" w:hAnsi="Arial" w:cs="Arial"/>
                <w:b/>
                <w:color w:val="4F81BD" w:themeColor="accent1"/>
                <w:sz w:val="20"/>
                <w:szCs w:val="20"/>
              </w:rPr>
              <w:t>Basic Salary</w:t>
            </w:r>
          </w:p>
          <w:p w:rsidR="00D12D52" w:rsidRPr="00CE783E" w:rsidRDefault="00D12D52" w:rsidP="00EC5C17">
            <w:pPr>
              <w:rPr>
                <w:rFonts w:ascii="Arial" w:hAnsi="Arial" w:cs="Arial"/>
                <w:color w:val="333333"/>
                <w:sz w:val="20"/>
                <w:szCs w:val="20"/>
              </w:rPr>
            </w:pPr>
            <w:r w:rsidRPr="00CE783E">
              <w:rPr>
                <w:rFonts w:ascii="Arial" w:hAnsi="Arial" w:cs="Arial"/>
                <w:color w:val="333333"/>
                <w:sz w:val="20"/>
                <w:szCs w:val="20"/>
              </w:rPr>
              <w:t>Based on skills and experience, in which salary ranges are subject to review each year as part of the pay award.</w:t>
            </w:r>
          </w:p>
          <w:p w:rsidR="00D12D52" w:rsidRPr="00CE783E" w:rsidRDefault="00D12D52" w:rsidP="00EC5C17">
            <w:pPr>
              <w:rPr>
                <w:rFonts w:ascii="Arial" w:hAnsi="Arial" w:cs="Arial"/>
                <w:color w:val="4F81BD" w:themeColor="accent1"/>
                <w:sz w:val="20"/>
                <w:szCs w:val="20"/>
              </w:rPr>
            </w:pPr>
          </w:p>
          <w:p w:rsidR="00D12D52" w:rsidRPr="00CE783E" w:rsidRDefault="00D12D52" w:rsidP="00EC5C17">
            <w:pPr>
              <w:rPr>
                <w:rFonts w:ascii="Arial" w:hAnsi="Arial" w:cs="Arial"/>
                <w:color w:val="4F81BD" w:themeColor="accent1"/>
                <w:sz w:val="20"/>
                <w:szCs w:val="20"/>
              </w:rPr>
            </w:pPr>
            <w:r w:rsidRPr="00CE783E">
              <w:rPr>
                <w:rFonts w:ascii="Arial" w:hAnsi="Arial" w:cs="Arial"/>
                <w:b/>
                <w:color w:val="4F81BD" w:themeColor="accent1"/>
                <w:sz w:val="20"/>
                <w:szCs w:val="20"/>
              </w:rPr>
              <w:t>Pension Scheme</w:t>
            </w:r>
          </w:p>
          <w:p w:rsidR="00D12D52" w:rsidRPr="00CE783E" w:rsidRDefault="00D12D52" w:rsidP="00EC5C17">
            <w:pPr>
              <w:rPr>
                <w:rFonts w:ascii="Arial" w:hAnsi="Arial" w:cs="Arial"/>
                <w:sz w:val="20"/>
                <w:szCs w:val="20"/>
              </w:rPr>
            </w:pPr>
            <w:r w:rsidRPr="00CE783E">
              <w:rPr>
                <w:rFonts w:ascii="Arial" w:hAnsi="Arial" w:cs="Arial"/>
                <w:sz w:val="20"/>
                <w:szCs w:val="20"/>
              </w:rPr>
              <w:t>A final salary pension scheme. Contributions are based on your full time equivalent pay and range between 5.5% and 12.5%.  The Environment Agency contribution is currently 18.5% of your pay.</w:t>
            </w:r>
          </w:p>
          <w:p w:rsidR="00D12D52" w:rsidRPr="00CE783E" w:rsidRDefault="00D12D52" w:rsidP="00EC5C17">
            <w:pPr>
              <w:rPr>
                <w:rFonts w:ascii="Arial" w:hAnsi="Arial" w:cs="Arial"/>
                <w:sz w:val="20"/>
                <w:szCs w:val="20"/>
              </w:rPr>
            </w:pPr>
          </w:p>
          <w:p w:rsidR="00D12D52" w:rsidRPr="00CE783E" w:rsidRDefault="00D12D52" w:rsidP="00EC5C17">
            <w:pPr>
              <w:rPr>
                <w:rFonts w:ascii="Arial" w:hAnsi="Arial" w:cs="Arial"/>
                <w:b/>
                <w:color w:val="4F81BD" w:themeColor="accent1"/>
                <w:sz w:val="20"/>
                <w:szCs w:val="20"/>
              </w:rPr>
            </w:pPr>
            <w:r w:rsidRPr="00CE783E">
              <w:rPr>
                <w:rFonts w:ascii="Arial" w:hAnsi="Arial" w:cs="Arial"/>
                <w:b/>
                <w:color w:val="4F81BD" w:themeColor="accent1"/>
                <w:sz w:val="20"/>
                <w:szCs w:val="20"/>
              </w:rPr>
              <w:t>Holidays</w:t>
            </w:r>
          </w:p>
          <w:p w:rsidR="00F22B21" w:rsidRPr="00F22B21" w:rsidRDefault="00F22B21" w:rsidP="00F22B21">
            <w:pPr>
              <w:rPr>
                <w:rFonts w:ascii="Arial" w:hAnsi="Arial" w:cs="Arial"/>
                <w:sz w:val="20"/>
                <w:szCs w:val="20"/>
              </w:rPr>
            </w:pPr>
            <w:r w:rsidRPr="00F22B21">
              <w:rPr>
                <w:rFonts w:ascii="Arial" w:hAnsi="Arial" w:cs="Arial"/>
                <w:sz w:val="20"/>
                <w:szCs w:val="20"/>
              </w:rPr>
              <w:t>Attractive annual holiday entitlement starting at 25 days (or equivalent) plus statutory bank holidays (pro-rata for flexible workers). We also offer up to two days paid environmental outcome days each year</w:t>
            </w:r>
            <w:r>
              <w:rPr>
                <w:rFonts w:ascii="Arial" w:hAnsi="Arial" w:cs="Arial"/>
                <w:sz w:val="20"/>
                <w:szCs w:val="20"/>
              </w:rPr>
              <w:t>.</w:t>
            </w:r>
          </w:p>
          <w:p w:rsidR="00D12D52" w:rsidRPr="00CE783E" w:rsidRDefault="00D12D52" w:rsidP="00EC5C17">
            <w:pPr>
              <w:rPr>
                <w:rFonts w:ascii="Arial" w:hAnsi="Arial" w:cs="Arial"/>
                <w:sz w:val="20"/>
                <w:szCs w:val="20"/>
              </w:rPr>
            </w:pPr>
          </w:p>
          <w:p w:rsidR="00D12D52" w:rsidRPr="00CE783E" w:rsidRDefault="00D12D52" w:rsidP="00EC5C17">
            <w:pPr>
              <w:rPr>
                <w:rFonts w:ascii="Arial" w:hAnsi="Arial" w:cs="Arial"/>
                <w:b/>
                <w:color w:val="4F81BD" w:themeColor="accent1"/>
                <w:sz w:val="20"/>
                <w:szCs w:val="20"/>
              </w:rPr>
            </w:pPr>
            <w:r w:rsidRPr="00CE783E">
              <w:rPr>
                <w:rFonts w:ascii="Arial" w:hAnsi="Arial" w:cs="Arial"/>
                <w:b/>
                <w:color w:val="4F81BD" w:themeColor="accent1"/>
                <w:sz w:val="20"/>
                <w:szCs w:val="20"/>
              </w:rPr>
              <w:t>Enhanced statutory policies</w:t>
            </w:r>
          </w:p>
          <w:p w:rsidR="00D12D52" w:rsidRPr="00CE783E" w:rsidRDefault="00D12D52" w:rsidP="00EC5C17">
            <w:pPr>
              <w:rPr>
                <w:rFonts w:ascii="Arial" w:hAnsi="Arial" w:cs="Arial"/>
                <w:sz w:val="20"/>
                <w:szCs w:val="20"/>
              </w:rPr>
            </w:pPr>
            <w:r w:rsidRPr="00CE783E">
              <w:rPr>
                <w:rFonts w:ascii="Arial" w:hAnsi="Arial" w:cs="Arial"/>
                <w:sz w:val="20"/>
                <w:szCs w:val="20"/>
              </w:rPr>
              <w:t>Enhanced maternity, adoption and paternity leave, and sickness absence provisions.</w:t>
            </w:r>
          </w:p>
        </w:tc>
        <w:tc>
          <w:tcPr>
            <w:tcW w:w="2930" w:type="dxa"/>
          </w:tcPr>
          <w:p w:rsidR="00D12D52" w:rsidRPr="00CE783E" w:rsidRDefault="00D12D52" w:rsidP="00EC5C17">
            <w:pPr>
              <w:rPr>
                <w:rFonts w:ascii="Arial" w:hAnsi="Arial" w:cs="Arial"/>
                <w:b/>
                <w:color w:val="333333"/>
                <w:sz w:val="20"/>
                <w:szCs w:val="20"/>
              </w:rPr>
            </w:pPr>
            <w:r w:rsidRPr="00CE783E">
              <w:rPr>
                <w:rFonts w:ascii="Arial" w:hAnsi="Arial" w:cs="Arial"/>
                <w:b/>
                <w:color w:val="333333"/>
                <w:sz w:val="20"/>
                <w:szCs w:val="20"/>
              </w:rPr>
              <w:t>Training &amp; Development</w:t>
            </w:r>
          </w:p>
          <w:p w:rsidR="00D12D52" w:rsidRPr="00CE783E" w:rsidRDefault="00D12D52" w:rsidP="00EC5C17">
            <w:pPr>
              <w:rPr>
                <w:rFonts w:ascii="Arial" w:hAnsi="Arial" w:cs="Arial"/>
                <w:b/>
                <w:color w:val="4F81BD" w:themeColor="accent1"/>
                <w:sz w:val="20"/>
                <w:szCs w:val="20"/>
              </w:rPr>
            </w:pPr>
            <w:r w:rsidRPr="00CE783E">
              <w:rPr>
                <w:rFonts w:ascii="Arial" w:hAnsi="Arial" w:cs="Arial"/>
                <w:b/>
                <w:color w:val="4F81BD" w:themeColor="accent1"/>
                <w:sz w:val="20"/>
                <w:szCs w:val="20"/>
              </w:rPr>
              <w:t>Performance Management</w:t>
            </w:r>
          </w:p>
          <w:p w:rsidR="00D12D52" w:rsidRPr="00CE783E" w:rsidRDefault="00D12D52" w:rsidP="00EC5C17">
            <w:pPr>
              <w:rPr>
                <w:rFonts w:ascii="Arial" w:hAnsi="Arial" w:cs="Arial"/>
                <w:color w:val="333333"/>
                <w:sz w:val="20"/>
                <w:szCs w:val="20"/>
              </w:rPr>
            </w:pPr>
            <w:r w:rsidRPr="00CE783E">
              <w:rPr>
                <w:rFonts w:ascii="Arial" w:hAnsi="Arial" w:cs="Arial"/>
                <w:color w:val="333333"/>
                <w:sz w:val="20"/>
                <w:szCs w:val="20"/>
              </w:rPr>
              <w:t>Individual performance plans, learning and development matched to your agreed career objectives and progression plans.</w:t>
            </w:r>
          </w:p>
          <w:p w:rsidR="00D12D52" w:rsidRPr="00CE783E" w:rsidRDefault="00D12D52" w:rsidP="00EC5C17">
            <w:pPr>
              <w:rPr>
                <w:rFonts w:ascii="Arial" w:hAnsi="Arial" w:cs="Arial"/>
                <w:sz w:val="20"/>
                <w:szCs w:val="20"/>
              </w:rPr>
            </w:pPr>
          </w:p>
          <w:p w:rsidR="00D12D52" w:rsidRPr="00CE783E" w:rsidRDefault="00D12D52" w:rsidP="00EC5C17">
            <w:pPr>
              <w:rPr>
                <w:rFonts w:ascii="Arial" w:hAnsi="Arial" w:cs="Arial"/>
                <w:b/>
                <w:color w:val="4F81BD" w:themeColor="accent1"/>
                <w:sz w:val="20"/>
                <w:szCs w:val="20"/>
              </w:rPr>
            </w:pPr>
            <w:r w:rsidRPr="00CE783E">
              <w:rPr>
                <w:rFonts w:ascii="Arial" w:hAnsi="Arial" w:cs="Arial"/>
                <w:b/>
                <w:color w:val="4F81BD" w:themeColor="accent1"/>
                <w:sz w:val="20"/>
                <w:szCs w:val="20"/>
              </w:rPr>
              <w:t xml:space="preserve">Learning &amp; Development </w:t>
            </w:r>
          </w:p>
          <w:p w:rsidR="00D12D52" w:rsidRPr="00CE783E" w:rsidRDefault="00D12D52" w:rsidP="00EC5C17">
            <w:pPr>
              <w:rPr>
                <w:rFonts w:ascii="Arial" w:hAnsi="Arial" w:cs="Arial"/>
                <w:color w:val="333333"/>
                <w:sz w:val="20"/>
                <w:szCs w:val="20"/>
              </w:rPr>
            </w:pPr>
            <w:r w:rsidRPr="00CE783E">
              <w:rPr>
                <w:rFonts w:ascii="Arial" w:hAnsi="Arial" w:cs="Arial"/>
                <w:color w:val="333333"/>
                <w:sz w:val="20"/>
                <w:szCs w:val="20"/>
              </w:rPr>
              <w:t>A range of training courses, leadership development initiatives and access to L&amp;D materials are available, covering technical, managerial and personal skills.</w:t>
            </w:r>
          </w:p>
          <w:p w:rsidR="00D12D52" w:rsidRPr="00CE783E" w:rsidRDefault="00D12D52" w:rsidP="00EC5C17">
            <w:pPr>
              <w:rPr>
                <w:rFonts w:ascii="Arial" w:hAnsi="Arial" w:cs="Arial"/>
                <w:color w:val="333333"/>
                <w:sz w:val="20"/>
                <w:szCs w:val="20"/>
              </w:rPr>
            </w:pPr>
          </w:p>
          <w:p w:rsidR="00D12D52" w:rsidRPr="00CE783E" w:rsidRDefault="00D12D52" w:rsidP="00EC5C17">
            <w:pPr>
              <w:rPr>
                <w:rFonts w:ascii="Arial" w:hAnsi="Arial" w:cs="Arial"/>
                <w:b/>
                <w:color w:val="4F81BD" w:themeColor="accent1"/>
                <w:sz w:val="20"/>
                <w:szCs w:val="20"/>
              </w:rPr>
            </w:pPr>
            <w:r w:rsidRPr="00CE783E">
              <w:rPr>
                <w:rFonts w:ascii="Arial" w:hAnsi="Arial" w:cs="Arial"/>
                <w:b/>
                <w:color w:val="4F81BD" w:themeColor="accent1"/>
                <w:sz w:val="20"/>
                <w:szCs w:val="20"/>
              </w:rPr>
              <w:t>Examination Leave</w:t>
            </w:r>
          </w:p>
          <w:p w:rsidR="00D12D52" w:rsidRPr="00CE783E" w:rsidRDefault="00D12D52" w:rsidP="00EC5C17">
            <w:pPr>
              <w:rPr>
                <w:rFonts w:ascii="Arial" w:hAnsi="Arial" w:cs="Arial"/>
                <w:color w:val="333333"/>
                <w:sz w:val="20"/>
                <w:szCs w:val="20"/>
              </w:rPr>
            </w:pPr>
            <w:r w:rsidRPr="00CE783E">
              <w:rPr>
                <w:rFonts w:ascii="Arial" w:hAnsi="Arial" w:cs="Arial"/>
                <w:color w:val="333333"/>
                <w:sz w:val="20"/>
                <w:szCs w:val="20"/>
              </w:rPr>
              <w:t>Paid leave for exams and revision for approved studies.</w:t>
            </w:r>
          </w:p>
          <w:p w:rsidR="00D12D52" w:rsidRDefault="00D12D52" w:rsidP="00F22B21">
            <w:pPr>
              <w:pStyle w:val="NormalWeb"/>
              <w:spacing w:before="0" w:beforeAutospacing="0" w:after="0" w:afterAutospacing="0"/>
              <w:rPr>
                <w:rFonts w:ascii="Arial" w:hAnsi="Arial" w:cs="Arial"/>
                <w:b/>
                <w:color w:val="4F81BD" w:themeColor="accent1"/>
                <w:sz w:val="20"/>
                <w:szCs w:val="20"/>
              </w:rPr>
            </w:pPr>
            <w:r w:rsidRPr="00CE783E">
              <w:rPr>
                <w:rFonts w:ascii="Arial" w:hAnsi="Arial" w:cs="Arial"/>
                <w:b/>
                <w:sz w:val="20"/>
                <w:szCs w:val="20"/>
              </w:rPr>
              <w:br/>
            </w:r>
            <w:r w:rsidRPr="00CE783E">
              <w:rPr>
                <w:rFonts w:ascii="Arial" w:hAnsi="Arial" w:cs="Arial"/>
                <w:b/>
                <w:color w:val="4F81BD" w:themeColor="accent1"/>
                <w:sz w:val="20"/>
                <w:szCs w:val="20"/>
              </w:rPr>
              <w:t>Professional subscriptions</w:t>
            </w:r>
          </w:p>
          <w:p w:rsidR="00D12D52" w:rsidRPr="00CE783E" w:rsidRDefault="00D12D52" w:rsidP="00F22B21">
            <w:pPr>
              <w:pStyle w:val="NormalWeb"/>
              <w:spacing w:before="0" w:beforeAutospacing="0" w:after="0" w:afterAutospacing="0"/>
              <w:rPr>
                <w:rFonts w:ascii="Arial" w:hAnsi="Arial" w:cs="Arial"/>
                <w:b/>
                <w:color w:val="4F81BD" w:themeColor="accent1"/>
                <w:sz w:val="20"/>
                <w:szCs w:val="20"/>
              </w:rPr>
            </w:pPr>
            <w:r w:rsidRPr="00CE783E">
              <w:rPr>
                <w:rFonts w:ascii="Arial" w:hAnsi="Arial" w:cs="Arial"/>
                <w:sz w:val="20"/>
                <w:szCs w:val="20"/>
              </w:rPr>
              <w:t>We will pay the membership fees for one relevant professional association.</w:t>
            </w:r>
          </w:p>
          <w:p w:rsidR="00D12D52" w:rsidRPr="00CE783E" w:rsidRDefault="00D12D52" w:rsidP="00EC5C17">
            <w:pPr>
              <w:pStyle w:val="NormalWeb"/>
              <w:rPr>
                <w:rFonts w:ascii="Arial" w:hAnsi="Arial" w:cs="Arial"/>
                <w:b/>
                <w:sz w:val="20"/>
                <w:szCs w:val="20"/>
              </w:rPr>
            </w:pPr>
          </w:p>
        </w:tc>
        <w:tc>
          <w:tcPr>
            <w:tcW w:w="2931" w:type="dxa"/>
          </w:tcPr>
          <w:p w:rsidR="00D12D52" w:rsidRPr="00CE783E" w:rsidRDefault="00D12D52" w:rsidP="00EC5C17">
            <w:pPr>
              <w:rPr>
                <w:rFonts w:ascii="Arial" w:hAnsi="Arial" w:cs="Arial"/>
                <w:b/>
                <w:color w:val="333333"/>
                <w:sz w:val="20"/>
                <w:szCs w:val="20"/>
              </w:rPr>
            </w:pPr>
            <w:r w:rsidRPr="00CE783E">
              <w:rPr>
                <w:rFonts w:ascii="Arial" w:hAnsi="Arial" w:cs="Arial"/>
                <w:b/>
                <w:color w:val="333333"/>
                <w:sz w:val="20"/>
                <w:szCs w:val="20"/>
              </w:rPr>
              <w:t>Work/life Balance</w:t>
            </w:r>
          </w:p>
          <w:p w:rsidR="00D12D52" w:rsidRPr="00CE783E" w:rsidRDefault="00D12D52" w:rsidP="00EC5C17">
            <w:pPr>
              <w:rPr>
                <w:rFonts w:ascii="Arial" w:hAnsi="Arial" w:cs="Arial"/>
                <w:b/>
                <w:color w:val="4F81BD" w:themeColor="accent1"/>
                <w:sz w:val="20"/>
                <w:szCs w:val="20"/>
              </w:rPr>
            </w:pPr>
            <w:r w:rsidRPr="00CE783E">
              <w:rPr>
                <w:rFonts w:ascii="Arial" w:hAnsi="Arial" w:cs="Arial"/>
                <w:b/>
                <w:color w:val="4F81BD" w:themeColor="accent1"/>
                <w:sz w:val="20"/>
                <w:szCs w:val="20"/>
              </w:rPr>
              <w:t xml:space="preserve">Flexible Working </w:t>
            </w:r>
          </w:p>
          <w:p w:rsidR="00D12D52" w:rsidRPr="00CE783E" w:rsidRDefault="00D12D52" w:rsidP="00EC5C17">
            <w:pPr>
              <w:rPr>
                <w:rFonts w:ascii="Arial" w:hAnsi="Arial" w:cs="Arial"/>
                <w:color w:val="333333"/>
                <w:sz w:val="20"/>
                <w:szCs w:val="20"/>
              </w:rPr>
            </w:pPr>
            <w:r w:rsidRPr="00CE783E">
              <w:rPr>
                <w:rFonts w:ascii="Arial" w:hAnsi="Arial" w:cs="Arial"/>
                <w:color w:val="333333"/>
                <w:sz w:val="20"/>
                <w:szCs w:val="20"/>
              </w:rPr>
              <w:t>Flexible working patterns including job share.</w:t>
            </w:r>
          </w:p>
          <w:p w:rsidR="00D12D52" w:rsidRPr="00CE783E" w:rsidRDefault="00D12D52" w:rsidP="00EC5C17">
            <w:pPr>
              <w:rPr>
                <w:rFonts w:ascii="Arial" w:hAnsi="Arial" w:cs="Arial"/>
                <w:sz w:val="20"/>
                <w:szCs w:val="20"/>
              </w:rPr>
            </w:pPr>
          </w:p>
          <w:p w:rsidR="00D12D52" w:rsidRPr="00CE783E" w:rsidRDefault="00D12D52" w:rsidP="00EC5C17">
            <w:pPr>
              <w:rPr>
                <w:rFonts w:ascii="Arial" w:hAnsi="Arial" w:cs="Arial"/>
                <w:b/>
                <w:color w:val="4F81BD" w:themeColor="accent1"/>
                <w:sz w:val="20"/>
                <w:szCs w:val="20"/>
              </w:rPr>
            </w:pPr>
            <w:r w:rsidRPr="00CE783E">
              <w:rPr>
                <w:rFonts w:ascii="Arial" w:hAnsi="Arial" w:cs="Arial"/>
                <w:b/>
                <w:color w:val="4F81BD" w:themeColor="accent1"/>
                <w:sz w:val="20"/>
                <w:szCs w:val="20"/>
              </w:rPr>
              <w:t>Family Friendly Benefits</w:t>
            </w:r>
          </w:p>
          <w:p w:rsidR="00F22B21" w:rsidRPr="00F22B21" w:rsidRDefault="00F22B21" w:rsidP="00F22B21">
            <w:pPr>
              <w:rPr>
                <w:rFonts w:ascii="Arial" w:hAnsi="Arial" w:cs="Arial"/>
                <w:sz w:val="20"/>
                <w:szCs w:val="20"/>
              </w:rPr>
            </w:pPr>
            <w:r w:rsidRPr="00F22B21">
              <w:rPr>
                <w:rFonts w:ascii="Arial" w:hAnsi="Arial" w:cs="Arial"/>
                <w:sz w:val="20"/>
                <w:szCs w:val="20"/>
              </w:rPr>
              <w:t xml:space="preserve">Discounts on selected childcare products and services via </w:t>
            </w:r>
            <w:proofErr w:type="spellStart"/>
            <w:r w:rsidRPr="00F22B21">
              <w:rPr>
                <w:rFonts w:ascii="Arial" w:hAnsi="Arial" w:cs="Arial"/>
                <w:sz w:val="20"/>
                <w:szCs w:val="20"/>
              </w:rPr>
              <w:t>MyLifestyle</w:t>
            </w:r>
            <w:proofErr w:type="spellEnd"/>
            <w:r w:rsidRPr="00F22B21">
              <w:rPr>
                <w:rFonts w:ascii="Arial" w:hAnsi="Arial" w:cs="Arial"/>
                <w:sz w:val="20"/>
                <w:szCs w:val="20"/>
              </w:rPr>
              <w:t>.</w:t>
            </w:r>
          </w:p>
          <w:p w:rsidR="00D12D52" w:rsidRPr="00CE783E" w:rsidRDefault="00D12D52" w:rsidP="00EC5C17">
            <w:pPr>
              <w:rPr>
                <w:rFonts w:ascii="Arial" w:hAnsi="Arial" w:cs="Arial"/>
                <w:sz w:val="20"/>
                <w:szCs w:val="20"/>
              </w:rPr>
            </w:pPr>
          </w:p>
          <w:p w:rsidR="00D12D52" w:rsidRPr="00CE783E" w:rsidRDefault="00D12D52" w:rsidP="00EC5C17">
            <w:pPr>
              <w:rPr>
                <w:rFonts w:ascii="Arial" w:hAnsi="Arial" w:cs="Arial"/>
                <w:b/>
                <w:color w:val="4F81BD" w:themeColor="accent1"/>
                <w:sz w:val="20"/>
                <w:szCs w:val="20"/>
              </w:rPr>
            </w:pPr>
            <w:r w:rsidRPr="00CE783E">
              <w:rPr>
                <w:rFonts w:ascii="Arial" w:hAnsi="Arial" w:cs="Arial"/>
                <w:b/>
                <w:color w:val="4F81BD" w:themeColor="accent1"/>
                <w:sz w:val="20"/>
                <w:szCs w:val="20"/>
              </w:rPr>
              <w:t>Travel &amp; Transport Benefits</w:t>
            </w:r>
          </w:p>
          <w:p w:rsidR="00D12D52" w:rsidRDefault="00D12D52" w:rsidP="00EC5C17">
            <w:pPr>
              <w:rPr>
                <w:rFonts w:ascii="Arial" w:hAnsi="Arial" w:cs="Arial"/>
                <w:color w:val="333333"/>
                <w:sz w:val="20"/>
                <w:szCs w:val="20"/>
              </w:rPr>
            </w:pPr>
            <w:r w:rsidRPr="00CE783E">
              <w:rPr>
                <w:rFonts w:ascii="Arial" w:hAnsi="Arial" w:cs="Arial"/>
                <w:color w:val="333333"/>
                <w:sz w:val="20"/>
                <w:szCs w:val="20"/>
              </w:rPr>
              <w:t>A range of</w:t>
            </w:r>
            <w:r w:rsidR="00F22B21">
              <w:rPr>
                <w:rFonts w:ascii="Arial" w:hAnsi="Arial" w:cs="Arial"/>
                <w:color w:val="333333"/>
                <w:sz w:val="20"/>
                <w:szCs w:val="20"/>
              </w:rPr>
              <w:t xml:space="preserve"> travel and transport benefits via </w:t>
            </w:r>
            <w:proofErr w:type="spellStart"/>
            <w:r w:rsidR="00F22B21">
              <w:rPr>
                <w:rFonts w:ascii="Arial" w:hAnsi="Arial" w:cs="Arial"/>
                <w:color w:val="333333"/>
                <w:sz w:val="20"/>
                <w:szCs w:val="20"/>
              </w:rPr>
              <w:t>MyLifestyle</w:t>
            </w:r>
            <w:proofErr w:type="spellEnd"/>
            <w:r w:rsidR="00F22B21">
              <w:rPr>
                <w:rFonts w:ascii="Arial" w:hAnsi="Arial" w:cs="Arial"/>
                <w:color w:val="333333"/>
                <w:sz w:val="20"/>
                <w:szCs w:val="20"/>
              </w:rPr>
              <w:t>.</w:t>
            </w:r>
          </w:p>
          <w:p w:rsidR="00F22B21" w:rsidRPr="00CE783E" w:rsidRDefault="00F22B21" w:rsidP="00EC5C17">
            <w:pPr>
              <w:rPr>
                <w:rFonts w:ascii="Arial" w:hAnsi="Arial" w:cs="Arial"/>
                <w:sz w:val="20"/>
                <w:szCs w:val="20"/>
              </w:rPr>
            </w:pPr>
          </w:p>
          <w:p w:rsidR="00D12D52" w:rsidRPr="00CE783E" w:rsidRDefault="00D12D52" w:rsidP="00EC5C17">
            <w:pPr>
              <w:rPr>
                <w:rFonts w:ascii="Arial" w:hAnsi="Arial" w:cs="Arial"/>
                <w:b/>
                <w:color w:val="4F81BD" w:themeColor="accent1"/>
                <w:sz w:val="20"/>
                <w:szCs w:val="20"/>
              </w:rPr>
            </w:pPr>
            <w:r w:rsidRPr="00CE783E">
              <w:rPr>
                <w:rFonts w:ascii="Arial" w:hAnsi="Arial" w:cs="Arial"/>
                <w:b/>
                <w:color w:val="4F81BD" w:themeColor="accent1"/>
                <w:sz w:val="20"/>
                <w:szCs w:val="20"/>
              </w:rPr>
              <w:t>Shopping &amp; Leisure Benefits</w:t>
            </w:r>
          </w:p>
          <w:p w:rsidR="00D12D52" w:rsidRPr="00CE783E" w:rsidRDefault="00D12D52" w:rsidP="00EC5C17">
            <w:pPr>
              <w:rPr>
                <w:rFonts w:ascii="Arial" w:hAnsi="Arial" w:cs="Arial"/>
                <w:sz w:val="20"/>
                <w:szCs w:val="20"/>
              </w:rPr>
            </w:pPr>
            <w:r w:rsidRPr="00CE783E">
              <w:rPr>
                <w:rFonts w:ascii="Arial" w:hAnsi="Arial" w:cs="Arial"/>
                <w:sz w:val="20"/>
                <w:szCs w:val="20"/>
              </w:rPr>
              <w:t>A variety of discounts at online stores and leisur</w:t>
            </w:r>
            <w:r w:rsidR="00F22B21">
              <w:rPr>
                <w:rFonts w:ascii="Arial" w:hAnsi="Arial" w:cs="Arial"/>
                <w:sz w:val="20"/>
                <w:szCs w:val="20"/>
              </w:rPr>
              <w:t xml:space="preserve">e experiences available via </w:t>
            </w:r>
            <w:proofErr w:type="spellStart"/>
            <w:r w:rsidR="00F22B21">
              <w:rPr>
                <w:rFonts w:ascii="Arial" w:hAnsi="Arial" w:cs="Arial"/>
                <w:sz w:val="20"/>
                <w:szCs w:val="20"/>
              </w:rPr>
              <w:t>MyLi</w:t>
            </w:r>
            <w:r w:rsidRPr="00CE783E">
              <w:rPr>
                <w:rFonts w:ascii="Arial" w:hAnsi="Arial" w:cs="Arial"/>
                <w:sz w:val="20"/>
                <w:szCs w:val="20"/>
              </w:rPr>
              <w:t>festyle</w:t>
            </w:r>
            <w:proofErr w:type="spellEnd"/>
            <w:r w:rsidRPr="00CE783E">
              <w:rPr>
                <w:rFonts w:ascii="Arial" w:hAnsi="Arial" w:cs="Arial"/>
                <w:sz w:val="20"/>
                <w:szCs w:val="20"/>
              </w:rPr>
              <w:t>.</w:t>
            </w:r>
          </w:p>
          <w:p w:rsidR="00D12D52" w:rsidRPr="00CE783E" w:rsidRDefault="00D12D52" w:rsidP="00EC5C17">
            <w:pPr>
              <w:rPr>
                <w:rFonts w:ascii="Arial" w:hAnsi="Arial" w:cs="Arial"/>
                <w:color w:val="333333"/>
                <w:sz w:val="20"/>
                <w:szCs w:val="20"/>
              </w:rPr>
            </w:pPr>
          </w:p>
        </w:tc>
        <w:tc>
          <w:tcPr>
            <w:tcW w:w="2930" w:type="dxa"/>
          </w:tcPr>
          <w:p w:rsidR="00D12D52" w:rsidRPr="00CE783E" w:rsidRDefault="00D12D52" w:rsidP="00EC5C17">
            <w:pPr>
              <w:rPr>
                <w:rFonts w:ascii="Arial" w:hAnsi="Arial" w:cs="Arial"/>
                <w:b/>
                <w:color w:val="333333"/>
                <w:sz w:val="20"/>
                <w:szCs w:val="20"/>
              </w:rPr>
            </w:pPr>
            <w:r w:rsidRPr="00CE783E">
              <w:rPr>
                <w:rFonts w:ascii="Arial" w:hAnsi="Arial" w:cs="Arial"/>
                <w:b/>
                <w:color w:val="333333"/>
                <w:sz w:val="20"/>
                <w:szCs w:val="20"/>
              </w:rPr>
              <w:t>Health &amp; Wellbeing</w:t>
            </w:r>
          </w:p>
          <w:p w:rsidR="00D12D52" w:rsidRPr="00CE783E" w:rsidRDefault="00D12D52" w:rsidP="00EC5C17">
            <w:pPr>
              <w:rPr>
                <w:rFonts w:ascii="Arial" w:hAnsi="Arial" w:cs="Arial"/>
                <w:b/>
                <w:color w:val="4F81BD" w:themeColor="accent1"/>
                <w:sz w:val="20"/>
                <w:szCs w:val="20"/>
              </w:rPr>
            </w:pPr>
            <w:r w:rsidRPr="00CE783E">
              <w:rPr>
                <w:rFonts w:ascii="Arial" w:hAnsi="Arial" w:cs="Arial"/>
                <w:b/>
                <w:color w:val="4F81BD" w:themeColor="accent1"/>
                <w:sz w:val="20"/>
                <w:szCs w:val="20"/>
              </w:rPr>
              <w:t>Occupational Health</w:t>
            </w:r>
          </w:p>
          <w:p w:rsidR="00D12D52" w:rsidRPr="00CE783E" w:rsidRDefault="00D12D52" w:rsidP="00EC5C17">
            <w:pPr>
              <w:rPr>
                <w:rFonts w:ascii="Arial" w:hAnsi="Arial" w:cs="Arial"/>
                <w:color w:val="333333"/>
                <w:sz w:val="20"/>
                <w:szCs w:val="20"/>
              </w:rPr>
            </w:pPr>
            <w:r w:rsidRPr="00CE783E">
              <w:rPr>
                <w:rFonts w:ascii="Arial" w:hAnsi="Arial" w:cs="Arial"/>
                <w:color w:val="333333"/>
                <w:sz w:val="20"/>
                <w:szCs w:val="20"/>
              </w:rPr>
              <w:t xml:space="preserve">Access to </w:t>
            </w:r>
            <w:proofErr w:type="spellStart"/>
            <w:r w:rsidRPr="00CE783E">
              <w:rPr>
                <w:rFonts w:ascii="Arial" w:hAnsi="Arial" w:cs="Arial"/>
                <w:color w:val="333333"/>
                <w:sz w:val="20"/>
                <w:szCs w:val="20"/>
              </w:rPr>
              <w:t>Duradiamond</w:t>
            </w:r>
            <w:proofErr w:type="spellEnd"/>
            <w:r w:rsidRPr="00CE783E">
              <w:rPr>
                <w:rFonts w:ascii="Arial" w:hAnsi="Arial" w:cs="Arial"/>
                <w:color w:val="333333"/>
                <w:sz w:val="20"/>
                <w:szCs w:val="20"/>
              </w:rPr>
              <w:t xml:space="preserve"> Healthcare advisory service.</w:t>
            </w:r>
          </w:p>
          <w:p w:rsidR="00D12D52" w:rsidRPr="00CE783E" w:rsidRDefault="00D12D52" w:rsidP="00EC5C17">
            <w:pPr>
              <w:rPr>
                <w:rFonts w:ascii="Arial" w:hAnsi="Arial" w:cs="Arial"/>
                <w:sz w:val="20"/>
                <w:szCs w:val="20"/>
              </w:rPr>
            </w:pPr>
          </w:p>
          <w:p w:rsidR="00D12D52" w:rsidRPr="00CE783E" w:rsidRDefault="00D12D52" w:rsidP="00EC5C17">
            <w:pPr>
              <w:rPr>
                <w:rFonts w:ascii="Arial" w:hAnsi="Arial" w:cs="Arial"/>
                <w:b/>
                <w:color w:val="4F81BD" w:themeColor="accent1"/>
                <w:sz w:val="20"/>
                <w:szCs w:val="20"/>
              </w:rPr>
            </w:pPr>
            <w:r w:rsidRPr="00CE783E">
              <w:rPr>
                <w:rFonts w:ascii="Arial" w:hAnsi="Arial" w:cs="Arial"/>
                <w:b/>
                <w:color w:val="4F81BD" w:themeColor="accent1"/>
                <w:sz w:val="20"/>
                <w:szCs w:val="20"/>
              </w:rPr>
              <w:t xml:space="preserve">Eye Care </w:t>
            </w:r>
          </w:p>
          <w:p w:rsidR="00D12D52" w:rsidRPr="00CE783E" w:rsidRDefault="00F22B21" w:rsidP="00EC5C17">
            <w:pPr>
              <w:rPr>
                <w:rFonts w:ascii="Arial" w:hAnsi="Arial" w:cs="Arial"/>
                <w:color w:val="333333"/>
                <w:sz w:val="20"/>
                <w:szCs w:val="20"/>
              </w:rPr>
            </w:pPr>
            <w:r>
              <w:rPr>
                <w:rFonts w:ascii="Arial" w:hAnsi="Arial" w:cs="Arial"/>
                <w:color w:val="333333"/>
                <w:sz w:val="20"/>
                <w:szCs w:val="20"/>
              </w:rPr>
              <w:t>Free eye tests for DSE users.</w:t>
            </w:r>
          </w:p>
          <w:p w:rsidR="00D12D52" w:rsidRPr="00CE783E" w:rsidRDefault="00D12D52" w:rsidP="00EC5C17">
            <w:pPr>
              <w:rPr>
                <w:rFonts w:ascii="Arial" w:hAnsi="Arial" w:cs="Arial"/>
                <w:color w:val="333333"/>
                <w:sz w:val="20"/>
                <w:szCs w:val="20"/>
              </w:rPr>
            </w:pPr>
          </w:p>
          <w:p w:rsidR="00D12D52" w:rsidRPr="00CE783E" w:rsidRDefault="00D12D52" w:rsidP="00EC5C17">
            <w:pPr>
              <w:rPr>
                <w:rFonts w:ascii="Arial" w:hAnsi="Arial" w:cs="Arial"/>
                <w:b/>
                <w:color w:val="4F81BD" w:themeColor="accent1"/>
                <w:sz w:val="20"/>
                <w:szCs w:val="20"/>
              </w:rPr>
            </w:pPr>
            <w:r w:rsidRPr="00CE783E">
              <w:rPr>
                <w:rFonts w:ascii="Arial" w:hAnsi="Arial" w:cs="Arial"/>
                <w:b/>
                <w:color w:val="4F81BD" w:themeColor="accent1"/>
                <w:sz w:val="20"/>
                <w:szCs w:val="20"/>
              </w:rPr>
              <w:t xml:space="preserve">Employee Assistance Service </w:t>
            </w:r>
          </w:p>
          <w:p w:rsidR="00D12D52" w:rsidRPr="00CE783E" w:rsidRDefault="00D12D52" w:rsidP="00EC5C17">
            <w:pPr>
              <w:rPr>
                <w:rFonts w:ascii="Arial" w:hAnsi="Arial" w:cs="Arial"/>
                <w:color w:val="333333"/>
                <w:sz w:val="20"/>
                <w:szCs w:val="20"/>
              </w:rPr>
            </w:pPr>
            <w:r w:rsidRPr="00CE783E">
              <w:rPr>
                <w:rFonts w:ascii="Arial" w:hAnsi="Arial" w:cs="Arial"/>
                <w:color w:val="333333"/>
                <w:sz w:val="20"/>
                <w:szCs w:val="20"/>
              </w:rPr>
              <w:t>Access to Workplace Wellness available to you and your family</w:t>
            </w:r>
          </w:p>
          <w:p w:rsidR="00D12D52" w:rsidRPr="00CE783E" w:rsidRDefault="00D12D52" w:rsidP="00EC5C17">
            <w:pPr>
              <w:rPr>
                <w:rFonts w:ascii="Arial" w:hAnsi="Arial" w:cs="Arial"/>
                <w:sz w:val="20"/>
                <w:szCs w:val="20"/>
              </w:rPr>
            </w:pPr>
          </w:p>
          <w:p w:rsidR="00D12D52" w:rsidRDefault="00D12D52" w:rsidP="00EC5C17">
            <w:pPr>
              <w:rPr>
                <w:rFonts w:ascii="Arial" w:hAnsi="Arial" w:cs="Arial"/>
                <w:b/>
                <w:color w:val="4F81BD" w:themeColor="accent1"/>
                <w:sz w:val="20"/>
                <w:szCs w:val="20"/>
              </w:rPr>
            </w:pPr>
            <w:r w:rsidRPr="00CE783E">
              <w:rPr>
                <w:rFonts w:ascii="Arial" w:hAnsi="Arial" w:cs="Arial"/>
                <w:b/>
                <w:color w:val="4F81BD" w:themeColor="accent1"/>
                <w:sz w:val="20"/>
                <w:szCs w:val="20"/>
              </w:rPr>
              <w:t>Sports &amp; Social Club</w:t>
            </w:r>
          </w:p>
          <w:p w:rsidR="00F22B21" w:rsidRPr="00F22B21" w:rsidRDefault="00F22B21" w:rsidP="00F22B21">
            <w:pPr>
              <w:rPr>
                <w:rFonts w:ascii="Arial" w:hAnsi="Arial" w:cs="Arial"/>
                <w:sz w:val="20"/>
                <w:szCs w:val="20"/>
              </w:rPr>
            </w:pPr>
            <w:r w:rsidRPr="00F22B21">
              <w:rPr>
                <w:rFonts w:ascii="Arial" w:hAnsi="Arial" w:cs="Arial"/>
                <w:sz w:val="20"/>
                <w:szCs w:val="20"/>
              </w:rPr>
              <w:t>Events and activities including subsidised events and discounts.</w:t>
            </w:r>
          </w:p>
          <w:p w:rsidR="00F22B21" w:rsidRPr="00CE783E" w:rsidRDefault="00F22B21" w:rsidP="00EC5C17">
            <w:pPr>
              <w:rPr>
                <w:rFonts w:ascii="Arial" w:hAnsi="Arial" w:cs="Arial"/>
                <w:b/>
                <w:color w:val="4F81BD" w:themeColor="accent1"/>
                <w:sz w:val="20"/>
                <w:szCs w:val="20"/>
              </w:rPr>
            </w:pPr>
          </w:p>
          <w:p w:rsidR="00D12D52" w:rsidRPr="00CE783E" w:rsidRDefault="00D12D52" w:rsidP="00EC5C17">
            <w:pPr>
              <w:rPr>
                <w:rFonts w:ascii="Arial" w:hAnsi="Arial" w:cs="Arial"/>
                <w:b/>
                <w:color w:val="4F81BD" w:themeColor="accent1"/>
                <w:sz w:val="20"/>
                <w:szCs w:val="20"/>
              </w:rPr>
            </w:pPr>
            <w:r w:rsidRPr="00CE783E">
              <w:rPr>
                <w:rFonts w:ascii="Arial" w:hAnsi="Arial" w:cs="Arial"/>
                <w:b/>
                <w:color w:val="4F81BD" w:themeColor="accent1"/>
                <w:sz w:val="20"/>
                <w:szCs w:val="20"/>
              </w:rPr>
              <w:t>Health Discounts</w:t>
            </w:r>
          </w:p>
          <w:p w:rsidR="00D12D52" w:rsidRPr="00CE783E" w:rsidRDefault="00D12D52" w:rsidP="00EC5C17">
            <w:pPr>
              <w:rPr>
                <w:rFonts w:ascii="Arial" w:hAnsi="Arial" w:cs="Arial"/>
                <w:color w:val="333333"/>
                <w:sz w:val="20"/>
                <w:szCs w:val="20"/>
              </w:rPr>
            </w:pPr>
            <w:r w:rsidRPr="00CE783E">
              <w:rPr>
                <w:rFonts w:ascii="Arial" w:hAnsi="Arial" w:cs="Arial"/>
                <w:color w:val="333333"/>
                <w:sz w:val="20"/>
                <w:szCs w:val="20"/>
              </w:rPr>
              <w:t xml:space="preserve">Optional discounts provided by </w:t>
            </w:r>
            <w:r w:rsidRPr="00CE783E">
              <w:rPr>
                <w:rFonts w:ascii="Arial" w:hAnsi="Arial" w:cs="Arial"/>
                <w:sz w:val="20"/>
                <w:szCs w:val="20"/>
              </w:rPr>
              <w:t>a number of external providers</w:t>
            </w:r>
            <w:r w:rsidRPr="00CE783E" w:rsidDel="00183415">
              <w:rPr>
                <w:rFonts w:ascii="Arial" w:hAnsi="Arial" w:cs="Arial"/>
                <w:color w:val="333333"/>
                <w:sz w:val="20"/>
                <w:szCs w:val="20"/>
              </w:rPr>
              <w:t xml:space="preserve"> </w:t>
            </w:r>
            <w:r w:rsidR="00F22B21">
              <w:rPr>
                <w:rFonts w:ascii="Arial" w:hAnsi="Arial" w:cs="Arial"/>
                <w:color w:val="333333"/>
                <w:sz w:val="20"/>
                <w:szCs w:val="20"/>
              </w:rPr>
              <w:t xml:space="preserve">and health clubs, via </w:t>
            </w:r>
            <w:proofErr w:type="spellStart"/>
            <w:r w:rsidR="00F22B21">
              <w:rPr>
                <w:rFonts w:ascii="Arial" w:hAnsi="Arial" w:cs="Arial"/>
                <w:color w:val="333333"/>
                <w:sz w:val="20"/>
                <w:szCs w:val="20"/>
              </w:rPr>
              <w:t>MyLifestyle</w:t>
            </w:r>
            <w:proofErr w:type="spellEnd"/>
            <w:r w:rsidR="00F22B21">
              <w:rPr>
                <w:rFonts w:ascii="Arial" w:hAnsi="Arial" w:cs="Arial"/>
                <w:color w:val="333333"/>
                <w:sz w:val="20"/>
                <w:szCs w:val="20"/>
              </w:rPr>
              <w:t>.</w:t>
            </w:r>
          </w:p>
          <w:p w:rsidR="00D12D52" w:rsidRPr="00CE783E" w:rsidRDefault="00D12D52" w:rsidP="00EC5C17">
            <w:pPr>
              <w:rPr>
                <w:rFonts w:ascii="Arial" w:hAnsi="Arial" w:cs="Arial"/>
                <w:color w:val="333333"/>
                <w:sz w:val="20"/>
                <w:szCs w:val="20"/>
              </w:rPr>
            </w:pPr>
          </w:p>
          <w:p w:rsidR="00D12D52" w:rsidRPr="00CE783E" w:rsidRDefault="00D12D52" w:rsidP="00EC5C17">
            <w:pPr>
              <w:pStyle w:val="NormalWeb"/>
              <w:rPr>
                <w:rFonts w:ascii="Arial" w:hAnsi="Arial" w:cs="Arial"/>
                <w:sz w:val="20"/>
                <w:szCs w:val="20"/>
              </w:rPr>
            </w:pPr>
          </w:p>
          <w:p w:rsidR="00D12D52" w:rsidRPr="00CE783E" w:rsidRDefault="00D12D52" w:rsidP="00EC5C17">
            <w:pPr>
              <w:pStyle w:val="NormalWeb"/>
              <w:rPr>
                <w:rFonts w:ascii="Arial" w:hAnsi="Arial" w:cs="Arial"/>
                <w:color w:val="FF0000"/>
                <w:sz w:val="20"/>
                <w:szCs w:val="20"/>
              </w:rPr>
            </w:pPr>
          </w:p>
        </w:tc>
        <w:tc>
          <w:tcPr>
            <w:tcW w:w="2931" w:type="dxa"/>
          </w:tcPr>
          <w:p w:rsidR="00D12D52" w:rsidRPr="00CE783E" w:rsidRDefault="00D12D52" w:rsidP="00EC5C17">
            <w:pPr>
              <w:rPr>
                <w:rFonts w:ascii="Arial" w:hAnsi="Arial" w:cs="Arial"/>
                <w:b/>
                <w:color w:val="000000" w:themeColor="text1"/>
                <w:sz w:val="20"/>
                <w:szCs w:val="20"/>
              </w:rPr>
            </w:pPr>
            <w:r w:rsidRPr="00CE783E">
              <w:rPr>
                <w:rFonts w:ascii="Arial" w:hAnsi="Arial" w:cs="Arial"/>
                <w:b/>
                <w:color w:val="000000" w:themeColor="text1"/>
                <w:sz w:val="20"/>
                <w:szCs w:val="20"/>
              </w:rPr>
              <w:t xml:space="preserve">Finance </w:t>
            </w:r>
          </w:p>
          <w:p w:rsidR="00D12D52" w:rsidRPr="00CE783E" w:rsidRDefault="00D12D52" w:rsidP="00EC5C17">
            <w:pPr>
              <w:rPr>
                <w:rFonts w:ascii="Arial" w:hAnsi="Arial" w:cs="Arial"/>
                <w:b/>
                <w:color w:val="4F81BD" w:themeColor="accent1"/>
                <w:sz w:val="20"/>
                <w:szCs w:val="20"/>
              </w:rPr>
            </w:pPr>
            <w:r w:rsidRPr="00CE783E">
              <w:rPr>
                <w:rFonts w:ascii="Arial" w:hAnsi="Arial" w:cs="Arial"/>
                <w:b/>
                <w:color w:val="4F81BD" w:themeColor="accent1"/>
                <w:sz w:val="20"/>
                <w:szCs w:val="20"/>
              </w:rPr>
              <w:t>Interest Free Loans</w:t>
            </w:r>
          </w:p>
          <w:p w:rsidR="00D12D52" w:rsidRPr="00CE783E" w:rsidRDefault="00D12D52" w:rsidP="00EC5C17">
            <w:pPr>
              <w:rPr>
                <w:rFonts w:ascii="Arial" w:hAnsi="Arial" w:cs="Arial"/>
                <w:color w:val="333333"/>
                <w:sz w:val="20"/>
                <w:szCs w:val="20"/>
              </w:rPr>
            </w:pPr>
            <w:r w:rsidRPr="00CE783E">
              <w:rPr>
                <w:rFonts w:ascii="Arial" w:hAnsi="Arial" w:cs="Arial"/>
                <w:color w:val="333333"/>
                <w:sz w:val="20"/>
                <w:szCs w:val="20"/>
              </w:rPr>
              <w:t>For season tickets</w:t>
            </w:r>
            <w:r w:rsidR="00F22B21">
              <w:rPr>
                <w:rFonts w:ascii="Arial" w:hAnsi="Arial" w:cs="Arial"/>
                <w:color w:val="333333"/>
                <w:sz w:val="20"/>
                <w:szCs w:val="20"/>
              </w:rPr>
              <w:t xml:space="preserve">, </w:t>
            </w:r>
            <w:r w:rsidRPr="00CE783E">
              <w:rPr>
                <w:rFonts w:ascii="Arial" w:hAnsi="Arial" w:cs="Arial"/>
                <w:color w:val="333333"/>
                <w:sz w:val="20"/>
                <w:szCs w:val="20"/>
              </w:rPr>
              <w:t>bicycles and safet</w:t>
            </w:r>
            <w:r w:rsidR="00F22B21">
              <w:rPr>
                <w:rFonts w:ascii="Arial" w:hAnsi="Arial" w:cs="Arial"/>
                <w:color w:val="333333"/>
                <w:sz w:val="20"/>
                <w:szCs w:val="20"/>
              </w:rPr>
              <w:t>y equipment.</w:t>
            </w:r>
          </w:p>
          <w:p w:rsidR="00D12D52" w:rsidRPr="00CE783E" w:rsidRDefault="00D12D52" w:rsidP="00EC5C17">
            <w:pPr>
              <w:rPr>
                <w:rFonts w:ascii="Arial" w:hAnsi="Arial" w:cs="Arial"/>
                <w:color w:val="333333"/>
                <w:sz w:val="20"/>
                <w:szCs w:val="20"/>
              </w:rPr>
            </w:pPr>
          </w:p>
          <w:p w:rsidR="00D12D52" w:rsidRPr="00CE783E" w:rsidRDefault="00D12D52" w:rsidP="00EC5C17">
            <w:pPr>
              <w:rPr>
                <w:rFonts w:ascii="Arial" w:hAnsi="Arial" w:cs="Arial"/>
                <w:b/>
                <w:color w:val="4F81BD" w:themeColor="accent1"/>
                <w:sz w:val="20"/>
                <w:szCs w:val="20"/>
              </w:rPr>
            </w:pPr>
            <w:r w:rsidRPr="00CE783E">
              <w:rPr>
                <w:rFonts w:ascii="Arial" w:hAnsi="Arial" w:cs="Arial"/>
                <w:b/>
                <w:color w:val="4F81BD" w:themeColor="accent1"/>
                <w:sz w:val="20"/>
                <w:szCs w:val="20"/>
              </w:rPr>
              <w:t>Special Leave</w:t>
            </w:r>
          </w:p>
          <w:p w:rsidR="00D12D52" w:rsidRPr="00CE783E" w:rsidRDefault="00D12D52" w:rsidP="00EC5C17">
            <w:pPr>
              <w:rPr>
                <w:rFonts w:ascii="Arial" w:hAnsi="Arial" w:cs="Arial"/>
                <w:color w:val="333333"/>
                <w:sz w:val="20"/>
                <w:szCs w:val="20"/>
              </w:rPr>
            </w:pPr>
            <w:r w:rsidRPr="00CE783E">
              <w:rPr>
                <w:rFonts w:ascii="Arial" w:hAnsi="Arial" w:cs="Arial"/>
                <w:color w:val="333333"/>
                <w:sz w:val="20"/>
                <w:szCs w:val="20"/>
              </w:rPr>
              <w:t xml:space="preserve">Additional paid leave is available for employees taking part in public duties, trade union activities, </w:t>
            </w:r>
            <w:proofErr w:type="gramStart"/>
            <w:r w:rsidRPr="00CE783E">
              <w:rPr>
                <w:rFonts w:ascii="Arial" w:hAnsi="Arial" w:cs="Arial"/>
                <w:color w:val="333333"/>
                <w:sz w:val="20"/>
                <w:szCs w:val="20"/>
              </w:rPr>
              <w:t>special</w:t>
            </w:r>
            <w:proofErr w:type="gramEnd"/>
            <w:r w:rsidRPr="00CE783E">
              <w:rPr>
                <w:rFonts w:ascii="Arial" w:hAnsi="Arial" w:cs="Arial"/>
                <w:color w:val="333333"/>
                <w:sz w:val="20"/>
                <w:szCs w:val="20"/>
              </w:rPr>
              <w:t>/trained forces and for health &amp; safety representatives.</w:t>
            </w:r>
          </w:p>
          <w:p w:rsidR="00D12D52" w:rsidRPr="00CE783E" w:rsidRDefault="00D12D52" w:rsidP="00EC5C17">
            <w:pPr>
              <w:rPr>
                <w:rFonts w:ascii="Arial" w:hAnsi="Arial" w:cs="Arial"/>
                <w:color w:val="333333"/>
                <w:sz w:val="20"/>
                <w:szCs w:val="20"/>
              </w:rPr>
            </w:pPr>
          </w:p>
          <w:p w:rsidR="00D12D52" w:rsidRPr="00CE783E" w:rsidRDefault="00D12D52" w:rsidP="00EC5C17">
            <w:pPr>
              <w:rPr>
                <w:rFonts w:ascii="Arial" w:hAnsi="Arial" w:cs="Arial"/>
                <w:i/>
                <w:color w:val="4F81BD" w:themeColor="accent1"/>
                <w:sz w:val="20"/>
                <w:szCs w:val="20"/>
              </w:rPr>
            </w:pPr>
            <w:r w:rsidRPr="00CE783E">
              <w:rPr>
                <w:rFonts w:ascii="Arial" w:hAnsi="Arial" w:cs="Arial"/>
                <w:i/>
                <w:color w:val="4F81BD" w:themeColor="accent1"/>
                <w:sz w:val="20"/>
                <w:szCs w:val="20"/>
              </w:rPr>
              <w:t>The following benefits only apply to eligible roles:</w:t>
            </w:r>
          </w:p>
          <w:p w:rsidR="00D12D52" w:rsidRPr="00CE783E" w:rsidRDefault="00D12D52" w:rsidP="00EC5C17">
            <w:pPr>
              <w:rPr>
                <w:rFonts w:ascii="Arial" w:hAnsi="Arial" w:cs="Arial"/>
                <w:b/>
                <w:color w:val="008000"/>
                <w:sz w:val="20"/>
                <w:szCs w:val="20"/>
              </w:rPr>
            </w:pPr>
          </w:p>
          <w:p w:rsidR="00D12D52" w:rsidRPr="00CE783E" w:rsidRDefault="00D12D52" w:rsidP="00EC5C17">
            <w:pPr>
              <w:rPr>
                <w:rFonts w:ascii="Arial" w:hAnsi="Arial" w:cs="Arial"/>
                <w:color w:val="4F81BD" w:themeColor="accent1"/>
                <w:sz w:val="20"/>
                <w:szCs w:val="20"/>
              </w:rPr>
            </w:pPr>
            <w:r w:rsidRPr="00CE783E">
              <w:rPr>
                <w:rFonts w:ascii="Arial" w:hAnsi="Arial" w:cs="Arial"/>
                <w:b/>
                <w:color w:val="4F81BD" w:themeColor="accent1"/>
                <w:sz w:val="20"/>
                <w:szCs w:val="20"/>
              </w:rPr>
              <w:t>Lease Car Scheme</w:t>
            </w:r>
          </w:p>
          <w:p w:rsidR="00D12D52" w:rsidRPr="00CE783E" w:rsidRDefault="00D12D52" w:rsidP="00EC5C17">
            <w:pPr>
              <w:rPr>
                <w:rFonts w:ascii="Arial" w:hAnsi="Arial" w:cs="Arial"/>
                <w:color w:val="333333"/>
                <w:sz w:val="20"/>
                <w:szCs w:val="20"/>
              </w:rPr>
            </w:pPr>
            <w:r w:rsidRPr="00CE783E">
              <w:rPr>
                <w:rFonts w:ascii="Arial" w:hAnsi="Arial" w:cs="Arial"/>
                <w:b/>
                <w:color w:val="4F81BD" w:themeColor="accent1"/>
                <w:sz w:val="20"/>
                <w:szCs w:val="20"/>
              </w:rPr>
              <w:t>Free Car Parking</w:t>
            </w:r>
          </w:p>
        </w:tc>
      </w:tr>
    </w:tbl>
    <w:p w:rsidR="00C03D44" w:rsidRPr="00532D93" w:rsidRDefault="00C03D44" w:rsidP="00532D93">
      <w:pPr>
        <w:ind w:firstLine="720"/>
      </w:pPr>
    </w:p>
    <w:sectPr w:rsidR="00C03D44" w:rsidRPr="00532D93" w:rsidSect="00D12D52">
      <w:pgSz w:w="16840" w:h="11900" w:orient="landscape"/>
      <w:pgMar w:top="1134" w:right="851" w:bottom="1134" w:left="85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054C" w:rsidRDefault="0093054C" w:rsidP="00165039">
      <w:r>
        <w:separator/>
      </w:r>
    </w:p>
  </w:endnote>
  <w:endnote w:type="continuationSeparator" w:id="0">
    <w:p w:rsidR="0093054C" w:rsidRDefault="0093054C"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Futura Bk BT">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etaBook-Roman">
    <w:altName w:val="Segoe Script"/>
    <w:charset w:val="00"/>
    <w:family w:val="auto"/>
    <w:pitch w:val="variable"/>
    <w:sig w:usb0="00000003" w:usb1="4000004A" w:usb2="00000000" w:usb3="00000000" w:csb0="00000001" w:csb1="00000000"/>
  </w:font>
  <w:font w:name="Tondo W01 Regular1418031">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31"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" filled="f" stroked="f">
              <v:path arrowok="t"/>
              <v:textbo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7A606A">
      <w:rPr>
        <w:rStyle w:val="PageNumber"/>
        <w:rFonts w:ascii="Arial" w:hAnsi="Arial" w:cs="Arial"/>
        <w:noProof/>
        <w:color w:val="004C84"/>
      </w:rPr>
      <w:t>12</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Pr="00A768C2" w:rsidRDefault="006D47BC">
    <w:pPr>
      <w:pStyle w:val="Footer"/>
      <w:rPr>
        <w:rFonts w:ascii="Arial" w:hAnsi="Arial" w:cs="Arial"/>
        <w:b/>
        <w:color w:val="002060"/>
        <w:sz w:val="22"/>
        <w:szCs w:val="22"/>
      </w:rPr>
    </w:pPr>
    <w:r w:rsidRPr="00A768C2">
      <w:rPr>
        <w:b/>
        <w:noProof/>
        <w:color w:val="002060"/>
        <w:lang w:eastAsia="en-GB"/>
      </w:rPr>
      <mc:AlternateContent>
        <mc:Choice Requires="wps">
          <w:drawing>
            <wp:anchor distT="0" distB="0" distL="114300" distR="114300" simplePos="0" relativeHeight="251655680" behindDoc="0" locked="0" layoutInCell="1" allowOverlap="1">
              <wp:simplePos x="0" y="0"/>
              <wp:positionH relativeFrom="column">
                <wp:posOffset>-131342</wp:posOffset>
              </wp:positionH>
              <wp:positionV relativeFrom="paragraph">
                <wp:posOffset>-601419</wp:posOffset>
              </wp:positionV>
              <wp:extent cx="5143500" cy="800100"/>
              <wp:effectExtent l="0" t="0" r="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800100"/>
                      </a:xfrm>
                      <a:prstGeom prst="rect">
                        <a:avLst/>
                      </a:prstGeom>
                      <a:noFill/>
                      <a:ln>
                        <a:noFill/>
                      </a:ln>
                      <a:effectLst/>
                      <a:extLst>
                        <a:ext uri="{C572A759-6A51-4108-AA02-DFA0A04FC94B}"/>
                      </a:extLst>
                    </wps:spPr>
                    <wps:txb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7A606A" w:rsidP="005E6DEC">
                          <w:pPr>
                            <w:pStyle w:val="BasicParagraph"/>
                            <w:rPr>
                              <w:rFonts w:ascii="Arial" w:hAnsi="Arial" w:cs="Arial"/>
                              <w:color w:val="004C84"/>
                              <w:sz w:val="30"/>
                              <w:szCs w:val="30"/>
                            </w:rPr>
                          </w:pPr>
                          <w:hyperlink r:id="rId1" w:history="1">
                            <w:r w:rsidR="00A768C2" w:rsidRPr="00960996">
                              <w:rPr>
                                <w:rStyle w:val="Hyperlink"/>
                                <w:rFonts w:ascii="Arial" w:hAnsi="Arial" w:cs="Arial"/>
                                <w:sz w:val="30"/>
                                <w:szCs w:val="30"/>
                              </w:rPr>
                              <w:t>http://www.gov.uk/environment-agency</w:t>
                            </w:r>
                          </w:hyperlink>
                        </w:p>
                        <w:p w:rsidR="00A768C2" w:rsidRDefault="00A768C2" w:rsidP="005E6DEC">
                          <w:pPr>
                            <w:pStyle w:val="BasicParagraph"/>
                            <w:rPr>
                              <w:rFonts w:ascii="Arial" w:hAnsi="Arial" w:cs="Arial"/>
                              <w:color w:val="004C84"/>
                              <w:sz w:val="30"/>
                              <w:szCs w:val="30"/>
                            </w:rPr>
                          </w:pPr>
                        </w:p>
                        <w:p w:rsidR="00A768C2" w:rsidRDefault="00A768C2" w:rsidP="005E6DEC">
                          <w:pPr>
                            <w:pStyle w:val="BasicParagraph"/>
                            <w:rPr>
                              <w:rFonts w:ascii="Arial" w:hAnsi="Arial" w:cs="Arial"/>
                              <w:color w:val="004C84"/>
                              <w:sz w:val="30"/>
                              <w:szCs w:val="30"/>
                            </w:rPr>
                          </w:pPr>
                          <w:r>
                            <w:rPr>
                              <w:rFonts w:ascii="Arial" w:hAnsi="Arial" w:cs="Arial"/>
                              <w:color w:val="004C84"/>
                              <w:sz w:val="30"/>
                              <w:szCs w:val="30"/>
                            </w:rPr>
                            <w:t>July 2018 – V9</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32" type="#_x0000_t202" style="position:absolute;margin-left:-10.35pt;margin-top:-47.35pt;width:405pt;height:6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" filled="f" stroked="f">
              <v:path arrowok="t"/>
              <v:textbo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294C89" w:rsidP="005E6DEC">
                    <w:pPr>
                      <w:pStyle w:val="BasicParagraph"/>
                      <w:rPr>
                        <w:rFonts w:ascii="Arial" w:hAnsi="Arial" w:cs="Arial"/>
                        <w:color w:val="004C84"/>
                        <w:sz w:val="30"/>
                        <w:szCs w:val="30"/>
                      </w:rPr>
                    </w:pPr>
                    <w:hyperlink r:id="rId2" w:history="1">
                      <w:r w:rsidR="00A768C2" w:rsidRPr="00960996">
                        <w:rPr>
                          <w:rStyle w:val="Hyperlink"/>
                          <w:rFonts w:ascii="Arial" w:hAnsi="Arial" w:cs="Arial"/>
                          <w:sz w:val="30"/>
                          <w:szCs w:val="30"/>
                        </w:rPr>
                        <w:t>http://www.gov.uk/environment-agency</w:t>
                      </w:r>
                    </w:hyperlink>
                  </w:p>
                  <w:p w:rsidR="00A768C2" w:rsidRDefault="00A768C2" w:rsidP="005E6DEC">
                    <w:pPr>
                      <w:pStyle w:val="BasicParagraph"/>
                      <w:rPr>
                        <w:rFonts w:ascii="Arial" w:hAnsi="Arial" w:cs="Arial"/>
                        <w:color w:val="004C84"/>
                        <w:sz w:val="30"/>
                        <w:szCs w:val="30"/>
                      </w:rPr>
                    </w:pPr>
                  </w:p>
                  <w:p w:rsidR="00A768C2" w:rsidRDefault="00A768C2" w:rsidP="005E6DEC">
                    <w:pPr>
                      <w:pStyle w:val="BasicParagraph"/>
                      <w:rPr>
                        <w:rFonts w:ascii="Arial" w:hAnsi="Arial" w:cs="Arial"/>
                        <w:color w:val="004C84"/>
                        <w:sz w:val="30"/>
                        <w:szCs w:val="30"/>
                      </w:rPr>
                    </w:pPr>
                    <w:r>
                      <w:rPr>
                        <w:rFonts w:ascii="Arial" w:hAnsi="Arial" w:cs="Arial"/>
                        <w:color w:val="004C84"/>
                        <w:sz w:val="30"/>
                        <w:szCs w:val="30"/>
                      </w:rPr>
                      <w:t>July 2018 – V9</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v:textbox>
            </v:shape>
          </w:pict>
        </mc:Fallback>
      </mc:AlternateContent>
    </w:r>
    <w:r w:rsidR="0035272D">
      <w:rPr>
        <w:b/>
        <w:noProof/>
        <w:color w:val="002060"/>
        <w:lang w:eastAsia="en-GB"/>
      </w:rPr>
      <w:t>Jan 2019</w:t>
    </w:r>
    <w:r w:rsidR="0035272D">
      <w:rPr>
        <w:rFonts w:ascii="Arial" w:hAnsi="Arial" w:cs="Arial"/>
        <w:b/>
        <w:color w:val="002060"/>
        <w:sz w:val="22"/>
        <w:szCs w:val="22"/>
      </w:rPr>
      <w:t xml:space="preserve"> – V2</w:t>
    </w:r>
    <w:r w:rsidR="00FE7C2E">
      <w:rPr>
        <w:rFonts w:ascii="Arial" w:hAnsi="Arial" w:cs="Arial"/>
        <w:b/>
        <w:color w:val="002060"/>
        <w:sz w:val="22"/>
        <w:szCs w:val="22"/>
      </w:rPr>
      <w:t>.0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054C" w:rsidRDefault="0093054C" w:rsidP="00165039">
      <w:r>
        <w:separator/>
      </w:r>
    </w:p>
  </w:footnote>
  <w:footnote w:type="continuationSeparator" w:id="0">
    <w:p w:rsidR="0093054C" w:rsidRDefault="0093054C" w:rsidP="0016503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63F5FFE"/>
    <w:multiLevelType w:val="multilevel"/>
    <w:tmpl w:val="AD8EA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665AE6"/>
    <w:multiLevelType w:val="hybridMultilevel"/>
    <w:tmpl w:val="D298CD24"/>
    <w:lvl w:ilvl="0" w:tplc="0C24425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7981E86"/>
    <w:multiLevelType w:val="hybridMultilevel"/>
    <w:tmpl w:val="F9166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8"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9" w15:restartNumberingAfterBreak="0">
    <w:nsid w:val="6B7B14AE"/>
    <w:multiLevelType w:val="hybridMultilevel"/>
    <w:tmpl w:val="2610B2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D32601D"/>
    <w:multiLevelType w:val="hybridMultilevel"/>
    <w:tmpl w:val="E77E6090"/>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num w:numId="1">
    <w:abstractNumId w:val="7"/>
  </w:num>
  <w:num w:numId="2">
    <w:abstractNumId w:val="3"/>
  </w:num>
  <w:num w:numId="3">
    <w:abstractNumId w:val="5"/>
  </w:num>
  <w:num w:numId="4">
    <w:abstractNumId w:val="10"/>
  </w:num>
  <w:num w:numId="5">
    <w:abstractNumId w:val="5"/>
  </w:num>
  <w:num w:numId="6">
    <w:abstractNumId w:val="0"/>
  </w:num>
  <w:num w:numId="7">
    <w:abstractNumId w:val="8"/>
  </w:num>
  <w:num w:numId="8">
    <w:abstractNumId w:val="6"/>
  </w:num>
  <w:num w:numId="9">
    <w:abstractNumId w:val="2"/>
  </w:num>
  <w:num w:numId="10">
    <w:abstractNumId w:val="11"/>
  </w:num>
  <w:num w:numId="11">
    <w:abstractNumId w:val="1"/>
  </w:num>
  <w:num w:numId="12">
    <w:abstractNumId w:val="4"/>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FBE"/>
    <w:rsid w:val="00012034"/>
    <w:rsid w:val="0001359A"/>
    <w:rsid w:val="000442BF"/>
    <w:rsid w:val="00047812"/>
    <w:rsid w:val="00053E85"/>
    <w:rsid w:val="00054430"/>
    <w:rsid w:val="00063EFE"/>
    <w:rsid w:val="0008334B"/>
    <w:rsid w:val="00087025"/>
    <w:rsid w:val="00093413"/>
    <w:rsid w:val="000C37E8"/>
    <w:rsid w:val="000D32C9"/>
    <w:rsid w:val="001070E3"/>
    <w:rsid w:val="00112978"/>
    <w:rsid w:val="00113D90"/>
    <w:rsid w:val="00115394"/>
    <w:rsid w:val="00117C35"/>
    <w:rsid w:val="00126EC7"/>
    <w:rsid w:val="00134DD1"/>
    <w:rsid w:val="0013566A"/>
    <w:rsid w:val="0015141C"/>
    <w:rsid w:val="00156B31"/>
    <w:rsid w:val="00160A58"/>
    <w:rsid w:val="00165039"/>
    <w:rsid w:val="001676CC"/>
    <w:rsid w:val="0019341A"/>
    <w:rsid w:val="001A6544"/>
    <w:rsid w:val="001B4410"/>
    <w:rsid w:val="001C08CA"/>
    <w:rsid w:val="001C283A"/>
    <w:rsid w:val="001D6B50"/>
    <w:rsid w:val="001E27A6"/>
    <w:rsid w:val="001F17D4"/>
    <w:rsid w:val="001F549A"/>
    <w:rsid w:val="001F7526"/>
    <w:rsid w:val="001F77A4"/>
    <w:rsid w:val="002235E3"/>
    <w:rsid w:val="00234596"/>
    <w:rsid w:val="002514EA"/>
    <w:rsid w:val="0026031E"/>
    <w:rsid w:val="00262070"/>
    <w:rsid w:val="00271827"/>
    <w:rsid w:val="002819C3"/>
    <w:rsid w:val="0028655F"/>
    <w:rsid w:val="00294C89"/>
    <w:rsid w:val="002A6840"/>
    <w:rsid w:val="002A69E8"/>
    <w:rsid w:val="002C10FB"/>
    <w:rsid w:val="002C4306"/>
    <w:rsid w:val="002D0259"/>
    <w:rsid w:val="002E1C06"/>
    <w:rsid w:val="002F0588"/>
    <w:rsid w:val="002F52D4"/>
    <w:rsid w:val="00302D29"/>
    <w:rsid w:val="00307F34"/>
    <w:rsid w:val="00322A60"/>
    <w:rsid w:val="00336225"/>
    <w:rsid w:val="0035272D"/>
    <w:rsid w:val="00356077"/>
    <w:rsid w:val="00367AEB"/>
    <w:rsid w:val="00380C96"/>
    <w:rsid w:val="00383E24"/>
    <w:rsid w:val="00385003"/>
    <w:rsid w:val="003A60D0"/>
    <w:rsid w:val="0040747D"/>
    <w:rsid w:val="0041113A"/>
    <w:rsid w:val="00411901"/>
    <w:rsid w:val="004135E4"/>
    <w:rsid w:val="00414193"/>
    <w:rsid w:val="00420590"/>
    <w:rsid w:val="00432C3C"/>
    <w:rsid w:val="004456F3"/>
    <w:rsid w:val="00457997"/>
    <w:rsid w:val="00465D82"/>
    <w:rsid w:val="00466881"/>
    <w:rsid w:val="004813D3"/>
    <w:rsid w:val="0048562D"/>
    <w:rsid w:val="00491B2B"/>
    <w:rsid w:val="0049401F"/>
    <w:rsid w:val="00495A9F"/>
    <w:rsid w:val="004C6BE2"/>
    <w:rsid w:val="004D5F90"/>
    <w:rsid w:val="004F0160"/>
    <w:rsid w:val="005028D9"/>
    <w:rsid w:val="005156C7"/>
    <w:rsid w:val="00525179"/>
    <w:rsid w:val="005306B3"/>
    <w:rsid w:val="00532D93"/>
    <w:rsid w:val="005837A7"/>
    <w:rsid w:val="00583B07"/>
    <w:rsid w:val="0059166E"/>
    <w:rsid w:val="005A5192"/>
    <w:rsid w:val="005B4708"/>
    <w:rsid w:val="005C0D81"/>
    <w:rsid w:val="005C664B"/>
    <w:rsid w:val="005D04B9"/>
    <w:rsid w:val="005E41C0"/>
    <w:rsid w:val="005E6DEC"/>
    <w:rsid w:val="005F4310"/>
    <w:rsid w:val="005F49F5"/>
    <w:rsid w:val="00626A1A"/>
    <w:rsid w:val="00654DAB"/>
    <w:rsid w:val="00661D7A"/>
    <w:rsid w:val="00664BDD"/>
    <w:rsid w:val="00674531"/>
    <w:rsid w:val="00674720"/>
    <w:rsid w:val="0067486A"/>
    <w:rsid w:val="0069665F"/>
    <w:rsid w:val="006B3DE2"/>
    <w:rsid w:val="006D47BC"/>
    <w:rsid w:val="006E7A73"/>
    <w:rsid w:val="006F4F40"/>
    <w:rsid w:val="0070191E"/>
    <w:rsid w:val="00716DBB"/>
    <w:rsid w:val="00724AA7"/>
    <w:rsid w:val="007322CC"/>
    <w:rsid w:val="007365C1"/>
    <w:rsid w:val="00745FDA"/>
    <w:rsid w:val="00766B54"/>
    <w:rsid w:val="007A2BBB"/>
    <w:rsid w:val="007A606A"/>
    <w:rsid w:val="007B3A09"/>
    <w:rsid w:val="007B5661"/>
    <w:rsid w:val="007B5C92"/>
    <w:rsid w:val="007C09DF"/>
    <w:rsid w:val="007C3191"/>
    <w:rsid w:val="007E42E0"/>
    <w:rsid w:val="00816400"/>
    <w:rsid w:val="008423D5"/>
    <w:rsid w:val="00865667"/>
    <w:rsid w:val="008744B8"/>
    <w:rsid w:val="008900C3"/>
    <w:rsid w:val="008B3EB1"/>
    <w:rsid w:val="008C182F"/>
    <w:rsid w:val="008E2641"/>
    <w:rsid w:val="008E3200"/>
    <w:rsid w:val="008F09A3"/>
    <w:rsid w:val="00910E02"/>
    <w:rsid w:val="00915CEB"/>
    <w:rsid w:val="00917BCB"/>
    <w:rsid w:val="00920C49"/>
    <w:rsid w:val="009212D2"/>
    <w:rsid w:val="009249AC"/>
    <w:rsid w:val="0093054C"/>
    <w:rsid w:val="00947454"/>
    <w:rsid w:val="00953711"/>
    <w:rsid w:val="00967790"/>
    <w:rsid w:val="00985109"/>
    <w:rsid w:val="0098651D"/>
    <w:rsid w:val="009943EB"/>
    <w:rsid w:val="009D001B"/>
    <w:rsid w:val="009F7839"/>
    <w:rsid w:val="00A04B86"/>
    <w:rsid w:val="00A052E4"/>
    <w:rsid w:val="00A13433"/>
    <w:rsid w:val="00A36CA1"/>
    <w:rsid w:val="00A46CD9"/>
    <w:rsid w:val="00A65F17"/>
    <w:rsid w:val="00A66DB7"/>
    <w:rsid w:val="00A768C2"/>
    <w:rsid w:val="00A7799E"/>
    <w:rsid w:val="00A8083D"/>
    <w:rsid w:val="00A907DF"/>
    <w:rsid w:val="00AA2144"/>
    <w:rsid w:val="00AA544F"/>
    <w:rsid w:val="00AA70B7"/>
    <w:rsid w:val="00AB0F9F"/>
    <w:rsid w:val="00AC2419"/>
    <w:rsid w:val="00AD20B8"/>
    <w:rsid w:val="00AD4A92"/>
    <w:rsid w:val="00AE5E34"/>
    <w:rsid w:val="00AF4F33"/>
    <w:rsid w:val="00AF7FBE"/>
    <w:rsid w:val="00B2182B"/>
    <w:rsid w:val="00B237AF"/>
    <w:rsid w:val="00B26732"/>
    <w:rsid w:val="00B40B53"/>
    <w:rsid w:val="00B4234F"/>
    <w:rsid w:val="00B50B4F"/>
    <w:rsid w:val="00B51DEA"/>
    <w:rsid w:val="00B63F9A"/>
    <w:rsid w:val="00B6707B"/>
    <w:rsid w:val="00B70ECA"/>
    <w:rsid w:val="00B7153B"/>
    <w:rsid w:val="00B81DA8"/>
    <w:rsid w:val="00BA3132"/>
    <w:rsid w:val="00BA79C1"/>
    <w:rsid w:val="00BB1D9A"/>
    <w:rsid w:val="00BB5F80"/>
    <w:rsid w:val="00BF4501"/>
    <w:rsid w:val="00BF45FA"/>
    <w:rsid w:val="00C03146"/>
    <w:rsid w:val="00C03D44"/>
    <w:rsid w:val="00C06275"/>
    <w:rsid w:val="00C138C5"/>
    <w:rsid w:val="00C15D6C"/>
    <w:rsid w:val="00C30896"/>
    <w:rsid w:val="00C31CDB"/>
    <w:rsid w:val="00C37C90"/>
    <w:rsid w:val="00C67813"/>
    <w:rsid w:val="00C8638E"/>
    <w:rsid w:val="00C86A3A"/>
    <w:rsid w:val="00C86EEA"/>
    <w:rsid w:val="00C96008"/>
    <w:rsid w:val="00CA0AC9"/>
    <w:rsid w:val="00CB6A02"/>
    <w:rsid w:val="00CC7B19"/>
    <w:rsid w:val="00CE799C"/>
    <w:rsid w:val="00CF1014"/>
    <w:rsid w:val="00CF4B42"/>
    <w:rsid w:val="00D038B1"/>
    <w:rsid w:val="00D12D52"/>
    <w:rsid w:val="00D324BE"/>
    <w:rsid w:val="00D539FC"/>
    <w:rsid w:val="00D91514"/>
    <w:rsid w:val="00D9328A"/>
    <w:rsid w:val="00D9355F"/>
    <w:rsid w:val="00DA5017"/>
    <w:rsid w:val="00DB28C2"/>
    <w:rsid w:val="00DC3864"/>
    <w:rsid w:val="00DC67B8"/>
    <w:rsid w:val="00DE45EC"/>
    <w:rsid w:val="00DE7EF5"/>
    <w:rsid w:val="00DF231C"/>
    <w:rsid w:val="00DF7984"/>
    <w:rsid w:val="00E0083C"/>
    <w:rsid w:val="00E01AC5"/>
    <w:rsid w:val="00E048A5"/>
    <w:rsid w:val="00E159BA"/>
    <w:rsid w:val="00E309B0"/>
    <w:rsid w:val="00E4615C"/>
    <w:rsid w:val="00E5041C"/>
    <w:rsid w:val="00E560F8"/>
    <w:rsid w:val="00E763C5"/>
    <w:rsid w:val="00E831FC"/>
    <w:rsid w:val="00E97E89"/>
    <w:rsid w:val="00EA0BA9"/>
    <w:rsid w:val="00EA7811"/>
    <w:rsid w:val="00EC0DF5"/>
    <w:rsid w:val="00EC13E9"/>
    <w:rsid w:val="00EC45EF"/>
    <w:rsid w:val="00EC5226"/>
    <w:rsid w:val="00EE67FA"/>
    <w:rsid w:val="00F17B33"/>
    <w:rsid w:val="00F17E9D"/>
    <w:rsid w:val="00F2032F"/>
    <w:rsid w:val="00F22B21"/>
    <w:rsid w:val="00F23EED"/>
    <w:rsid w:val="00F24543"/>
    <w:rsid w:val="00F2698D"/>
    <w:rsid w:val="00F27A2D"/>
    <w:rsid w:val="00F3738F"/>
    <w:rsid w:val="00F43DB9"/>
    <w:rsid w:val="00F5153E"/>
    <w:rsid w:val="00F569C3"/>
    <w:rsid w:val="00F61FFF"/>
    <w:rsid w:val="00F63F8E"/>
    <w:rsid w:val="00F80787"/>
    <w:rsid w:val="00F928D0"/>
    <w:rsid w:val="00FB5DBE"/>
    <w:rsid w:val="00FE0C0F"/>
    <w:rsid w:val="00FE3EC9"/>
    <w:rsid w:val="00FE5498"/>
    <w:rsid w:val="00FE7C2E"/>
    <w:rsid w:val="00FF42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character" w:customStyle="1" w:styleId="bumpedfont15">
    <w:name w:val="bumpedfont15"/>
    <w:basedOn w:val="DefaultParagraphFont"/>
    <w:rsid w:val="00DC3864"/>
  </w:style>
  <w:style w:type="paragraph" w:styleId="ListParagraph">
    <w:name w:val="List Paragraph"/>
    <w:basedOn w:val="Normal"/>
    <w:uiPriority w:val="34"/>
    <w:qFormat/>
    <w:rsid w:val="00AA544F"/>
    <w:pPr>
      <w:spacing w:line="360" w:lineRule="auto"/>
      <w:ind w:left="720"/>
      <w:contextualSpacing/>
    </w:pPr>
    <w:rPr>
      <w:rFonts w:ascii="Arial" w:eastAsiaTheme="minorHAnsi" w:hAnsi="Arial" w:cstheme="minorBidi"/>
      <w:szCs w:val="22"/>
    </w:rPr>
  </w:style>
  <w:style w:type="paragraph" w:styleId="NormalWeb">
    <w:name w:val="Normal (Web)"/>
    <w:basedOn w:val="Normal"/>
    <w:uiPriority w:val="99"/>
    <w:rsid w:val="00D12D52"/>
    <w:pPr>
      <w:spacing w:before="100" w:beforeAutospacing="1" w:after="100" w:afterAutospacing="1"/>
    </w:pPr>
    <w:rPr>
      <w:rFonts w:ascii="Times New Roman" w:eastAsia="Times New Roman" w:hAnsi="Times New Roman"/>
      <w:lang w:eastAsia="en-GB"/>
    </w:rPr>
  </w:style>
  <w:style w:type="paragraph" w:customStyle="1" w:styleId="Default">
    <w:name w:val="Default"/>
    <w:basedOn w:val="Normal"/>
    <w:rsid w:val="00294C89"/>
    <w:pPr>
      <w:autoSpaceDE w:val="0"/>
      <w:autoSpaceDN w:val="0"/>
    </w:pPr>
    <w:rPr>
      <w:rFonts w:ascii="Arial" w:eastAsiaTheme="minorHAnsi" w:hAnsi="Arial" w:cs="Arial"/>
      <w:color w:val="00000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338730">
      <w:bodyDiv w:val="1"/>
      <w:marLeft w:val="0"/>
      <w:marRight w:val="0"/>
      <w:marTop w:val="0"/>
      <w:marBottom w:val="0"/>
      <w:divBdr>
        <w:top w:val="none" w:sz="0" w:space="0" w:color="auto"/>
        <w:left w:val="none" w:sz="0" w:space="0" w:color="auto"/>
        <w:bottom w:val="none" w:sz="0" w:space="0" w:color="auto"/>
        <w:right w:val="none" w:sz="0" w:space="0" w:color="auto"/>
      </w:divBdr>
      <w:divsChild>
        <w:div w:id="935477353">
          <w:marLeft w:val="0"/>
          <w:marRight w:val="0"/>
          <w:marTop w:val="0"/>
          <w:marBottom w:val="0"/>
          <w:divBdr>
            <w:top w:val="none" w:sz="0" w:space="0" w:color="auto"/>
            <w:left w:val="none" w:sz="0" w:space="0" w:color="auto"/>
            <w:bottom w:val="none" w:sz="0" w:space="0" w:color="auto"/>
            <w:right w:val="none" w:sz="0" w:space="0" w:color="auto"/>
          </w:divBdr>
          <w:divsChild>
            <w:div w:id="926159124">
              <w:marLeft w:val="0"/>
              <w:marRight w:val="0"/>
              <w:marTop w:val="0"/>
              <w:marBottom w:val="0"/>
              <w:divBdr>
                <w:top w:val="none" w:sz="0" w:space="0" w:color="auto"/>
                <w:left w:val="none" w:sz="0" w:space="0" w:color="auto"/>
                <w:bottom w:val="none" w:sz="0" w:space="0" w:color="auto"/>
                <w:right w:val="none" w:sz="0" w:space="0" w:color="auto"/>
              </w:divBdr>
              <w:divsChild>
                <w:div w:id="1396199311">
                  <w:marLeft w:val="0"/>
                  <w:marRight w:val="0"/>
                  <w:marTop w:val="0"/>
                  <w:marBottom w:val="0"/>
                  <w:divBdr>
                    <w:top w:val="none" w:sz="0" w:space="0" w:color="auto"/>
                    <w:left w:val="none" w:sz="0" w:space="0" w:color="auto"/>
                    <w:bottom w:val="none" w:sz="0" w:space="0" w:color="auto"/>
                    <w:right w:val="none" w:sz="0" w:space="0" w:color="auto"/>
                  </w:divBdr>
                  <w:divsChild>
                    <w:div w:id="1709179583">
                      <w:marLeft w:val="0"/>
                      <w:marRight w:val="0"/>
                      <w:marTop w:val="0"/>
                      <w:marBottom w:val="0"/>
                      <w:divBdr>
                        <w:top w:val="none" w:sz="0" w:space="0" w:color="auto"/>
                        <w:left w:val="none" w:sz="0" w:space="0" w:color="auto"/>
                        <w:bottom w:val="none" w:sz="0" w:space="0" w:color="auto"/>
                        <w:right w:val="none" w:sz="0" w:space="0" w:color="auto"/>
                      </w:divBdr>
                      <w:divsChild>
                        <w:div w:id="2008360525">
                          <w:marLeft w:val="0"/>
                          <w:marRight w:val="0"/>
                          <w:marTop w:val="0"/>
                          <w:marBottom w:val="0"/>
                          <w:divBdr>
                            <w:top w:val="none" w:sz="0" w:space="0" w:color="auto"/>
                            <w:left w:val="none" w:sz="0" w:space="0" w:color="auto"/>
                            <w:bottom w:val="none" w:sz="0" w:space="0" w:color="auto"/>
                            <w:right w:val="none" w:sz="0" w:space="0" w:color="auto"/>
                          </w:divBdr>
                          <w:divsChild>
                            <w:div w:id="96173631">
                              <w:marLeft w:val="0"/>
                              <w:marRight w:val="0"/>
                              <w:marTop w:val="0"/>
                              <w:marBottom w:val="0"/>
                              <w:divBdr>
                                <w:top w:val="none" w:sz="0" w:space="0" w:color="auto"/>
                                <w:left w:val="none" w:sz="0" w:space="0" w:color="auto"/>
                                <w:bottom w:val="none" w:sz="0" w:space="0" w:color="auto"/>
                                <w:right w:val="none" w:sz="0" w:space="0" w:color="auto"/>
                              </w:divBdr>
                              <w:divsChild>
                                <w:div w:id="109779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1032598">
      <w:bodyDiv w:val="1"/>
      <w:marLeft w:val="0"/>
      <w:marRight w:val="0"/>
      <w:marTop w:val="0"/>
      <w:marBottom w:val="0"/>
      <w:divBdr>
        <w:top w:val="none" w:sz="0" w:space="0" w:color="auto"/>
        <w:left w:val="none" w:sz="0" w:space="0" w:color="auto"/>
        <w:bottom w:val="none" w:sz="0" w:space="0" w:color="auto"/>
        <w:right w:val="none" w:sz="0" w:space="0" w:color="auto"/>
      </w:divBdr>
      <w:divsChild>
        <w:div w:id="1686252761">
          <w:marLeft w:val="150"/>
          <w:marRight w:val="150"/>
          <w:marTop w:val="0"/>
          <w:marBottom w:val="0"/>
          <w:divBdr>
            <w:top w:val="none" w:sz="0" w:space="0" w:color="auto"/>
            <w:left w:val="none" w:sz="0" w:space="0" w:color="auto"/>
            <w:bottom w:val="none" w:sz="0" w:space="0" w:color="auto"/>
            <w:right w:val="none" w:sz="0" w:space="0" w:color="auto"/>
          </w:divBdr>
          <w:divsChild>
            <w:div w:id="744493603">
              <w:marLeft w:val="0"/>
              <w:marRight w:val="0"/>
              <w:marTop w:val="0"/>
              <w:marBottom w:val="0"/>
              <w:divBdr>
                <w:top w:val="none" w:sz="0" w:space="0" w:color="auto"/>
                <w:left w:val="none" w:sz="0" w:space="0" w:color="auto"/>
                <w:bottom w:val="none" w:sz="0" w:space="0" w:color="auto"/>
                <w:right w:val="none" w:sz="0" w:space="0" w:color="auto"/>
              </w:divBdr>
              <w:divsChild>
                <w:div w:id="1953319315">
                  <w:marLeft w:val="2550"/>
                  <w:marRight w:val="0"/>
                  <w:marTop w:val="0"/>
                  <w:marBottom w:val="0"/>
                  <w:divBdr>
                    <w:top w:val="none" w:sz="0" w:space="0" w:color="auto"/>
                    <w:left w:val="none" w:sz="0" w:space="0" w:color="auto"/>
                    <w:bottom w:val="none" w:sz="0" w:space="0" w:color="auto"/>
                    <w:right w:val="none" w:sz="0" w:space="0" w:color="auto"/>
                  </w:divBdr>
                  <w:divsChild>
                    <w:div w:id="776488214">
                      <w:marLeft w:val="0"/>
                      <w:marRight w:val="-3075"/>
                      <w:marTop w:val="0"/>
                      <w:marBottom w:val="0"/>
                      <w:divBdr>
                        <w:top w:val="none" w:sz="0" w:space="0" w:color="auto"/>
                        <w:left w:val="none" w:sz="0" w:space="0" w:color="auto"/>
                        <w:bottom w:val="none" w:sz="0" w:space="0" w:color="auto"/>
                        <w:right w:val="none" w:sz="0" w:space="0" w:color="auto"/>
                      </w:divBdr>
                      <w:divsChild>
                        <w:div w:id="102844832">
                          <w:marLeft w:val="0"/>
                          <w:marRight w:val="3075"/>
                          <w:marTop w:val="0"/>
                          <w:marBottom w:val="0"/>
                          <w:divBdr>
                            <w:top w:val="none" w:sz="0" w:space="0" w:color="auto"/>
                            <w:left w:val="none" w:sz="0" w:space="0" w:color="auto"/>
                            <w:bottom w:val="none" w:sz="0" w:space="0" w:color="auto"/>
                            <w:right w:val="none" w:sz="0" w:space="0" w:color="auto"/>
                          </w:divBdr>
                          <w:divsChild>
                            <w:div w:id="1638026359">
                              <w:marLeft w:val="0"/>
                              <w:marRight w:val="0"/>
                              <w:marTop w:val="0"/>
                              <w:marBottom w:val="0"/>
                              <w:divBdr>
                                <w:top w:val="none" w:sz="0" w:space="0" w:color="auto"/>
                                <w:left w:val="none" w:sz="0" w:space="0" w:color="auto"/>
                                <w:bottom w:val="none" w:sz="0" w:space="0" w:color="auto"/>
                                <w:right w:val="none" w:sz="0" w:space="0" w:color="auto"/>
                              </w:divBdr>
                              <w:divsChild>
                                <w:div w:id="89963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590773095">
      <w:bodyDiv w:val="1"/>
      <w:marLeft w:val="0"/>
      <w:marRight w:val="0"/>
      <w:marTop w:val="0"/>
      <w:marBottom w:val="0"/>
      <w:divBdr>
        <w:top w:val="none" w:sz="0" w:space="0" w:color="auto"/>
        <w:left w:val="none" w:sz="0" w:space="0" w:color="auto"/>
        <w:bottom w:val="none" w:sz="0" w:space="0" w:color="auto"/>
        <w:right w:val="none" w:sz="0" w:space="0" w:color="auto"/>
      </w:divBdr>
    </w:div>
    <w:div w:id="793450931">
      <w:bodyDiv w:val="1"/>
      <w:marLeft w:val="0"/>
      <w:marRight w:val="0"/>
      <w:marTop w:val="0"/>
      <w:marBottom w:val="0"/>
      <w:divBdr>
        <w:top w:val="none" w:sz="0" w:space="0" w:color="auto"/>
        <w:left w:val="none" w:sz="0" w:space="0" w:color="auto"/>
        <w:bottom w:val="none" w:sz="0" w:space="0" w:color="auto"/>
        <w:right w:val="none" w:sz="0" w:space="0" w:color="auto"/>
      </w:divBdr>
      <w:divsChild>
        <w:div w:id="1316028517">
          <w:marLeft w:val="150"/>
          <w:marRight w:val="150"/>
          <w:marTop w:val="0"/>
          <w:marBottom w:val="0"/>
          <w:divBdr>
            <w:top w:val="none" w:sz="0" w:space="0" w:color="auto"/>
            <w:left w:val="none" w:sz="0" w:space="0" w:color="auto"/>
            <w:bottom w:val="none" w:sz="0" w:space="0" w:color="auto"/>
            <w:right w:val="none" w:sz="0" w:space="0" w:color="auto"/>
          </w:divBdr>
          <w:divsChild>
            <w:div w:id="1074010626">
              <w:marLeft w:val="0"/>
              <w:marRight w:val="0"/>
              <w:marTop w:val="0"/>
              <w:marBottom w:val="0"/>
              <w:divBdr>
                <w:top w:val="none" w:sz="0" w:space="0" w:color="auto"/>
                <w:left w:val="none" w:sz="0" w:space="0" w:color="auto"/>
                <w:bottom w:val="none" w:sz="0" w:space="0" w:color="auto"/>
                <w:right w:val="none" w:sz="0" w:space="0" w:color="auto"/>
              </w:divBdr>
              <w:divsChild>
                <w:div w:id="1639531853">
                  <w:marLeft w:val="2550"/>
                  <w:marRight w:val="0"/>
                  <w:marTop w:val="0"/>
                  <w:marBottom w:val="0"/>
                  <w:divBdr>
                    <w:top w:val="none" w:sz="0" w:space="0" w:color="auto"/>
                    <w:left w:val="none" w:sz="0" w:space="0" w:color="auto"/>
                    <w:bottom w:val="none" w:sz="0" w:space="0" w:color="auto"/>
                    <w:right w:val="none" w:sz="0" w:space="0" w:color="auto"/>
                  </w:divBdr>
                  <w:divsChild>
                    <w:div w:id="1184514355">
                      <w:marLeft w:val="0"/>
                      <w:marRight w:val="-3075"/>
                      <w:marTop w:val="0"/>
                      <w:marBottom w:val="0"/>
                      <w:divBdr>
                        <w:top w:val="none" w:sz="0" w:space="0" w:color="auto"/>
                        <w:left w:val="none" w:sz="0" w:space="0" w:color="auto"/>
                        <w:bottom w:val="none" w:sz="0" w:space="0" w:color="auto"/>
                        <w:right w:val="none" w:sz="0" w:space="0" w:color="auto"/>
                      </w:divBdr>
                      <w:divsChild>
                        <w:div w:id="832526444">
                          <w:marLeft w:val="0"/>
                          <w:marRight w:val="3075"/>
                          <w:marTop w:val="0"/>
                          <w:marBottom w:val="0"/>
                          <w:divBdr>
                            <w:top w:val="none" w:sz="0" w:space="0" w:color="auto"/>
                            <w:left w:val="none" w:sz="0" w:space="0" w:color="auto"/>
                            <w:bottom w:val="none" w:sz="0" w:space="0" w:color="auto"/>
                            <w:right w:val="none" w:sz="0" w:space="0" w:color="auto"/>
                          </w:divBdr>
                          <w:divsChild>
                            <w:div w:id="2053571345">
                              <w:marLeft w:val="0"/>
                              <w:marRight w:val="0"/>
                              <w:marTop w:val="0"/>
                              <w:marBottom w:val="0"/>
                              <w:divBdr>
                                <w:top w:val="none" w:sz="0" w:space="0" w:color="auto"/>
                                <w:left w:val="none" w:sz="0" w:space="0" w:color="auto"/>
                                <w:bottom w:val="none" w:sz="0" w:space="0" w:color="auto"/>
                                <w:right w:val="none" w:sz="0" w:space="0" w:color="auto"/>
                              </w:divBdr>
                              <w:divsChild>
                                <w:div w:id="183291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044209303">
      <w:bodyDiv w:val="1"/>
      <w:marLeft w:val="0"/>
      <w:marRight w:val="0"/>
      <w:marTop w:val="0"/>
      <w:marBottom w:val="0"/>
      <w:divBdr>
        <w:top w:val="none" w:sz="0" w:space="0" w:color="auto"/>
        <w:left w:val="none" w:sz="0" w:space="0" w:color="auto"/>
        <w:bottom w:val="none" w:sz="0" w:space="0" w:color="auto"/>
        <w:right w:val="none" w:sz="0" w:space="0" w:color="auto"/>
      </w:divBdr>
    </w:div>
    <w:div w:id="1156258781">
      <w:bodyDiv w:val="1"/>
      <w:marLeft w:val="0"/>
      <w:marRight w:val="0"/>
      <w:marTop w:val="0"/>
      <w:marBottom w:val="0"/>
      <w:divBdr>
        <w:top w:val="none" w:sz="0" w:space="0" w:color="auto"/>
        <w:left w:val="none" w:sz="0" w:space="0" w:color="auto"/>
        <w:bottom w:val="none" w:sz="0" w:space="0" w:color="auto"/>
        <w:right w:val="none" w:sz="0" w:space="0" w:color="auto"/>
      </w:divBdr>
    </w:div>
    <w:div w:id="1651784938">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1909264114">
      <w:bodyDiv w:val="1"/>
      <w:marLeft w:val="0"/>
      <w:marRight w:val="0"/>
      <w:marTop w:val="0"/>
      <w:marBottom w:val="0"/>
      <w:divBdr>
        <w:top w:val="none" w:sz="0" w:space="0" w:color="auto"/>
        <w:left w:val="none" w:sz="0" w:space="0" w:color="auto"/>
        <w:bottom w:val="none" w:sz="0" w:space="0" w:color="auto"/>
        <w:right w:val="none" w:sz="0" w:space="0" w:color="auto"/>
      </w:divBdr>
      <w:divsChild>
        <w:div w:id="235240526">
          <w:marLeft w:val="0"/>
          <w:marRight w:val="0"/>
          <w:marTop w:val="0"/>
          <w:marBottom w:val="0"/>
          <w:divBdr>
            <w:top w:val="none" w:sz="0" w:space="0" w:color="auto"/>
            <w:left w:val="none" w:sz="0" w:space="0" w:color="auto"/>
            <w:bottom w:val="none" w:sz="0" w:space="0" w:color="auto"/>
            <w:right w:val="none" w:sz="0" w:space="0" w:color="auto"/>
          </w:divBdr>
          <w:divsChild>
            <w:div w:id="1416899787">
              <w:marLeft w:val="0"/>
              <w:marRight w:val="0"/>
              <w:marTop w:val="0"/>
              <w:marBottom w:val="0"/>
              <w:divBdr>
                <w:top w:val="none" w:sz="0" w:space="0" w:color="auto"/>
                <w:left w:val="none" w:sz="0" w:space="0" w:color="auto"/>
                <w:bottom w:val="none" w:sz="0" w:space="0" w:color="auto"/>
                <w:right w:val="none" w:sz="0" w:space="0" w:color="auto"/>
              </w:divBdr>
              <w:divsChild>
                <w:div w:id="1546913327">
                  <w:marLeft w:val="0"/>
                  <w:marRight w:val="0"/>
                  <w:marTop w:val="0"/>
                  <w:marBottom w:val="0"/>
                  <w:divBdr>
                    <w:top w:val="none" w:sz="0" w:space="0" w:color="auto"/>
                    <w:left w:val="none" w:sz="0" w:space="0" w:color="auto"/>
                    <w:bottom w:val="none" w:sz="0" w:space="0" w:color="auto"/>
                    <w:right w:val="none" w:sz="0" w:space="0" w:color="auto"/>
                  </w:divBdr>
                  <w:divsChild>
                    <w:div w:id="802649565">
                      <w:marLeft w:val="0"/>
                      <w:marRight w:val="0"/>
                      <w:marTop w:val="0"/>
                      <w:marBottom w:val="0"/>
                      <w:divBdr>
                        <w:top w:val="none" w:sz="0" w:space="0" w:color="auto"/>
                        <w:left w:val="none" w:sz="0" w:space="0" w:color="auto"/>
                        <w:bottom w:val="none" w:sz="0" w:space="0" w:color="auto"/>
                        <w:right w:val="none" w:sz="0" w:space="0" w:color="auto"/>
                      </w:divBdr>
                      <w:divsChild>
                        <w:div w:id="1672903303">
                          <w:marLeft w:val="0"/>
                          <w:marRight w:val="0"/>
                          <w:marTop w:val="0"/>
                          <w:marBottom w:val="0"/>
                          <w:divBdr>
                            <w:top w:val="none" w:sz="0" w:space="0" w:color="auto"/>
                            <w:left w:val="none" w:sz="0" w:space="0" w:color="auto"/>
                            <w:bottom w:val="none" w:sz="0" w:space="0" w:color="auto"/>
                            <w:right w:val="none" w:sz="0" w:space="0" w:color="auto"/>
                          </w:divBdr>
                          <w:divsChild>
                            <w:div w:id="595098805">
                              <w:marLeft w:val="0"/>
                              <w:marRight w:val="0"/>
                              <w:marTop w:val="0"/>
                              <w:marBottom w:val="0"/>
                              <w:divBdr>
                                <w:top w:val="none" w:sz="0" w:space="0" w:color="auto"/>
                                <w:left w:val="none" w:sz="0" w:space="0" w:color="auto"/>
                                <w:bottom w:val="none" w:sz="0" w:space="0" w:color="auto"/>
                                <w:right w:val="none" w:sz="0" w:space="0" w:color="auto"/>
                              </w:divBdr>
                              <w:divsChild>
                                <w:div w:id="65641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 w:id="203530497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image" Target="cid:image003.jpg@01D53E0E.63ABDED0" TargetMode="External"/><Relationship Id="rId18" Type="http://schemas.openxmlformats.org/officeDocument/2006/relationships/image" Target="media/image8.jpg"/><Relationship Id="rId26" Type="http://schemas.openxmlformats.org/officeDocument/2006/relationships/hyperlink" Target="https://twitter.com/envagency" TargetMode="External"/><Relationship Id="rId39" Type="http://schemas.openxmlformats.org/officeDocument/2006/relationships/image" Target="media/image20.wmf"/><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16.jpeg"/><Relationship Id="rId42" Type="http://schemas.openxmlformats.org/officeDocument/2006/relationships/image" Target="media/image210.wmf"/><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7.jpg"/><Relationship Id="rId25" Type="http://schemas.openxmlformats.org/officeDocument/2006/relationships/hyperlink" Target="http://www.gov.uk/environment-agency" TargetMode="External"/><Relationship Id="rId33" Type="http://schemas.openxmlformats.org/officeDocument/2006/relationships/image" Target="media/image15.jpeg"/><Relationship Id="rId38" Type="http://schemas.openxmlformats.org/officeDocument/2006/relationships/hyperlink" Target="https://www.gov.uk/government/organisations/environment-agency/about/recruitment" TargetMode="External"/><Relationship Id="rId46" Type="http://schemas.openxmlformats.org/officeDocument/2006/relationships/hyperlink" Target="mailto:ea_recruitment@sscl.gse.gov.uk"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g"/><Relationship Id="rId29" Type="http://schemas.openxmlformats.org/officeDocument/2006/relationships/hyperlink" Target="https://www.instagram.com/envagency" TargetMode="External"/><Relationship Id="rId41" Type="http://schemas.openxmlformats.org/officeDocument/2006/relationships/image" Target="media/image21.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jpeg"/><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image" Target="media/image200.wmf"/><Relationship Id="rId45"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image" Target="cid:image003.jpg@01D53E0E.63ABDED0" TargetMode="External"/><Relationship Id="rId23" Type="http://schemas.openxmlformats.org/officeDocument/2006/relationships/hyperlink" Target="http://www.environment-agency.gov.uk/aboutus" TargetMode="External"/><Relationship Id="rId28" Type="http://schemas.openxmlformats.org/officeDocument/2006/relationships/hyperlink" Target="https://www.linkedin.com/company/environment-agency" TargetMode="External"/><Relationship Id="rId36" Type="http://schemas.openxmlformats.org/officeDocument/2006/relationships/image" Target="media/image18.jpeg"/><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9.jpg"/><Relationship Id="rId31" Type="http://schemas.openxmlformats.org/officeDocument/2006/relationships/hyperlink" Target="http://www.youtube.co.uk/user/EnvironmentAgencyTV" TargetMode="External"/><Relationship Id="rId44" Type="http://schemas.openxmlformats.org/officeDocument/2006/relationships/image" Target="media/image220.w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0.jpeg"/><Relationship Id="rId22" Type="http://schemas.openxmlformats.org/officeDocument/2006/relationships/image" Target="media/image12.jpeg"/><Relationship Id="rId27" Type="http://schemas.openxmlformats.org/officeDocument/2006/relationships/hyperlink" Target="https://www.facebook.com/environmentagency" TargetMode="External"/><Relationship Id="rId30" Type="http://schemas.openxmlformats.org/officeDocument/2006/relationships/hyperlink" Target="https://www.flickr.com/photos/environment-agency" TargetMode="External"/><Relationship Id="rId35" Type="http://schemas.openxmlformats.org/officeDocument/2006/relationships/image" Target="media/image17.jpeg"/><Relationship Id="rId43" Type="http://schemas.openxmlformats.org/officeDocument/2006/relationships/image" Target="media/image22.wmf"/><Relationship Id="rId48" Type="http://schemas.openxmlformats.org/officeDocument/2006/relationships/footer" Target="footer2.xml"/><Relationship Id="rId8" Type="http://schemas.openxmlformats.org/officeDocument/2006/relationships/image" Target="media/image1.jpeg"/></Relationships>
</file>

<file path=word/_rels/footer2.xml.rels><?xml version="1.0" encoding="UTF-8" standalone="yes"?>
<Relationships xmlns="http://schemas.openxmlformats.org/package/2006/relationships"><Relationship Id="rId2" Type="http://schemas.openxmlformats.org/officeDocument/2006/relationships/hyperlink" Target="http://www.gov.uk/environment-agency" TargetMode="External"/><Relationship Id="rId1" Type="http://schemas.openxmlformats.org/officeDocument/2006/relationships/hyperlink" Target="http://www.gov.uk/environment-agenc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0E1F38-142E-4D16-ABAE-0C82CFFA93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2597</Words>
  <Characters>14808</Characters>
  <Application>Microsoft Office Word</Application>
  <DocSecurity>4</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17371</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Sian Wells</cp:lastModifiedBy>
  <cp:revision>2</cp:revision>
  <cp:lastPrinted>2018-11-15T08:56:00Z</cp:lastPrinted>
  <dcterms:created xsi:type="dcterms:W3CDTF">2019-10-07T07:42:00Z</dcterms:created>
  <dcterms:modified xsi:type="dcterms:W3CDTF">2019-10-07T07:42:00Z</dcterms:modified>
</cp:coreProperties>
</file>