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6AD206B3" w14:textId="77777777" w:rsidR="00781E54" w:rsidRPr="00781E54" w:rsidRDefault="00781E54" w:rsidP="00781E54">
      <w:pPr>
        <w:rPr>
          <w:rFonts w:ascii="Arial" w:hAnsi="Arial" w:cs="Arial"/>
          <w:color w:val="004C84"/>
          <w:sz w:val="72"/>
          <w:szCs w:val="72"/>
        </w:rPr>
      </w:pPr>
    </w:p>
    <w:p w14:paraId="0DFEC54A" w14:textId="1657F8C4" w:rsidR="00AA2144" w:rsidRPr="00781E54" w:rsidRDefault="00781E54" w:rsidP="00781E54">
      <w:pPr>
        <w:rPr>
          <w:rFonts w:ascii="Arial" w:hAnsi="Arial" w:cs="Arial"/>
          <w:color w:val="004C84"/>
          <w:sz w:val="56"/>
          <w:szCs w:val="56"/>
        </w:rPr>
      </w:pPr>
      <w:r w:rsidRPr="00781E54">
        <w:rPr>
          <w:rFonts w:ascii="Arial" w:hAnsi="Arial" w:cs="Arial"/>
          <w:color w:val="004C84"/>
          <w:sz w:val="56"/>
          <w:szCs w:val="56"/>
        </w:rPr>
        <w:t>Environment and Business Advisor - Resources Frameworks</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958E732" w:rsidR="00D324BE" w:rsidRPr="00781E54" w:rsidRDefault="00D324BE" w:rsidP="00781E54">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781E54" w:rsidRPr="00781E54">
                              <w:rPr>
                                <w:rFonts w:ascii="Arial" w:hAnsi="Arial" w:cs="Arial"/>
                                <w:b/>
                                <w:color w:val="FFFFFF" w:themeColor="background1"/>
                                <w:sz w:val="22"/>
                                <w:szCs w:val="22"/>
                              </w:rPr>
                              <w:t>Environment and Business Advisor - Resources Frameworks</w:t>
                            </w:r>
                          </w:p>
                          <w:p w14:paraId="7D7A9355" w14:textId="6BB56B64" w:rsidR="00D324BE" w:rsidRPr="00D324BE" w:rsidRDefault="00D324BE" w:rsidP="00781E54">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81E54" w:rsidRPr="00781E54">
                              <w:rPr>
                                <w:rFonts w:ascii="Arial" w:hAnsi="Arial" w:cs="Arial"/>
                                <w:b/>
                                <w:color w:val="FFFFFF" w:themeColor="background1"/>
                                <w:sz w:val="22"/>
                                <w:szCs w:val="22"/>
                              </w:rPr>
                              <w:t>National</w:t>
                            </w:r>
                          </w:p>
                          <w:p w14:paraId="6273123F" w14:textId="46BAD9B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81E54">
                              <w:rPr>
                                <w:rFonts w:ascii="Arial" w:hAnsi="Arial" w:cs="Arial"/>
                                <w:b/>
                                <w:color w:val="FFFFFF" w:themeColor="background1"/>
                                <w:sz w:val="22"/>
                                <w:szCs w:val="22"/>
                              </w:rPr>
                              <w:t>17</w:t>
                            </w:r>
                            <w:r w:rsidR="00781E54" w:rsidRPr="00781E54">
                              <w:rPr>
                                <w:rFonts w:ascii="Arial" w:hAnsi="Arial" w:cs="Arial"/>
                                <w:b/>
                                <w:color w:val="FFFFFF" w:themeColor="background1"/>
                                <w:sz w:val="22"/>
                                <w:szCs w:val="22"/>
                                <w:vertAlign w:val="superscript"/>
                              </w:rPr>
                              <w:t>th</w:t>
                            </w:r>
                            <w:r w:rsidR="00781E54">
                              <w:rPr>
                                <w:rFonts w:ascii="Arial" w:hAnsi="Arial" w:cs="Arial"/>
                                <w:b/>
                                <w:color w:val="FFFFFF" w:themeColor="background1"/>
                                <w:sz w:val="22"/>
                                <w:szCs w:val="22"/>
                              </w:rPr>
                              <w:t xml:space="preserve"> June 2022</w:t>
                            </w:r>
                          </w:p>
                          <w:p w14:paraId="738FEA27" w14:textId="31850A0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81E54">
                              <w:rPr>
                                <w:rFonts w:ascii="Arial" w:hAnsi="Arial" w:cs="Arial"/>
                                <w:b/>
                                <w:color w:val="FFFFFF" w:themeColor="background1"/>
                                <w:sz w:val="22"/>
                                <w:szCs w:val="22"/>
                              </w:rPr>
                              <w:t xml:space="preserve"> 23090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6958E732" w:rsidR="00D324BE" w:rsidRPr="00781E54" w:rsidRDefault="00D324BE" w:rsidP="00781E54">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781E54" w:rsidRPr="00781E54">
                        <w:rPr>
                          <w:rFonts w:ascii="Arial" w:hAnsi="Arial" w:cs="Arial"/>
                          <w:b/>
                          <w:color w:val="FFFFFF" w:themeColor="background1"/>
                          <w:sz w:val="22"/>
                          <w:szCs w:val="22"/>
                        </w:rPr>
                        <w:t>Environment and Business Advisor - Resources Frameworks</w:t>
                      </w:r>
                    </w:p>
                    <w:p w14:paraId="7D7A9355" w14:textId="6BB56B64" w:rsidR="00D324BE" w:rsidRPr="00D324BE" w:rsidRDefault="00D324BE" w:rsidP="00781E54">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81E54" w:rsidRPr="00781E54">
                        <w:rPr>
                          <w:rFonts w:ascii="Arial" w:hAnsi="Arial" w:cs="Arial"/>
                          <w:b/>
                          <w:color w:val="FFFFFF" w:themeColor="background1"/>
                          <w:sz w:val="22"/>
                          <w:szCs w:val="22"/>
                        </w:rPr>
                        <w:t>National</w:t>
                      </w:r>
                    </w:p>
                    <w:p w14:paraId="6273123F" w14:textId="46BAD9B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81E54">
                        <w:rPr>
                          <w:rFonts w:ascii="Arial" w:hAnsi="Arial" w:cs="Arial"/>
                          <w:b/>
                          <w:color w:val="FFFFFF" w:themeColor="background1"/>
                          <w:sz w:val="22"/>
                          <w:szCs w:val="22"/>
                        </w:rPr>
                        <w:t>17</w:t>
                      </w:r>
                      <w:r w:rsidR="00781E54" w:rsidRPr="00781E54">
                        <w:rPr>
                          <w:rFonts w:ascii="Arial" w:hAnsi="Arial" w:cs="Arial"/>
                          <w:b/>
                          <w:color w:val="FFFFFF" w:themeColor="background1"/>
                          <w:sz w:val="22"/>
                          <w:szCs w:val="22"/>
                          <w:vertAlign w:val="superscript"/>
                        </w:rPr>
                        <w:t>th</w:t>
                      </w:r>
                      <w:r w:rsidR="00781E54">
                        <w:rPr>
                          <w:rFonts w:ascii="Arial" w:hAnsi="Arial" w:cs="Arial"/>
                          <w:b/>
                          <w:color w:val="FFFFFF" w:themeColor="background1"/>
                          <w:sz w:val="22"/>
                          <w:szCs w:val="22"/>
                        </w:rPr>
                        <w:t xml:space="preserve"> June 2022</w:t>
                      </w:r>
                    </w:p>
                    <w:p w14:paraId="738FEA27" w14:textId="31850A0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81E54">
                        <w:rPr>
                          <w:rFonts w:ascii="Arial" w:hAnsi="Arial" w:cs="Arial"/>
                          <w:b/>
                          <w:color w:val="FFFFFF" w:themeColor="background1"/>
                          <w:sz w:val="22"/>
                          <w:szCs w:val="22"/>
                        </w:rPr>
                        <w:t xml:space="preserve"> 23090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781E54"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781E54"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1B0F2BF1" w:rsidR="00910E02" w:rsidRPr="00E01AC5" w:rsidRDefault="00910E02" w:rsidP="00781E54">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781E54">
        <w:rPr>
          <w:rFonts w:ascii="Arial" w:hAnsi="Arial" w:cs="Arial"/>
          <w:sz w:val="22"/>
          <w:szCs w:val="22"/>
        </w:rPr>
        <w:tab/>
      </w:r>
      <w:r w:rsidR="00781E54" w:rsidRPr="00781E54">
        <w:rPr>
          <w:rFonts w:ascii="Arial" w:hAnsi="Arial" w:cs="Arial"/>
          <w:sz w:val="22"/>
          <w:szCs w:val="22"/>
        </w:rPr>
        <w:t>£36,389 Pro-rata</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10763B21" w:rsidR="00910E02" w:rsidRPr="00E01AC5" w:rsidRDefault="00910E02" w:rsidP="00781E54">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781E54" w:rsidRPr="00781E54">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48CE855F" w:rsidR="00910E02" w:rsidRPr="00E01AC5" w:rsidRDefault="00910E02" w:rsidP="00781E54">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781E54" w:rsidRPr="00781E54">
        <w:rPr>
          <w:rFonts w:ascii="Arial" w:hAnsi="Arial" w:cs="Arial"/>
          <w:sz w:val="22"/>
          <w:szCs w:val="22"/>
        </w:rPr>
        <w:t>37</w:t>
      </w:r>
      <w:r w:rsidRPr="00781E54">
        <w:rPr>
          <w:rFonts w:ascii="Arial" w:hAnsi="Arial" w:cs="Arial"/>
          <w:sz w:val="22"/>
          <w:szCs w:val="22"/>
        </w:rPr>
        <w:t xml:space="preserve"> hours FTE, </w:t>
      </w:r>
      <w:r w:rsidR="00781E54" w:rsidRPr="00781E54">
        <w:rPr>
          <w:rFonts w:ascii="Arial" w:hAnsi="Arial" w:cs="Arial"/>
          <w:sz w:val="22"/>
          <w:szCs w:val="22"/>
        </w:rPr>
        <w:t>Fixed Term</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A2945E4"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w:t>
      </w:r>
      <w:r w:rsidR="00981120" w:rsidRPr="00781E54">
        <w:rPr>
          <w:rFonts w:ascii="Arial" w:hAnsi="Arial" w:cs="Arial"/>
          <w:sz w:val="22"/>
          <w:szCs w:val="22"/>
        </w:rPr>
        <w:t xml:space="preserve">role will be </w:t>
      </w:r>
      <w:r w:rsidR="00781E54" w:rsidRPr="00781E54">
        <w:rPr>
          <w:rFonts w:ascii="Arial" w:hAnsi="Arial" w:cs="Arial"/>
          <w:sz w:val="22"/>
          <w:szCs w:val="22"/>
        </w:rPr>
        <w:t>27</w:t>
      </w:r>
      <w:r w:rsidR="00981120" w:rsidRPr="00781E54">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781E54" w:rsidRDefault="00DF7984" w:rsidP="00DF7984">
      <w:pPr>
        <w:shd w:val="clear" w:color="auto" w:fill="FFFFFF"/>
        <w:rPr>
          <w:rFonts w:ascii="Arial" w:eastAsia="Times New Roman" w:hAnsi="Arial" w:cs="Arial"/>
          <w:sz w:val="22"/>
          <w:szCs w:val="22"/>
          <w:lang w:val="en" w:eastAsia="en-GB"/>
        </w:rPr>
      </w:pPr>
      <w:r w:rsidRPr="00781E54">
        <w:rPr>
          <w:rFonts w:ascii="Arial" w:eastAsia="Times New Roman" w:hAnsi="Arial" w:cs="Arial"/>
          <w:sz w:val="22"/>
          <w:szCs w:val="22"/>
          <w:lang w:val="en" w:eastAsia="en-GB"/>
        </w:rPr>
        <w:t>Our advert describes the da</w:t>
      </w:r>
      <w:r w:rsidR="00920C49" w:rsidRPr="00781E54">
        <w:rPr>
          <w:rFonts w:ascii="Arial" w:eastAsia="Times New Roman" w:hAnsi="Arial" w:cs="Arial"/>
          <w:sz w:val="22"/>
          <w:szCs w:val="22"/>
          <w:lang w:val="en" w:eastAsia="en-GB"/>
        </w:rPr>
        <w:t xml:space="preserve">y to day activities of the role, the team it operates within and the </w:t>
      </w:r>
      <w:r w:rsidRPr="00781E54">
        <w:rPr>
          <w:rFonts w:ascii="Arial" w:eastAsia="Times New Roman" w:hAnsi="Arial" w:cs="Arial"/>
          <w:sz w:val="22"/>
          <w:szCs w:val="22"/>
          <w:lang w:val="en" w:eastAsia="en-GB"/>
        </w:rPr>
        <w:t>skills</w:t>
      </w:r>
      <w:r w:rsidR="00920C49" w:rsidRPr="00781E54">
        <w:rPr>
          <w:rFonts w:ascii="Arial" w:eastAsia="Times New Roman" w:hAnsi="Arial" w:cs="Arial"/>
          <w:sz w:val="22"/>
          <w:szCs w:val="22"/>
          <w:lang w:val="en" w:eastAsia="en-GB"/>
        </w:rPr>
        <w:t>/experience</w:t>
      </w:r>
      <w:r w:rsidRPr="00781E54">
        <w:rPr>
          <w:rFonts w:ascii="Arial" w:eastAsia="Times New Roman" w:hAnsi="Arial" w:cs="Arial"/>
          <w:sz w:val="22"/>
          <w:szCs w:val="22"/>
          <w:lang w:val="en" w:eastAsia="en-GB"/>
        </w:rPr>
        <w:t xml:space="preserve"> </w:t>
      </w:r>
      <w:r w:rsidR="00920C49" w:rsidRPr="00781E54">
        <w:rPr>
          <w:rFonts w:ascii="Arial" w:eastAsia="Times New Roman" w:hAnsi="Arial" w:cs="Arial"/>
          <w:sz w:val="22"/>
          <w:szCs w:val="22"/>
          <w:lang w:val="en" w:eastAsia="en-GB"/>
        </w:rPr>
        <w:t xml:space="preserve">we’re looking for from applicants.  This information </w:t>
      </w:r>
      <w:r w:rsidRPr="00781E54">
        <w:rPr>
          <w:rFonts w:ascii="Arial" w:eastAsia="Times New Roman" w:hAnsi="Arial" w:cs="Arial"/>
          <w:sz w:val="22"/>
          <w:szCs w:val="22"/>
          <w:lang w:val="en" w:eastAsia="en-GB"/>
        </w:rPr>
        <w:t xml:space="preserve">should be read in conjunction with the job family </w:t>
      </w:r>
      <w:r w:rsidR="00920C49" w:rsidRPr="00781E54">
        <w:rPr>
          <w:rFonts w:ascii="Arial" w:eastAsia="Times New Roman" w:hAnsi="Arial" w:cs="Arial"/>
          <w:sz w:val="22"/>
          <w:szCs w:val="22"/>
          <w:lang w:val="en" w:eastAsia="en-GB"/>
        </w:rPr>
        <w:t>role profile that we’ve provided.</w:t>
      </w:r>
    </w:p>
    <w:p w14:paraId="1FFFAC49" w14:textId="77777777" w:rsidR="00DF7984" w:rsidRPr="00781E54"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781E54" w:rsidRDefault="00920C49" w:rsidP="007E42E0">
      <w:pPr>
        <w:shd w:val="clear" w:color="auto" w:fill="FFFFFF"/>
        <w:rPr>
          <w:rFonts w:ascii="Arial" w:eastAsia="Times New Roman" w:hAnsi="Arial" w:cs="Arial"/>
          <w:sz w:val="22"/>
          <w:szCs w:val="22"/>
          <w:lang w:val="en" w:eastAsia="en-GB"/>
        </w:rPr>
      </w:pPr>
      <w:r w:rsidRPr="00781E54">
        <w:rPr>
          <w:rFonts w:ascii="Arial" w:eastAsia="Times New Roman" w:hAnsi="Arial" w:cs="Arial"/>
          <w:sz w:val="22"/>
          <w:szCs w:val="22"/>
          <w:lang w:val="en" w:eastAsia="en-GB"/>
        </w:rPr>
        <w:t>In the Environment Agency, o</w:t>
      </w:r>
      <w:r w:rsidR="007E42E0" w:rsidRPr="00781E54">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781E54" w:rsidRDefault="007E42E0" w:rsidP="007E42E0">
      <w:pPr>
        <w:shd w:val="clear" w:color="auto" w:fill="FFFFFF"/>
        <w:rPr>
          <w:rFonts w:ascii="Arial" w:eastAsia="Times New Roman" w:hAnsi="Arial" w:cs="Arial"/>
          <w:sz w:val="22"/>
          <w:szCs w:val="22"/>
          <w:lang w:val="en" w:eastAsia="en-GB"/>
        </w:rPr>
      </w:pPr>
    </w:p>
    <w:p w14:paraId="54B1F3B7" w14:textId="66C4E6D0" w:rsidR="00920C49" w:rsidRPr="00781E54" w:rsidRDefault="00920C49" w:rsidP="00781E54">
      <w:pPr>
        <w:pStyle w:val="PlainText"/>
        <w:spacing w:after="120" w:line="276" w:lineRule="auto"/>
        <w:rPr>
          <w:rFonts w:ascii="Arial" w:eastAsia="Times New Roman" w:hAnsi="Arial" w:cs="Arial"/>
          <w:sz w:val="22"/>
          <w:szCs w:val="22"/>
          <w:lang w:val="en" w:eastAsia="en-GB"/>
        </w:rPr>
      </w:pPr>
      <w:r w:rsidRPr="00781E54">
        <w:rPr>
          <w:rFonts w:ascii="Arial" w:eastAsia="Times New Roman" w:hAnsi="Arial" w:cs="Arial"/>
          <w:sz w:val="22"/>
          <w:szCs w:val="22"/>
          <w:lang w:val="en" w:eastAsia="en-GB"/>
        </w:rPr>
        <w:t xml:space="preserve">The role of </w:t>
      </w:r>
      <w:r w:rsidR="00781E54" w:rsidRPr="00781E54">
        <w:rPr>
          <w:rFonts w:ascii="Arial" w:eastAsia="Times New Roman" w:hAnsi="Arial" w:cs="Arial"/>
          <w:sz w:val="22"/>
          <w:szCs w:val="22"/>
          <w:lang w:val="en" w:eastAsia="en-GB"/>
        </w:rPr>
        <w:t>Environment and Business Advisor - Resources Frameworks</w:t>
      </w:r>
      <w:r w:rsidR="00781E54" w:rsidRPr="00781E54">
        <w:rPr>
          <w:rFonts w:ascii="Arial" w:eastAsia="Times New Roman" w:hAnsi="Arial" w:cs="Arial"/>
          <w:sz w:val="22"/>
          <w:szCs w:val="22"/>
          <w:lang w:val="en" w:eastAsia="en-GB"/>
        </w:rPr>
        <w:t xml:space="preserve"> </w:t>
      </w:r>
      <w:r w:rsidRPr="00781E54">
        <w:rPr>
          <w:rFonts w:ascii="Arial" w:eastAsia="Times New Roman" w:hAnsi="Arial" w:cs="Arial"/>
          <w:sz w:val="22"/>
          <w:szCs w:val="22"/>
          <w:lang w:val="en" w:eastAsia="en-GB"/>
        </w:rPr>
        <w:t xml:space="preserve">fits into our </w:t>
      </w:r>
      <w:r w:rsidR="00781E54" w:rsidRPr="00781E54">
        <w:rPr>
          <w:rFonts w:ascii="Arial" w:eastAsia="Times New Roman" w:hAnsi="Arial" w:cs="Arial"/>
          <w:sz w:val="22"/>
          <w:szCs w:val="22"/>
          <w:lang w:val="en" w:eastAsia="en-GB"/>
        </w:rPr>
        <w:t>Advise &amp; Shape</w:t>
      </w:r>
      <w:r w:rsidR="00781E54" w:rsidRPr="00781E54">
        <w:rPr>
          <w:rFonts w:ascii="Arial" w:eastAsia="Times New Roman" w:hAnsi="Arial" w:cs="Arial"/>
          <w:sz w:val="22"/>
          <w:szCs w:val="22"/>
          <w:lang w:val="en" w:eastAsia="en-GB"/>
        </w:rPr>
        <w:t xml:space="preserve"> </w:t>
      </w:r>
      <w:r w:rsidRPr="00781E54">
        <w:rPr>
          <w:rFonts w:ascii="Arial" w:eastAsia="Times New Roman" w:hAnsi="Arial" w:cs="Arial"/>
          <w:sz w:val="22"/>
          <w:szCs w:val="22"/>
          <w:lang w:val="en" w:eastAsia="en-GB"/>
        </w:rPr>
        <w:t xml:space="preserve">job family at </w:t>
      </w:r>
      <w:r w:rsidR="00781E54" w:rsidRPr="00781E54">
        <w:rPr>
          <w:rFonts w:ascii="Arial" w:eastAsia="Times New Roman" w:hAnsi="Arial" w:cs="Arial"/>
          <w:sz w:val="22"/>
          <w:szCs w:val="22"/>
          <w:lang w:val="en" w:eastAsia="en-GB"/>
        </w:rPr>
        <w:t>Staff Grade 5</w:t>
      </w:r>
      <w:r w:rsidR="00781E54" w:rsidRPr="00781E54">
        <w:rPr>
          <w:rFonts w:ascii="Arial" w:eastAsia="Times New Roman" w:hAnsi="Arial" w:cs="Arial"/>
          <w:sz w:val="22"/>
          <w:szCs w:val="22"/>
          <w:lang w:val="en" w:eastAsia="en-GB"/>
        </w:rPr>
        <w:t>.</w:t>
      </w:r>
    </w:p>
    <w:p w14:paraId="49DFA8AB" w14:textId="63BEC174" w:rsidR="007E42E0" w:rsidRPr="00781E54" w:rsidRDefault="007E42E0" w:rsidP="00781E54">
      <w:pPr>
        <w:shd w:val="clear" w:color="auto" w:fill="FFFFFF"/>
        <w:rPr>
          <w:rFonts w:ascii="Arial" w:eastAsia="Times New Roman" w:hAnsi="Arial" w:cs="Arial"/>
          <w:sz w:val="22"/>
          <w:szCs w:val="22"/>
          <w:lang w:val="en" w:eastAsia="en-GB"/>
        </w:rPr>
      </w:pPr>
      <w:r w:rsidRPr="00781E54">
        <w:rPr>
          <w:rFonts w:ascii="Arial" w:eastAsia="Times New Roman" w:hAnsi="Arial" w:cs="Arial"/>
          <w:sz w:val="22"/>
          <w:szCs w:val="22"/>
          <w:lang w:val="en" w:eastAsia="en-GB"/>
        </w:rPr>
        <w:t>Please contact</w:t>
      </w:r>
      <w:r w:rsidR="00CB40A3" w:rsidRPr="00781E54">
        <w:rPr>
          <w:rFonts w:ascii="Arial" w:eastAsia="Times New Roman" w:hAnsi="Arial" w:cs="Arial"/>
          <w:sz w:val="22"/>
          <w:szCs w:val="22"/>
          <w:lang w:val="en" w:eastAsia="en-GB"/>
        </w:rPr>
        <w:t xml:space="preserve"> </w:t>
      </w:r>
      <w:hyperlink r:id="rId28" w:history="1">
        <w:r w:rsidR="00781E54" w:rsidRPr="00781E54">
          <w:rPr>
            <w:rStyle w:val="Hyperlink"/>
            <w:rFonts w:ascii="Arial" w:eastAsia="Times New Roman" w:hAnsi="Arial" w:cs="Arial"/>
            <w:color w:val="auto"/>
            <w:sz w:val="22"/>
            <w:szCs w:val="22"/>
            <w:lang w:val="en" w:eastAsia="en-GB"/>
          </w:rPr>
          <w:t>mike.a.smith@environment-agency.gov.uk</w:t>
        </w:r>
      </w:hyperlink>
      <w:r w:rsidR="00781E54" w:rsidRPr="00781E54">
        <w:rPr>
          <w:rFonts w:ascii="Arial" w:eastAsia="Times New Roman" w:hAnsi="Arial" w:cs="Arial"/>
          <w:sz w:val="22"/>
          <w:szCs w:val="22"/>
          <w:lang w:val="en" w:eastAsia="en-GB"/>
        </w:rPr>
        <w:t xml:space="preserve"> </w:t>
      </w:r>
      <w:r w:rsidRPr="00781E54">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2810621F"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781E54" w:rsidRDefault="00012034" w:rsidP="00E5041C">
      <w:pPr>
        <w:pStyle w:val="PlainText"/>
        <w:spacing w:line="276" w:lineRule="auto"/>
        <w:rPr>
          <w:rFonts w:ascii="Arial" w:hAnsi="Arial" w:cs="Arial"/>
          <w:sz w:val="22"/>
          <w:szCs w:val="22"/>
        </w:rPr>
      </w:pPr>
      <w:r w:rsidRPr="00012034">
        <w:rPr>
          <w:rFonts w:ascii="Arial" w:hAnsi="Arial" w:cs="Arial"/>
          <w:iCs/>
          <w:sz w:val="22"/>
          <w:szCs w:val="22"/>
        </w:rPr>
        <w:t xml:space="preserve">We aim to create and maintain a diverse workforce (including our Board and Executives) that </w:t>
      </w:r>
      <w:r w:rsidRPr="00781E54">
        <w:rPr>
          <w:rFonts w:ascii="Arial" w:hAnsi="Arial" w:cs="Arial"/>
          <w:iCs/>
          <w:sz w:val="22"/>
          <w:szCs w:val="22"/>
        </w:rPr>
        <w:t>better reflects the UK’s economically active population.</w:t>
      </w:r>
      <w:r w:rsidRPr="00781E5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781E54" w:rsidRDefault="00E5041C" w:rsidP="00E5041C">
      <w:pPr>
        <w:pStyle w:val="PlainText"/>
        <w:spacing w:line="276" w:lineRule="auto"/>
        <w:rPr>
          <w:rFonts w:ascii="Arial" w:hAnsi="Arial" w:cs="Arial"/>
          <w:sz w:val="22"/>
          <w:szCs w:val="22"/>
        </w:rPr>
      </w:pPr>
    </w:p>
    <w:p w14:paraId="38998BC5" w14:textId="77777777" w:rsidR="00781E54" w:rsidRPr="00781E54" w:rsidRDefault="00781E54" w:rsidP="00781E54">
      <w:pPr>
        <w:pStyle w:val="PlainText"/>
        <w:spacing w:line="276" w:lineRule="auto"/>
        <w:rPr>
          <w:rFonts w:ascii="Arial" w:hAnsi="Arial" w:cs="Arial"/>
          <w:sz w:val="22"/>
          <w:szCs w:val="22"/>
        </w:rPr>
      </w:pPr>
      <w:r w:rsidRPr="00781E54">
        <w:rPr>
          <w:rFonts w:ascii="Arial" w:hAnsi="Arial" w:cs="Arial"/>
          <w:sz w:val="22"/>
          <w:szCs w:val="22"/>
        </w:rPr>
        <w:t xml:space="preserve">We would strongly recommend that you contact either: Mike A Smith - Resources from Waste Team Leader on 07702 719353, or Rich Fairweather, Resources Frameworks lead on 07799133172 to discuss the role.  </w:t>
      </w:r>
    </w:p>
    <w:p w14:paraId="7593D33D" w14:textId="77777777" w:rsidR="00781E54" w:rsidRPr="00781E54" w:rsidRDefault="00781E54" w:rsidP="00781E54">
      <w:pPr>
        <w:pStyle w:val="PlainText"/>
        <w:spacing w:line="276" w:lineRule="auto"/>
        <w:rPr>
          <w:rFonts w:ascii="Arial" w:hAnsi="Arial" w:cs="Arial"/>
          <w:sz w:val="22"/>
          <w:szCs w:val="22"/>
        </w:rPr>
      </w:pPr>
    </w:p>
    <w:p w14:paraId="431BC0B9" w14:textId="77777777" w:rsidR="00781E54" w:rsidRPr="00781E54" w:rsidRDefault="00781E54" w:rsidP="00781E54">
      <w:pPr>
        <w:pStyle w:val="PlainText"/>
        <w:spacing w:line="276" w:lineRule="auto"/>
        <w:rPr>
          <w:rFonts w:ascii="Arial" w:hAnsi="Arial" w:cs="Arial"/>
          <w:sz w:val="22"/>
          <w:szCs w:val="22"/>
        </w:rPr>
      </w:pPr>
      <w:r w:rsidRPr="00781E54">
        <w:rPr>
          <w:rFonts w:ascii="Arial" w:hAnsi="Arial" w:cs="Arial"/>
          <w:sz w:val="22"/>
          <w:szCs w:val="22"/>
        </w:rPr>
        <w:t xml:space="preserve">The role is for up to 23 months for the right candidate. We are an inclusive team and EDI is very important to us. We welcome applications from those wishing to work part time and/or wishing to job share. </w:t>
      </w:r>
    </w:p>
    <w:p w14:paraId="1ABD52E6" w14:textId="77777777" w:rsidR="00781E54" w:rsidRPr="00781E54" w:rsidRDefault="00781E54" w:rsidP="00781E54">
      <w:pPr>
        <w:pStyle w:val="PlainText"/>
        <w:spacing w:line="276" w:lineRule="auto"/>
        <w:rPr>
          <w:rFonts w:ascii="Arial" w:hAnsi="Arial" w:cs="Arial"/>
          <w:sz w:val="22"/>
          <w:szCs w:val="22"/>
        </w:rPr>
      </w:pPr>
    </w:p>
    <w:p w14:paraId="426A197D" w14:textId="410C9A81" w:rsidR="00E5041C" w:rsidRPr="00781E54" w:rsidRDefault="00781E54" w:rsidP="00781E54">
      <w:pPr>
        <w:pStyle w:val="PlainText"/>
        <w:spacing w:line="276" w:lineRule="auto"/>
        <w:rPr>
          <w:rFonts w:ascii="Arial" w:hAnsi="Arial" w:cs="Arial"/>
          <w:sz w:val="22"/>
          <w:szCs w:val="22"/>
        </w:rPr>
      </w:pPr>
      <w:r w:rsidRPr="00781E54">
        <w:rPr>
          <w:rFonts w:ascii="Arial" w:hAnsi="Arial" w:cs="Arial"/>
          <w:sz w:val="22"/>
          <w:szCs w:val="22"/>
        </w:rPr>
        <w:t>Application sifting is based on your answers to the three capabilities. Make sure you make full use of the 250-word limit in your answer. Think about the Situation, Task, Action, Result (STAR) approach when framing your answers. Explain how you demonstrate the capability and use a relevant example by way of illustration.</w:t>
      </w:r>
    </w:p>
    <w:p w14:paraId="1B9020B4" w14:textId="03436B11" w:rsidR="00781E54" w:rsidRPr="00781E54" w:rsidRDefault="00781E54" w:rsidP="00781E54">
      <w:pPr>
        <w:pStyle w:val="PlainText"/>
        <w:spacing w:line="276" w:lineRule="auto"/>
        <w:rPr>
          <w:rFonts w:ascii="Arial" w:hAnsi="Arial" w:cs="Arial"/>
          <w:sz w:val="22"/>
          <w:szCs w:val="22"/>
        </w:rPr>
      </w:pPr>
    </w:p>
    <w:p w14:paraId="4C6F1E34" w14:textId="5DE67F1E" w:rsidR="00781E54" w:rsidRDefault="00781E54" w:rsidP="00781E54">
      <w:pPr>
        <w:pStyle w:val="PlainText"/>
        <w:spacing w:line="276" w:lineRule="auto"/>
        <w:rPr>
          <w:rFonts w:ascii="Arial" w:hAnsi="Arial" w:cs="Arial"/>
          <w:color w:val="FF0000"/>
          <w:sz w:val="22"/>
          <w:szCs w:val="22"/>
        </w:rPr>
      </w:pPr>
    </w:p>
    <w:p w14:paraId="6EA784A7" w14:textId="2B98E3F2" w:rsidR="00781E54" w:rsidRDefault="00781E54" w:rsidP="00781E54">
      <w:pPr>
        <w:pStyle w:val="PlainText"/>
        <w:spacing w:line="276" w:lineRule="auto"/>
        <w:rPr>
          <w:rFonts w:ascii="Arial" w:hAnsi="Arial" w:cs="Arial"/>
          <w:color w:val="FF0000"/>
          <w:sz w:val="22"/>
          <w:szCs w:val="22"/>
        </w:rPr>
      </w:pPr>
    </w:p>
    <w:p w14:paraId="236D7656" w14:textId="3961764B" w:rsidR="00781E54" w:rsidRDefault="00781E54" w:rsidP="00781E54">
      <w:pPr>
        <w:pStyle w:val="PlainText"/>
        <w:spacing w:line="276" w:lineRule="auto"/>
        <w:rPr>
          <w:rFonts w:ascii="Arial" w:hAnsi="Arial" w:cs="Arial"/>
          <w:color w:val="FF0000"/>
          <w:sz w:val="22"/>
          <w:szCs w:val="22"/>
        </w:rPr>
      </w:pPr>
    </w:p>
    <w:p w14:paraId="6B03E5CC" w14:textId="0F93B90D" w:rsidR="00781E54" w:rsidRDefault="00781E54" w:rsidP="00781E54">
      <w:pPr>
        <w:pStyle w:val="PlainText"/>
        <w:spacing w:line="276" w:lineRule="auto"/>
        <w:rPr>
          <w:rFonts w:ascii="Arial" w:hAnsi="Arial" w:cs="Arial"/>
          <w:color w:val="FF0000"/>
          <w:sz w:val="22"/>
          <w:szCs w:val="22"/>
        </w:rPr>
      </w:pPr>
    </w:p>
    <w:p w14:paraId="312ED79A" w14:textId="6D120B68" w:rsidR="00781E54" w:rsidRDefault="00781E54" w:rsidP="00781E54">
      <w:pPr>
        <w:pStyle w:val="PlainText"/>
        <w:spacing w:line="276" w:lineRule="auto"/>
        <w:rPr>
          <w:rFonts w:ascii="Arial" w:hAnsi="Arial" w:cs="Arial"/>
          <w:color w:val="FF0000"/>
          <w:sz w:val="22"/>
          <w:szCs w:val="22"/>
        </w:rPr>
      </w:pPr>
    </w:p>
    <w:p w14:paraId="684C742A" w14:textId="581151F0" w:rsidR="00781E54" w:rsidRDefault="00781E54" w:rsidP="00781E54">
      <w:pPr>
        <w:pStyle w:val="PlainText"/>
        <w:spacing w:line="276" w:lineRule="auto"/>
        <w:rPr>
          <w:rFonts w:ascii="Arial" w:hAnsi="Arial" w:cs="Arial"/>
          <w:color w:val="FF0000"/>
          <w:sz w:val="22"/>
          <w:szCs w:val="22"/>
        </w:rPr>
      </w:pPr>
    </w:p>
    <w:p w14:paraId="2B81467F" w14:textId="197A359B" w:rsidR="00781E54" w:rsidRDefault="00781E54" w:rsidP="00781E54">
      <w:pPr>
        <w:pStyle w:val="PlainText"/>
        <w:spacing w:line="276" w:lineRule="auto"/>
        <w:rPr>
          <w:rFonts w:ascii="Arial" w:hAnsi="Arial" w:cs="Arial"/>
          <w:color w:val="FF0000"/>
          <w:sz w:val="22"/>
          <w:szCs w:val="22"/>
        </w:rPr>
      </w:pPr>
    </w:p>
    <w:p w14:paraId="00672905" w14:textId="109D50A7" w:rsidR="00781E54" w:rsidRDefault="00781E54" w:rsidP="00781E54">
      <w:pPr>
        <w:pStyle w:val="PlainText"/>
        <w:spacing w:line="276" w:lineRule="auto"/>
        <w:rPr>
          <w:rFonts w:ascii="Arial" w:hAnsi="Arial" w:cs="Arial"/>
          <w:color w:val="FF0000"/>
          <w:sz w:val="22"/>
          <w:szCs w:val="22"/>
        </w:rPr>
      </w:pPr>
    </w:p>
    <w:p w14:paraId="7E2BD41B" w14:textId="72751C47" w:rsidR="00781E54" w:rsidRDefault="00781E54" w:rsidP="00781E54">
      <w:pPr>
        <w:pStyle w:val="PlainText"/>
        <w:spacing w:line="276" w:lineRule="auto"/>
        <w:rPr>
          <w:rFonts w:ascii="Arial" w:hAnsi="Arial" w:cs="Arial"/>
          <w:color w:val="FF0000"/>
          <w:sz w:val="22"/>
          <w:szCs w:val="22"/>
        </w:rPr>
      </w:pPr>
    </w:p>
    <w:p w14:paraId="11CAC79B" w14:textId="2B5849DF" w:rsidR="00781E54" w:rsidRDefault="00781E54" w:rsidP="00781E54">
      <w:pPr>
        <w:pStyle w:val="PlainText"/>
        <w:spacing w:line="276" w:lineRule="auto"/>
        <w:rPr>
          <w:rFonts w:ascii="Arial" w:hAnsi="Arial" w:cs="Arial"/>
          <w:color w:val="FF0000"/>
          <w:sz w:val="22"/>
          <w:szCs w:val="22"/>
        </w:rPr>
      </w:pPr>
    </w:p>
    <w:p w14:paraId="7516AB34" w14:textId="01B2D6C4" w:rsidR="00781E54" w:rsidRDefault="00781E54" w:rsidP="00781E54">
      <w:pPr>
        <w:pStyle w:val="PlainText"/>
        <w:spacing w:line="276" w:lineRule="auto"/>
        <w:rPr>
          <w:rFonts w:ascii="Arial" w:hAnsi="Arial" w:cs="Arial"/>
          <w:color w:val="FF0000"/>
          <w:sz w:val="22"/>
          <w:szCs w:val="22"/>
        </w:rPr>
      </w:pPr>
    </w:p>
    <w:p w14:paraId="731369E7" w14:textId="19450636" w:rsidR="00781E54" w:rsidRDefault="00781E54" w:rsidP="00781E54">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080C04B6" wp14:editId="501D6B58">
            <wp:simplePos x="0" y="0"/>
            <wp:positionH relativeFrom="column">
              <wp:posOffset>-701040</wp:posOffset>
            </wp:positionH>
            <wp:positionV relativeFrom="paragraph">
              <wp:posOffset>189865</wp:posOffset>
            </wp:positionV>
            <wp:extent cx="7560310" cy="2339975"/>
            <wp:effectExtent l="19050" t="0" r="2540" b="0"/>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00589A6" w14:textId="4F7E8EE1" w:rsidR="00781E54" w:rsidRDefault="00781E54" w:rsidP="00781E54">
      <w:pPr>
        <w:pStyle w:val="PlainText"/>
        <w:spacing w:line="276" w:lineRule="auto"/>
        <w:rPr>
          <w:rFonts w:ascii="Arial" w:hAnsi="Arial" w:cs="Arial"/>
          <w:color w:val="FF0000"/>
          <w:sz w:val="22"/>
          <w:szCs w:val="22"/>
        </w:rPr>
      </w:pPr>
    </w:p>
    <w:p w14:paraId="453C24F4" w14:textId="77777777" w:rsidR="00781E54" w:rsidRDefault="00781E54" w:rsidP="00781E54">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4AD2AA65" w:rsidR="00E5041C" w:rsidRDefault="00E5041C" w:rsidP="00A7799E">
      <w:pPr>
        <w:pStyle w:val="PlainText"/>
        <w:spacing w:line="276" w:lineRule="auto"/>
        <w:rPr>
          <w:rFonts w:ascii="Arial" w:hAnsi="Arial" w:cs="Arial"/>
          <w:sz w:val="22"/>
          <w:szCs w:val="22"/>
        </w:rPr>
      </w:pPr>
    </w:p>
    <w:p w14:paraId="0EDFB8B0" w14:textId="37BD032B" w:rsidR="00781E54" w:rsidRDefault="00781E54" w:rsidP="00A7799E">
      <w:pPr>
        <w:pStyle w:val="PlainText"/>
        <w:spacing w:line="276" w:lineRule="auto"/>
        <w:rPr>
          <w:rFonts w:ascii="Arial" w:hAnsi="Arial" w:cs="Arial"/>
          <w:sz w:val="22"/>
          <w:szCs w:val="22"/>
        </w:rPr>
      </w:pPr>
    </w:p>
    <w:p w14:paraId="692F4A2E" w14:textId="563DC471" w:rsidR="00781E54" w:rsidRDefault="00781E54" w:rsidP="00A7799E">
      <w:pPr>
        <w:pStyle w:val="PlainText"/>
        <w:spacing w:line="276" w:lineRule="auto"/>
        <w:rPr>
          <w:rFonts w:ascii="Arial" w:hAnsi="Arial" w:cs="Arial"/>
          <w:sz w:val="22"/>
          <w:szCs w:val="22"/>
        </w:rPr>
      </w:pPr>
    </w:p>
    <w:p w14:paraId="1AA5F4F3" w14:textId="6BB2D635" w:rsidR="00781E54" w:rsidRDefault="00781E54" w:rsidP="00A7799E">
      <w:pPr>
        <w:pStyle w:val="PlainText"/>
        <w:spacing w:line="276" w:lineRule="auto"/>
        <w:rPr>
          <w:rFonts w:ascii="Arial" w:hAnsi="Arial" w:cs="Arial"/>
          <w:sz w:val="22"/>
          <w:szCs w:val="22"/>
        </w:rPr>
      </w:pPr>
    </w:p>
    <w:p w14:paraId="46D0977B" w14:textId="4B5016A2" w:rsidR="00781E54" w:rsidRDefault="00781E54" w:rsidP="00A7799E">
      <w:pPr>
        <w:pStyle w:val="PlainText"/>
        <w:spacing w:line="276" w:lineRule="auto"/>
        <w:rPr>
          <w:rFonts w:ascii="Arial" w:hAnsi="Arial" w:cs="Arial"/>
          <w:sz w:val="22"/>
          <w:szCs w:val="22"/>
        </w:rPr>
      </w:pPr>
    </w:p>
    <w:p w14:paraId="5A813398" w14:textId="29A539E4" w:rsidR="00781E54" w:rsidRDefault="00781E54" w:rsidP="00A7799E">
      <w:pPr>
        <w:pStyle w:val="PlainText"/>
        <w:spacing w:line="276" w:lineRule="auto"/>
        <w:rPr>
          <w:rFonts w:ascii="Arial" w:hAnsi="Arial" w:cs="Arial"/>
          <w:sz w:val="22"/>
          <w:szCs w:val="22"/>
        </w:rPr>
      </w:pPr>
    </w:p>
    <w:p w14:paraId="42AABA57" w14:textId="2ABB85A1" w:rsidR="00781E54" w:rsidRDefault="00781E54" w:rsidP="00A7799E">
      <w:pPr>
        <w:pStyle w:val="PlainText"/>
        <w:spacing w:line="276" w:lineRule="auto"/>
        <w:rPr>
          <w:rFonts w:ascii="Arial" w:hAnsi="Arial" w:cs="Arial"/>
          <w:sz w:val="22"/>
          <w:szCs w:val="22"/>
        </w:rPr>
      </w:pPr>
    </w:p>
    <w:p w14:paraId="77024C26" w14:textId="2E3045C4" w:rsidR="00781E54" w:rsidRDefault="00781E54" w:rsidP="00A7799E">
      <w:pPr>
        <w:pStyle w:val="PlainText"/>
        <w:spacing w:line="276" w:lineRule="auto"/>
        <w:rPr>
          <w:rFonts w:ascii="Arial" w:hAnsi="Arial" w:cs="Arial"/>
          <w:sz w:val="22"/>
          <w:szCs w:val="22"/>
        </w:rPr>
      </w:pPr>
    </w:p>
    <w:p w14:paraId="0CF142B4" w14:textId="1E98A658" w:rsidR="00781E54" w:rsidRDefault="00781E54" w:rsidP="00A7799E">
      <w:pPr>
        <w:pStyle w:val="PlainText"/>
        <w:spacing w:line="276" w:lineRule="auto"/>
        <w:rPr>
          <w:rFonts w:ascii="Arial" w:hAnsi="Arial" w:cs="Arial"/>
          <w:sz w:val="22"/>
          <w:szCs w:val="22"/>
        </w:rPr>
      </w:pPr>
    </w:p>
    <w:p w14:paraId="61324539" w14:textId="609691F1" w:rsidR="00781E54" w:rsidRDefault="00781E54" w:rsidP="00A7799E">
      <w:pPr>
        <w:pStyle w:val="PlainText"/>
        <w:spacing w:line="276" w:lineRule="auto"/>
        <w:rPr>
          <w:rFonts w:ascii="Arial" w:hAnsi="Arial" w:cs="Arial"/>
          <w:sz w:val="22"/>
          <w:szCs w:val="22"/>
        </w:rPr>
      </w:pPr>
    </w:p>
    <w:p w14:paraId="0B69BC85" w14:textId="7271F85B" w:rsidR="00781E54" w:rsidRDefault="00781E54" w:rsidP="00A7799E">
      <w:pPr>
        <w:pStyle w:val="PlainText"/>
        <w:spacing w:line="276" w:lineRule="auto"/>
        <w:rPr>
          <w:rFonts w:ascii="Arial" w:hAnsi="Arial" w:cs="Arial"/>
          <w:sz w:val="22"/>
          <w:szCs w:val="22"/>
        </w:rPr>
      </w:pPr>
    </w:p>
    <w:p w14:paraId="1951A430" w14:textId="6C1472EB" w:rsidR="00781E54" w:rsidRDefault="00781E54" w:rsidP="00A7799E">
      <w:pPr>
        <w:pStyle w:val="PlainText"/>
        <w:spacing w:line="276" w:lineRule="auto"/>
        <w:rPr>
          <w:rFonts w:ascii="Arial" w:hAnsi="Arial" w:cs="Arial"/>
          <w:sz w:val="22"/>
          <w:szCs w:val="22"/>
        </w:rPr>
      </w:pPr>
    </w:p>
    <w:p w14:paraId="67898506" w14:textId="21C12780" w:rsidR="00781E54" w:rsidRDefault="00781E54" w:rsidP="00A7799E">
      <w:pPr>
        <w:pStyle w:val="PlainText"/>
        <w:spacing w:line="276" w:lineRule="auto"/>
        <w:rPr>
          <w:rFonts w:ascii="Arial" w:hAnsi="Arial" w:cs="Arial"/>
          <w:sz w:val="22"/>
          <w:szCs w:val="22"/>
        </w:rPr>
      </w:pPr>
    </w:p>
    <w:p w14:paraId="045DD33A" w14:textId="77777777" w:rsidR="00781E54" w:rsidRDefault="00781E54"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81E54"/>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mike.a.smith@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2579</Words>
  <Characters>14701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17246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2022-06-17T09:43:00Z</dcterms:created>
  <dcterms:modified xsi:type="dcterms:W3CDTF">2022-06-17T09:43:00Z</dcterms:modified>
</cp:coreProperties>
</file>