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B58" w:rsidRDefault="00BA690F">
      <w:pPr>
        <w:spacing w:after="0" w:line="259" w:lineRule="auto"/>
        <w:ind w:left="-5"/>
      </w:pPr>
      <w:bookmarkStart w:id="0" w:name="_GoBack"/>
      <w:bookmarkEnd w:id="0"/>
      <w:r>
        <w:rPr>
          <w:b/>
          <w:color w:val="03A953"/>
          <w:sz w:val="36"/>
        </w:rPr>
        <w:t xml:space="preserve">Job Family Role Profile: Technical &amp; Scientific Services, </w:t>
      </w:r>
    </w:p>
    <w:p w:rsidR="005C7B58" w:rsidRDefault="00BA690F">
      <w:pPr>
        <w:spacing w:after="0" w:line="259" w:lineRule="auto"/>
        <w:ind w:left="-5"/>
      </w:pPr>
      <w:r>
        <w:rPr>
          <w:b/>
          <w:color w:val="03A953"/>
          <w:sz w:val="36"/>
        </w:rPr>
        <w:t xml:space="preserve">Grade 3  </w:t>
      </w:r>
    </w:p>
    <w:p w:rsidR="005C7B58" w:rsidRDefault="00BA690F">
      <w:pPr>
        <w:spacing w:after="32" w:line="288" w:lineRule="auto"/>
        <w:ind w:left="715" w:right="-15" w:hanging="370"/>
      </w:pPr>
      <w:proofErr w:type="gramStart"/>
      <w:r>
        <w:rPr>
          <w:rFonts w:ascii="Segoe UI Symbol" w:eastAsia="Segoe UI Symbol" w:hAnsi="Segoe UI Symbol" w:cs="Segoe UI Symbol"/>
          <w:sz w:val="20"/>
        </w:rPr>
        <w:t>x</w:t>
      </w:r>
      <w:proofErr w:type="gramEnd"/>
      <w:r>
        <w:rPr>
          <w:sz w:val="20"/>
        </w:rPr>
        <w:t xml:space="preserve"> </w:t>
      </w:r>
      <w:r>
        <w:rPr>
          <w:sz w:val="20"/>
        </w:rPr>
        <w:tab/>
      </w:r>
      <w:r>
        <w:rPr>
          <w:i/>
          <w:sz w:val="20"/>
        </w:rPr>
        <w:t xml:space="preserve">This is a generic role profile. It aims to outline the requirements of roles broadly within the job family and grade detailed above rather than provide the requirements of a specific job </w:t>
      </w:r>
    </w:p>
    <w:p w:rsidR="005C7B58" w:rsidRDefault="00BA690F">
      <w:pPr>
        <w:spacing w:after="0" w:line="288" w:lineRule="auto"/>
        <w:ind w:left="345" w:right="91" w:firstLine="0"/>
      </w:pPr>
      <w:r>
        <w:rPr>
          <w:rFonts w:ascii="Segoe UI Symbol" w:eastAsia="Segoe UI Symbol" w:hAnsi="Segoe UI Symbol" w:cs="Segoe UI Symbol"/>
          <w:sz w:val="20"/>
        </w:rPr>
        <w:t>x</w:t>
      </w:r>
      <w:r>
        <w:rPr>
          <w:sz w:val="20"/>
        </w:rPr>
        <w:t xml:space="preserve"> </w:t>
      </w:r>
      <w:r>
        <w:rPr>
          <w:sz w:val="20"/>
        </w:rPr>
        <w:tab/>
      </w:r>
      <w:r>
        <w:rPr>
          <w:i/>
          <w:sz w:val="20"/>
        </w:rPr>
        <w:t>This profile should be used as a template to help ‘frame’ the rig</w:t>
      </w:r>
      <w:r>
        <w:rPr>
          <w:i/>
          <w:sz w:val="20"/>
        </w:rPr>
        <w:t xml:space="preserve">ht size and shape of work undertaken locally </w:t>
      </w:r>
      <w:r>
        <w:rPr>
          <w:rFonts w:ascii="Segoe UI Symbol" w:eastAsia="Segoe UI Symbol" w:hAnsi="Segoe UI Symbol" w:cs="Segoe UI Symbol"/>
          <w:sz w:val="20"/>
        </w:rPr>
        <w:t>x</w:t>
      </w:r>
      <w:r>
        <w:rPr>
          <w:sz w:val="20"/>
        </w:rPr>
        <w:t xml:space="preserve"> </w:t>
      </w:r>
      <w:r>
        <w:rPr>
          <w:sz w:val="20"/>
        </w:rPr>
        <w:tab/>
      </w:r>
      <w:r>
        <w:rPr>
          <w:i/>
          <w:sz w:val="20"/>
        </w:rPr>
        <w:t xml:space="preserve">For further guidance on how to use job family role profiles effectively, please see the </w:t>
      </w:r>
      <w:proofErr w:type="spellStart"/>
      <w:r>
        <w:rPr>
          <w:i/>
          <w:sz w:val="20"/>
        </w:rPr>
        <w:t>Easinet</w:t>
      </w:r>
      <w:proofErr w:type="spellEnd"/>
      <w:r>
        <w:rPr>
          <w:i/>
          <w:sz w:val="20"/>
        </w:rPr>
        <w:t xml:space="preserve"> </w:t>
      </w:r>
    </w:p>
    <w:p w:rsidR="005C7B58" w:rsidRDefault="00BA690F">
      <w:pPr>
        <w:spacing w:after="335" w:line="259" w:lineRule="auto"/>
        <w:ind w:left="720" w:firstLine="0"/>
      </w:pPr>
      <w:r>
        <w:rPr>
          <w:i/>
        </w:rPr>
        <w:t xml:space="preserve"> </w:t>
      </w:r>
    </w:p>
    <w:p w:rsidR="005C7B58" w:rsidRDefault="00BA690F">
      <w:pPr>
        <w:pStyle w:val="Heading1"/>
        <w:ind w:left="103"/>
      </w:pPr>
      <w:r>
        <w:t xml:space="preserve">Job Family Description </w:t>
      </w:r>
    </w:p>
    <w:p w:rsidR="005C7B58" w:rsidRDefault="00BA690F">
      <w:pPr>
        <w:ind w:left="63"/>
      </w:pPr>
      <w:r>
        <w:t>These roles carry out technical and scientific services, usually acting as service pr</w:t>
      </w:r>
      <w:r>
        <w:t xml:space="preserve">oviders in areas of specialist expertise, to support the Environment Agency in the delivery of its primary business activities.  </w:t>
      </w:r>
    </w:p>
    <w:p w:rsidR="005C7B58" w:rsidRDefault="00BA690F">
      <w:pPr>
        <w:ind w:left="63"/>
      </w:pPr>
      <w:r>
        <w:t>Typically, these roles provide scientific advice, data or analyses to ensure our decisions are based on sound evidence and are</w:t>
      </w:r>
      <w:r>
        <w:t xml:space="preserve"> rooted in good practice. </w:t>
      </w:r>
    </w:p>
    <w:p w:rsidR="005C7B58" w:rsidRDefault="00BA690F">
      <w:pPr>
        <w:ind w:left="63"/>
      </w:pPr>
      <w:r>
        <w:t xml:space="preserve">The key factor distinguishing roles in this job family from other technical roles in the organisation is that they usually provide technical and scientific know how to a range of customers and areas, both internally </w:t>
      </w:r>
      <w:proofErr w:type="gramStart"/>
      <w:r>
        <w:t>and</w:t>
      </w:r>
      <w:proofErr w:type="gramEnd"/>
      <w:r>
        <w:t xml:space="preserve"> externall</w:t>
      </w:r>
      <w:r>
        <w:t xml:space="preserve">y. </w:t>
      </w:r>
    </w:p>
    <w:p w:rsidR="005C7B58" w:rsidRDefault="00BA690F">
      <w:pPr>
        <w:spacing w:after="335" w:line="259" w:lineRule="auto"/>
        <w:ind w:left="0" w:firstLine="0"/>
      </w:pPr>
      <w:r>
        <w:t xml:space="preserve"> </w:t>
      </w:r>
    </w:p>
    <w:p w:rsidR="005C7B58" w:rsidRDefault="00BA690F">
      <w:pPr>
        <w:pStyle w:val="Heading1"/>
        <w:ind w:left="103" w:right="92"/>
      </w:pPr>
      <w:r>
        <w:t xml:space="preserve">Purpose Statement </w:t>
      </w:r>
    </w:p>
    <w:p w:rsidR="005C7B58" w:rsidRDefault="00BA690F">
      <w:pPr>
        <w:shd w:val="clear" w:color="auto" w:fill="8CD8B1"/>
        <w:spacing w:after="141" w:line="259" w:lineRule="auto"/>
        <w:ind w:left="103" w:right="92"/>
        <w:jc w:val="both"/>
      </w:pPr>
      <w:r>
        <w:rPr>
          <w:b/>
          <w:sz w:val="20"/>
        </w:rPr>
        <w:t>The contribution and key purpose of roles in this job family at this grade. It indicates the typical degree of independence these roles hold. Note: names of roles are intended to illustrate the type of roles at this grade and are n</w:t>
      </w:r>
      <w:r>
        <w:rPr>
          <w:b/>
          <w:sz w:val="20"/>
        </w:rPr>
        <w:t>ot related to job title.</w:t>
      </w:r>
      <w:r>
        <w:rPr>
          <w:b/>
          <w:color w:val="03A953"/>
          <w:sz w:val="28"/>
        </w:rPr>
        <w:t xml:space="preserve"> </w:t>
      </w:r>
    </w:p>
    <w:p w:rsidR="005C7B58" w:rsidRDefault="00BA690F">
      <w:pPr>
        <w:ind w:left="63"/>
      </w:pPr>
      <w:r>
        <w:t xml:space="preserve">Acts as part of a team in the delivery of specific technical and / or scientific services across the Environment Agency and possibly wider. </w:t>
      </w:r>
    </w:p>
    <w:p w:rsidR="005C7B58" w:rsidRDefault="00BA690F">
      <w:pPr>
        <w:ind w:left="63"/>
      </w:pPr>
      <w:r>
        <w:t>Roles can be field based or office based, for example carrying out surveys, collecting da</w:t>
      </w:r>
      <w:r>
        <w:t xml:space="preserve">ta, or providing technical data and guidance.  </w:t>
      </w:r>
    </w:p>
    <w:p w:rsidR="005C7B58" w:rsidRDefault="00BA690F">
      <w:pPr>
        <w:ind w:left="63"/>
      </w:pPr>
      <w:r>
        <w:t xml:space="preserve">Roles are likely to interact with internal and external customers. These roles may also provide support to team members in delivery of more complex work or projects, or oversee work of others. </w:t>
      </w:r>
    </w:p>
    <w:p w:rsidR="005C7B58" w:rsidRDefault="00BA690F">
      <w:pPr>
        <w:ind w:left="63"/>
      </w:pPr>
      <w:r>
        <w:t xml:space="preserve">These roles work to standardised procedures and are required to plan and organise their own work to achieve short term results. </w:t>
      </w:r>
    </w:p>
    <w:p w:rsidR="005C7B58" w:rsidRDefault="00BA690F">
      <w:pPr>
        <w:spacing w:after="151" w:line="259" w:lineRule="auto"/>
        <w:ind w:left="1" w:firstLine="0"/>
      </w:pPr>
      <w:r>
        <w:t xml:space="preserve"> </w:t>
      </w:r>
    </w:p>
    <w:p w:rsidR="005C7B58" w:rsidRDefault="00BA690F">
      <w:pPr>
        <w:spacing w:after="148" w:line="259" w:lineRule="auto"/>
        <w:ind w:left="1" w:firstLine="0"/>
      </w:pPr>
      <w:r>
        <w:t xml:space="preserve"> </w:t>
      </w:r>
    </w:p>
    <w:p w:rsidR="005C7B58" w:rsidRDefault="00BA690F">
      <w:pPr>
        <w:spacing w:after="151" w:line="259" w:lineRule="auto"/>
        <w:ind w:left="1" w:firstLine="0"/>
      </w:pPr>
      <w:r>
        <w:t xml:space="preserve"> </w:t>
      </w:r>
    </w:p>
    <w:p w:rsidR="005C7B58" w:rsidRDefault="00BA690F">
      <w:pPr>
        <w:spacing w:after="148" w:line="259" w:lineRule="auto"/>
        <w:ind w:left="1" w:firstLine="0"/>
      </w:pPr>
      <w:r>
        <w:t xml:space="preserve"> </w:t>
      </w:r>
    </w:p>
    <w:p w:rsidR="005C7B58" w:rsidRDefault="00BA690F">
      <w:pPr>
        <w:spacing w:after="0" w:line="259" w:lineRule="auto"/>
        <w:ind w:left="1" w:firstLine="0"/>
      </w:pPr>
      <w:r>
        <w:t xml:space="preserve"> </w:t>
      </w:r>
    </w:p>
    <w:p w:rsidR="005C7B58" w:rsidRDefault="00BA690F">
      <w:pPr>
        <w:pStyle w:val="Heading1"/>
        <w:ind w:left="103" w:right="92"/>
      </w:pPr>
      <w:r>
        <w:lastRenderedPageBreak/>
        <w:t xml:space="preserve">Representative Accountabilities </w:t>
      </w:r>
    </w:p>
    <w:p w:rsidR="005C7B58" w:rsidRDefault="00BA690F">
      <w:pPr>
        <w:shd w:val="clear" w:color="auto" w:fill="8CD8B1"/>
        <w:spacing w:after="183" w:line="259" w:lineRule="auto"/>
        <w:ind w:left="103" w:right="92"/>
        <w:jc w:val="both"/>
      </w:pPr>
      <w:r>
        <w:rPr>
          <w:b/>
          <w:sz w:val="20"/>
        </w:rPr>
        <w:t xml:space="preserve">The key areas of work and responsibilities for these roles. Points identify typical </w:t>
      </w:r>
      <w:r>
        <w:rPr>
          <w:b/>
          <w:sz w:val="20"/>
        </w:rPr>
        <w:t>areas of outputs and suggest anticipated results but are not exhaustive or specific.</w:t>
      </w:r>
      <w:r>
        <w:rPr>
          <w:b/>
          <w:color w:val="03A953"/>
          <w:sz w:val="28"/>
        </w:rPr>
        <w:t xml:space="preserve"> </w:t>
      </w:r>
    </w:p>
    <w:p w:rsidR="005C7B58" w:rsidRDefault="00BA690F">
      <w:pPr>
        <w:spacing w:after="147"/>
        <w:ind w:left="413" w:hanging="360"/>
      </w:pPr>
      <w:proofErr w:type="gramStart"/>
      <w:r>
        <w:rPr>
          <w:rFonts w:ascii="Segoe UI Symbol" w:eastAsia="Segoe UI Symbol" w:hAnsi="Segoe UI Symbol" w:cs="Segoe UI Symbol"/>
        </w:rPr>
        <w:t>x</w:t>
      </w:r>
      <w:proofErr w:type="gramEnd"/>
      <w:r>
        <w:t xml:space="preserve"> </w:t>
      </w:r>
      <w:r>
        <w:tab/>
        <w:t>Produces technical and scientific data and information to support the organisation’s activities and management decisions. This may be collecting and / or processing fi</w:t>
      </w:r>
      <w:r>
        <w:t xml:space="preserve">eld data and evidence, or providing analysis as part of technical advice or documentation. </w:t>
      </w:r>
    </w:p>
    <w:p w:rsidR="005C7B58" w:rsidRDefault="00BA690F">
      <w:pPr>
        <w:spacing w:after="149"/>
        <w:ind w:left="413" w:hanging="360"/>
      </w:pPr>
      <w:proofErr w:type="gramStart"/>
      <w:r>
        <w:rPr>
          <w:rFonts w:ascii="Segoe UI Symbol" w:eastAsia="Segoe UI Symbol" w:hAnsi="Segoe UI Symbol" w:cs="Segoe UI Symbol"/>
        </w:rPr>
        <w:t>x</w:t>
      </w:r>
      <w:proofErr w:type="gramEnd"/>
      <w:r>
        <w:t xml:space="preserve"> </w:t>
      </w:r>
      <w:r>
        <w:tab/>
        <w:t>Maintains good customer focus to ensure effective relationship building, and to achieve better understanding of technical and scientific evidence of colleagues a</w:t>
      </w:r>
      <w:r>
        <w:t xml:space="preserve">nd customers. </w:t>
      </w:r>
    </w:p>
    <w:p w:rsidR="005C7B58" w:rsidRDefault="00BA690F">
      <w:pPr>
        <w:tabs>
          <w:tab w:val="center" w:pos="4023"/>
        </w:tabs>
        <w:ind w:left="0" w:firstLine="0"/>
      </w:pPr>
      <w:proofErr w:type="gramStart"/>
      <w:r>
        <w:rPr>
          <w:rFonts w:ascii="Segoe UI Symbol" w:eastAsia="Segoe UI Symbol" w:hAnsi="Segoe UI Symbol" w:cs="Segoe UI Symbol"/>
        </w:rPr>
        <w:t>x</w:t>
      </w:r>
      <w:proofErr w:type="gramEnd"/>
      <w:r>
        <w:t xml:space="preserve"> </w:t>
      </w:r>
      <w:r>
        <w:tab/>
        <w:t xml:space="preserve">Some roles prioritise and monitor daily workloads of other team members. </w:t>
      </w:r>
    </w:p>
    <w:p w:rsidR="005C7B58" w:rsidRDefault="00BA690F">
      <w:pPr>
        <w:spacing w:after="145"/>
        <w:ind w:left="63" w:right="683"/>
      </w:pPr>
      <w:proofErr w:type="gramStart"/>
      <w:r>
        <w:rPr>
          <w:rFonts w:ascii="Segoe UI Symbol" w:eastAsia="Segoe UI Symbol" w:hAnsi="Segoe UI Symbol" w:cs="Segoe UI Symbol"/>
        </w:rPr>
        <w:t>x</w:t>
      </w:r>
      <w:proofErr w:type="gramEnd"/>
      <w:r>
        <w:t xml:space="preserve"> </w:t>
      </w:r>
      <w:r>
        <w:tab/>
        <w:t xml:space="preserve">May perform the role of project team member, applying project support skills, local knowledge or technical skills in the solution of problems or implementation of improvements. </w:t>
      </w:r>
      <w:proofErr w:type="gramStart"/>
      <w:r>
        <w:rPr>
          <w:rFonts w:ascii="Segoe UI Symbol" w:eastAsia="Segoe UI Symbol" w:hAnsi="Segoe UI Symbol" w:cs="Segoe UI Symbol"/>
        </w:rPr>
        <w:t>x</w:t>
      </w:r>
      <w:proofErr w:type="gramEnd"/>
      <w:r>
        <w:t xml:space="preserve"> </w:t>
      </w:r>
      <w:r>
        <w:tab/>
        <w:t>Operates and maintains data and information systems effectively. Ensures r</w:t>
      </w:r>
      <w:r>
        <w:t xml:space="preserve">ecords are stored accurately, are up to date and readily accessible to facilitate team activities.  </w:t>
      </w:r>
    </w:p>
    <w:p w:rsidR="005C7B58" w:rsidRDefault="00BA690F">
      <w:pPr>
        <w:spacing w:after="149"/>
        <w:ind w:left="413" w:hanging="360"/>
      </w:pPr>
      <w:r>
        <w:rPr>
          <w:rFonts w:ascii="Segoe UI Symbol" w:eastAsia="Segoe UI Symbol" w:hAnsi="Segoe UI Symbol" w:cs="Segoe UI Symbol"/>
        </w:rPr>
        <w:t>x</w:t>
      </w:r>
      <w:r>
        <w:t xml:space="preserve"> </w:t>
      </w:r>
      <w:r>
        <w:tab/>
        <w:t xml:space="preserve">May act as an initial point of contact for the team, communicating and filtering information to ensure technical and scientific advice and support is delivered accurately, efficiently and in a timely manner. </w:t>
      </w:r>
    </w:p>
    <w:p w:rsidR="005C7B58" w:rsidRDefault="00BA690F">
      <w:pPr>
        <w:tabs>
          <w:tab w:val="center" w:pos="4219"/>
        </w:tabs>
        <w:spacing w:after="83"/>
        <w:ind w:left="0" w:firstLine="0"/>
      </w:pPr>
      <w:proofErr w:type="gramStart"/>
      <w:r>
        <w:rPr>
          <w:rFonts w:ascii="Segoe UI Symbol" w:eastAsia="Segoe UI Symbol" w:hAnsi="Segoe UI Symbol" w:cs="Segoe UI Symbol"/>
        </w:rPr>
        <w:t>x</w:t>
      </w:r>
      <w:proofErr w:type="gramEnd"/>
      <w:r>
        <w:t xml:space="preserve"> </w:t>
      </w:r>
      <w:r>
        <w:tab/>
        <w:t>Some activities may involve the use of spe</w:t>
      </w:r>
      <w:r>
        <w:t xml:space="preserve">cialised equipment and or systems. </w:t>
      </w:r>
    </w:p>
    <w:p w:rsidR="005C7B58" w:rsidRDefault="00BA690F">
      <w:pPr>
        <w:spacing w:after="338" w:line="259" w:lineRule="auto"/>
        <w:ind w:left="1" w:firstLine="0"/>
      </w:pPr>
      <w:r>
        <w:t xml:space="preserve"> </w:t>
      </w:r>
    </w:p>
    <w:p w:rsidR="005C7B58" w:rsidRDefault="00BA690F">
      <w:pPr>
        <w:pStyle w:val="Heading1"/>
        <w:ind w:left="103" w:right="92"/>
      </w:pPr>
      <w:r>
        <w:t xml:space="preserve">Typical skills, knowledge and experience  </w:t>
      </w:r>
    </w:p>
    <w:p w:rsidR="005C7B58" w:rsidRDefault="00BA690F">
      <w:pPr>
        <w:shd w:val="clear" w:color="auto" w:fill="8CD8B1"/>
        <w:spacing w:after="258" w:line="259" w:lineRule="auto"/>
        <w:ind w:left="103" w:right="92"/>
        <w:jc w:val="both"/>
      </w:pPr>
      <w:r>
        <w:rPr>
          <w:b/>
          <w:sz w:val="20"/>
        </w:rPr>
        <w:t>The knowledge, skills and experience indicated usually reflect the minimum levels required for competent performance in the role. Due to the generic nature of job family profi</w:t>
      </w:r>
      <w:r>
        <w:rPr>
          <w:b/>
          <w:sz w:val="20"/>
        </w:rPr>
        <w:t>les, detailed requirements need to be specified in supporting documentation, such as the advert.</w:t>
      </w:r>
      <w:r>
        <w:rPr>
          <w:b/>
          <w:color w:val="03A953"/>
          <w:sz w:val="20"/>
        </w:rPr>
        <w:t xml:space="preserve"> </w:t>
      </w:r>
    </w:p>
    <w:p w:rsidR="005C7B58" w:rsidRDefault="00BA690F">
      <w:pPr>
        <w:spacing w:after="149"/>
        <w:ind w:left="413" w:hanging="360"/>
      </w:pPr>
      <w:proofErr w:type="gramStart"/>
      <w:r>
        <w:rPr>
          <w:rFonts w:ascii="Segoe UI Symbol" w:eastAsia="Segoe UI Symbol" w:hAnsi="Segoe UI Symbol" w:cs="Segoe UI Symbol"/>
        </w:rPr>
        <w:t>x</w:t>
      </w:r>
      <w:proofErr w:type="gramEnd"/>
      <w:r>
        <w:t xml:space="preserve"> </w:t>
      </w:r>
      <w:r>
        <w:tab/>
        <w:t>Requires specific and relevant skills and / or experience to independently carry out required tasks and activities in a technical and / or scientific envir</w:t>
      </w:r>
      <w:r>
        <w:t xml:space="preserve">onment.  </w:t>
      </w:r>
    </w:p>
    <w:p w:rsidR="005C7B58" w:rsidRDefault="00BA690F">
      <w:pPr>
        <w:tabs>
          <w:tab w:val="center" w:pos="4653"/>
        </w:tabs>
        <w:ind w:left="0" w:firstLine="0"/>
      </w:pPr>
      <w:proofErr w:type="gramStart"/>
      <w:r>
        <w:rPr>
          <w:rFonts w:ascii="Segoe UI Symbol" w:eastAsia="Segoe UI Symbol" w:hAnsi="Segoe UI Symbol" w:cs="Segoe UI Symbol"/>
        </w:rPr>
        <w:t>x</w:t>
      </w:r>
      <w:proofErr w:type="gramEnd"/>
      <w:r>
        <w:t xml:space="preserve"> </w:t>
      </w:r>
      <w:r>
        <w:tab/>
        <w:t xml:space="preserve">Roles expected to exercise judgement in prioritisation and highlighting potential issues. </w:t>
      </w:r>
    </w:p>
    <w:p w:rsidR="005C7B58" w:rsidRDefault="00BA690F">
      <w:pPr>
        <w:tabs>
          <w:tab w:val="center" w:pos="2647"/>
        </w:tabs>
        <w:ind w:left="0" w:firstLine="0"/>
      </w:pPr>
      <w:proofErr w:type="gramStart"/>
      <w:r>
        <w:rPr>
          <w:rFonts w:ascii="Segoe UI Symbol" w:eastAsia="Segoe UI Symbol" w:hAnsi="Segoe UI Symbol" w:cs="Segoe UI Symbol"/>
        </w:rPr>
        <w:t>x</w:t>
      </w:r>
      <w:proofErr w:type="gramEnd"/>
      <w:r>
        <w:t xml:space="preserve"> </w:t>
      </w:r>
      <w:r>
        <w:tab/>
        <w:t xml:space="preserve">Good level of literacy and numeracy required. </w:t>
      </w:r>
    </w:p>
    <w:p w:rsidR="005C7B58" w:rsidRDefault="00BA690F">
      <w:pPr>
        <w:spacing w:after="127" w:line="311" w:lineRule="auto"/>
        <w:ind w:left="68" w:right="131" w:firstLine="0"/>
        <w:jc w:val="both"/>
      </w:pPr>
      <w:proofErr w:type="gramStart"/>
      <w:r>
        <w:rPr>
          <w:rFonts w:ascii="Segoe UI Symbol" w:eastAsia="Segoe UI Symbol" w:hAnsi="Segoe UI Symbol" w:cs="Segoe UI Symbol"/>
        </w:rPr>
        <w:t>x</w:t>
      </w:r>
      <w:proofErr w:type="gramEnd"/>
      <w:r>
        <w:t xml:space="preserve"> Required to build relationships based on understanding customers’ needs and providing the service re</w:t>
      </w:r>
      <w:r>
        <w:t xml:space="preserve">quired. </w:t>
      </w:r>
      <w:proofErr w:type="gramStart"/>
      <w:r>
        <w:rPr>
          <w:rFonts w:ascii="Segoe UI Symbol" w:eastAsia="Segoe UI Symbol" w:hAnsi="Segoe UI Symbol" w:cs="Segoe UI Symbol"/>
        </w:rPr>
        <w:t>x</w:t>
      </w:r>
      <w:proofErr w:type="gramEnd"/>
      <w:r>
        <w:t xml:space="preserve"> Required to use standard IT packages efficiently to deliver work and able to learn specialised systems as required. </w:t>
      </w:r>
    </w:p>
    <w:p w:rsidR="005C7B58" w:rsidRDefault="00BA690F">
      <w:pPr>
        <w:spacing w:after="0" w:line="376" w:lineRule="auto"/>
        <w:ind w:left="63" w:right="3185"/>
      </w:pPr>
      <w:proofErr w:type="gramStart"/>
      <w:r>
        <w:rPr>
          <w:rFonts w:ascii="Segoe UI Symbol" w:eastAsia="Segoe UI Symbol" w:hAnsi="Segoe UI Symbol" w:cs="Segoe UI Symbol"/>
        </w:rPr>
        <w:t>x</w:t>
      </w:r>
      <w:proofErr w:type="gramEnd"/>
      <w:r>
        <w:t xml:space="preserve"> </w:t>
      </w:r>
      <w:r>
        <w:tab/>
        <w:t xml:space="preserve">Roles may require vocational qualifications or equivalent experience. </w:t>
      </w:r>
      <w:proofErr w:type="gramStart"/>
      <w:r>
        <w:rPr>
          <w:rFonts w:ascii="Segoe UI Symbol" w:eastAsia="Segoe UI Symbol" w:hAnsi="Segoe UI Symbol" w:cs="Segoe UI Symbol"/>
        </w:rPr>
        <w:t>x</w:t>
      </w:r>
      <w:proofErr w:type="gramEnd"/>
      <w:r>
        <w:t xml:space="preserve"> </w:t>
      </w:r>
      <w:r>
        <w:tab/>
        <w:t>Roles may be required to use specialised equipment or</w:t>
      </w:r>
      <w:r>
        <w:t xml:space="preserve"> machinery. </w:t>
      </w:r>
    </w:p>
    <w:p w:rsidR="005C7B58" w:rsidRDefault="00BA690F">
      <w:pPr>
        <w:spacing w:after="148" w:line="259" w:lineRule="auto"/>
        <w:ind w:left="1" w:firstLine="0"/>
      </w:pPr>
      <w:r>
        <w:t xml:space="preserve"> </w:t>
      </w:r>
    </w:p>
    <w:p w:rsidR="005C7B58" w:rsidRDefault="00BA690F">
      <w:pPr>
        <w:spacing w:after="0" w:line="259" w:lineRule="auto"/>
        <w:ind w:left="1" w:firstLine="0"/>
      </w:pPr>
      <w:r>
        <w:lastRenderedPageBreak/>
        <w:t xml:space="preserve"> </w:t>
      </w:r>
    </w:p>
    <w:p w:rsidR="005C7B58" w:rsidRDefault="00BA690F">
      <w:pPr>
        <w:pStyle w:val="Heading1"/>
        <w:ind w:left="103" w:right="92"/>
      </w:pPr>
      <w:r>
        <w:t xml:space="preserve">Expectations for these roles  </w:t>
      </w:r>
    </w:p>
    <w:p w:rsidR="005C7B58" w:rsidRDefault="00BA690F">
      <w:pPr>
        <w:shd w:val="clear" w:color="auto" w:fill="8CD8B1"/>
        <w:spacing w:after="172" w:line="259" w:lineRule="auto"/>
        <w:ind w:left="103" w:right="92"/>
        <w:jc w:val="both"/>
      </w:pPr>
      <w:r>
        <w:rPr>
          <w:b/>
          <w:sz w:val="20"/>
        </w:rPr>
        <w:t>Sets relevant expectations for roles by grade, including health and safety, equality and diversity, communications required, quality assurance and level of organisational wide understanding required for role. This section is common to all job families at t</w:t>
      </w:r>
      <w:r>
        <w:rPr>
          <w:b/>
          <w:sz w:val="20"/>
        </w:rPr>
        <w:t>his grade.</w:t>
      </w:r>
      <w:r>
        <w:rPr>
          <w:b/>
          <w:color w:val="03A953"/>
          <w:sz w:val="28"/>
        </w:rPr>
        <w:t xml:space="preserve"> </w:t>
      </w:r>
    </w:p>
    <w:p w:rsidR="005C7B58" w:rsidRDefault="00BA690F">
      <w:pPr>
        <w:ind w:left="413" w:hanging="360"/>
      </w:pPr>
      <w:proofErr w:type="gramStart"/>
      <w:r>
        <w:rPr>
          <w:rFonts w:ascii="Segoe UI Symbol" w:eastAsia="Segoe UI Symbol" w:hAnsi="Segoe UI Symbol" w:cs="Segoe UI Symbol"/>
        </w:rPr>
        <w:t>x</w:t>
      </w:r>
      <w:proofErr w:type="gramEnd"/>
      <w:r>
        <w:t xml:space="preserve"> </w:t>
      </w:r>
      <w:r>
        <w:tab/>
        <w:t xml:space="preserve">Supports health, safety &amp; wellbeing best practice by promoting awareness and following safe working practices that comply with Environment Agency policies and standards. </w:t>
      </w:r>
    </w:p>
    <w:p w:rsidR="005C7B58" w:rsidRDefault="00BA690F">
      <w:pPr>
        <w:spacing w:after="147"/>
        <w:ind w:left="413" w:hanging="360"/>
      </w:pPr>
      <w:proofErr w:type="gramStart"/>
      <w:r>
        <w:rPr>
          <w:rFonts w:ascii="Segoe UI Symbol" w:eastAsia="Segoe UI Symbol" w:hAnsi="Segoe UI Symbol" w:cs="Segoe UI Symbol"/>
        </w:rPr>
        <w:t>x</w:t>
      </w:r>
      <w:proofErr w:type="gramEnd"/>
      <w:r>
        <w:t xml:space="preserve"> Promotes inclusion by respecting differences in our workforce and wo</w:t>
      </w:r>
      <w:r>
        <w:t xml:space="preserve">rks to build a supportive &amp; engaging workplace. </w:t>
      </w:r>
    </w:p>
    <w:p w:rsidR="005C7B58" w:rsidRDefault="00BA690F">
      <w:pPr>
        <w:spacing w:after="149"/>
        <w:ind w:left="413" w:hanging="360"/>
      </w:pPr>
      <w:proofErr w:type="gramStart"/>
      <w:r>
        <w:rPr>
          <w:rFonts w:ascii="Segoe UI Symbol" w:eastAsia="Segoe UI Symbol" w:hAnsi="Segoe UI Symbol" w:cs="Segoe UI Symbol"/>
        </w:rPr>
        <w:t>x</w:t>
      </w:r>
      <w:proofErr w:type="gramEnd"/>
      <w:r>
        <w:t xml:space="preserve"> </w:t>
      </w:r>
      <w:r>
        <w:tab/>
        <w:t>Required to communicate effectively with others in everyday working relationships. Sometimes communicates outside of own area of activity and required to explain technical issues to a nontechnical audienc</w:t>
      </w:r>
      <w:r>
        <w:t xml:space="preserve">e. </w:t>
      </w:r>
    </w:p>
    <w:p w:rsidR="005C7B58" w:rsidRDefault="00BA690F">
      <w:pPr>
        <w:ind w:left="413" w:hanging="360"/>
      </w:pPr>
      <w:proofErr w:type="gramStart"/>
      <w:r>
        <w:rPr>
          <w:rFonts w:ascii="Segoe UI Symbol" w:eastAsia="Segoe UI Symbol" w:hAnsi="Segoe UI Symbol" w:cs="Segoe UI Symbol"/>
        </w:rPr>
        <w:t>x</w:t>
      </w:r>
      <w:proofErr w:type="gramEnd"/>
      <w:r>
        <w:t xml:space="preserve"> </w:t>
      </w:r>
      <w:r>
        <w:tab/>
        <w:t xml:space="preserve">Works with senior team members to deliver team priorities and environmental objectives. Delivers to clearly specified objectives, standards and service levels. </w:t>
      </w:r>
    </w:p>
    <w:p w:rsidR="005C7B58" w:rsidRDefault="00BA690F">
      <w:pPr>
        <w:ind w:left="413" w:hanging="360"/>
      </w:pPr>
      <w:proofErr w:type="gramStart"/>
      <w:r>
        <w:rPr>
          <w:rFonts w:ascii="Segoe UI Symbol" w:eastAsia="Segoe UI Symbol" w:hAnsi="Segoe UI Symbol" w:cs="Segoe UI Symbol"/>
        </w:rPr>
        <w:t>x</w:t>
      </w:r>
      <w:proofErr w:type="gramEnd"/>
      <w:r>
        <w:t xml:space="preserve"> Understands colleagues and partners requirements. Interprets and communicates the work</w:t>
      </w:r>
      <w:r>
        <w:t xml:space="preserve"> of the Environment Agency. </w:t>
      </w:r>
    </w:p>
    <w:p w:rsidR="005C7B58" w:rsidRDefault="00BA690F">
      <w:pPr>
        <w:spacing w:after="336" w:line="259" w:lineRule="auto"/>
        <w:ind w:left="1" w:firstLine="0"/>
      </w:pPr>
      <w:r>
        <w:t xml:space="preserve"> </w:t>
      </w:r>
    </w:p>
    <w:p w:rsidR="005C7B58" w:rsidRDefault="00BA690F">
      <w:pPr>
        <w:pStyle w:val="Heading1"/>
        <w:pBdr>
          <w:bottom w:val="single" w:sz="4" w:space="0" w:color="FFFFFF"/>
        </w:pBdr>
        <w:ind w:left="48" w:firstLine="0"/>
      </w:pPr>
      <w:r>
        <w:t xml:space="preserve">Grade Distinction  </w:t>
      </w:r>
    </w:p>
    <w:p w:rsidR="005C7B58" w:rsidRDefault="00BA690F">
      <w:pPr>
        <w:pBdr>
          <w:bottom w:val="single" w:sz="4" w:space="0" w:color="FFFFFF"/>
        </w:pBdr>
        <w:shd w:val="clear" w:color="auto" w:fill="8CD8B1"/>
        <w:spacing w:after="186" w:line="249" w:lineRule="auto"/>
        <w:ind w:left="48" w:firstLine="0"/>
      </w:pPr>
      <w:r>
        <w:rPr>
          <w:b/>
          <w:sz w:val="20"/>
        </w:rPr>
        <w:t>Outlines the difference in expectations and/or accountabilities for roles at grade above and below this profile. This section is common to all job families at this grade.</w:t>
      </w:r>
      <w:r>
        <w:rPr>
          <w:b/>
          <w:color w:val="03A953"/>
          <w:sz w:val="28"/>
        </w:rPr>
        <w:t xml:space="preserve"> </w:t>
      </w:r>
    </w:p>
    <w:p w:rsidR="005C7B58" w:rsidRDefault="00BA690F">
      <w:pPr>
        <w:tabs>
          <w:tab w:val="center" w:pos="6228"/>
        </w:tabs>
        <w:spacing w:after="32" w:line="259" w:lineRule="auto"/>
        <w:ind w:left="0" w:firstLine="0"/>
      </w:pPr>
      <w:r>
        <w:rPr>
          <w:b/>
        </w:rPr>
        <w:t>Roles at grade 2:</w:t>
      </w:r>
      <w:r>
        <w:t xml:space="preserve"> </w:t>
      </w:r>
      <w:r>
        <w:tab/>
      </w:r>
      <w:r>
        <w:rPr>
          <w:b/>
        </w:rPr>
        <w:t>Roles at grade 4:</w:t>
      </w:r>
      <w:r>
        <w:t xml:space="preserve"> </w:t>
      </w:r>
    </w:p>
    <w:tbl>
      <w:tblPr>
        <w:tblStyle w:val="TableGrid"/>
        <w:tblW w:w="10188" w:type="dxa"/>
        <w:tblInd w:w="226" w:type="dxa"/>
        <w:tblCellMar>
          <w:top w:w="0" w:type="dxa"/>
          <w:left w:w="0" w:type="dxa"/>
          <w:bottom w:w="0" w:type="dxa"/>
          <w:right w:w="0" w:type="dxa"/>
        </w:tblCellMar>
        <w:tblLook w:val="04A0" w:firstRow="1" w:lastRow="0" w:firstColumn="1" w:lastColumn="0" w:noHBand="0" w:noVBand="1"/>
      </w:tblPr>
      <w:tblGrid>
        <w:gridCol w:w="357"/>
        <w:gridCol w:w="4757"/>
        <w:gridCol w:w="471"/>
        <w:gridCol w:w="4603"/>
      </w:tblGrid>
      <w:tr w:rsidR="005C7B58">
        <w:trPr>
          <w:trHeight w:val="2288"/>
        </w:trPr>
        <w:tc>
          <w:tcPr>
            <w:tcW w:w="358" w:type="dxa"/>
            <w:tcBorders>
              <w:top w:val="nil"/>
              <w:left w:val="nil"/>
              <w:bottom w:val="nil"/>
              <w:right w:val="nil"/>
            </w:tcBorders>
          </w:tcPr>
          <w:p w:rsidR="005C7B58" w:rsidRDefault="00BA690F">
            <w:pPr>
              <w:spacing w:after="302" w:line="396" w:lineRule="auto"/>
              <w:ind w:left="0" w:right="94" w:firstLine="0"/>
            </w:pPr>
            <w:r>
              <w:rPr>
                <w:rFonts w:ascii="Segoe UI Symbol" w:eastAsia="Segoe UI Symbol" w:hAnsi="Segoe UI Symbol" w:cs="Segoe UI Symbol"/>
              </w:rPr>
              <w:t>x</w:t>
            </w:r>
            <w:r>
              <w:t xml:space="preserve"> </w:t>
            </w:r>
            <w:proofErr w:type="spellStart"/>
            <w:r>
              <w:rPr>
                <w:rFonts w:ascii="Segoe UI Symbol" w:eastAsia="Segoe UI Symbol" w:hAnsi="Segoe UI Symbol" w:cs="Segoe UI Symbol"/>
              </w:rPr>
              <w:t>x</w:t>
            </w:r>
            <w:proofErr w:type="spellEnd"/>
            <w:r>
              <w:t xml:space="preserve"> </w:t>
            </w:r>
          </w:p>
          <w:p w:rsidR="005C7B58" w:rsidRDefault="00BA690F">
            <w:pPr>
              <w:spacing w:after="0" w:line="259" w:lineRule="auto"/>
              <w:ind w:left="0" w:firstLine="0"/>
            </w:pPr>
            <w:r>
              <w:rPr>
                <w:rFonts w:ascii="Segoe UI Symbol" w:eastAsia="Segoe UI Symbol" w:hAnsi="Segoe UI Symbol" w:cs="Segoe UI Symbol"/>
              </w:rPr>
              <w:t>x</w:t>
            </w:r>
            <w:r>
              <w:t xml:space="preserve"> </w:t>
            </w:r>
          </w:p>
        </w:tc>
        <w:tc>
          <w:tcPr>
            <w:tcW w:w="4757" w:type="dxa"/>
            <w:tcBorders>
              <w:top w:val="nil"/>
              <w:left w:val="nil"/>
              <w:bottom w:val="nil"/>
              <w:right w:val="nil"/>
            </w:tcBorders>
          </w:tcPr>
          <w:p w:rsidR="005C7B58" w:rsidRDefault="00BA690F">
            <w:pPr>
              <w:spacing w:after="165" w:line="259" w:lineRule="auto"/>
              <w:ind w:left="0" w:firstLine="0"/>
            </w:pPr>
            <w:r>
              <w:t xml:space="preserve">Compile and collate information. </w:t>
            </w:r>
          </w:p>
          <w:p w:rsidR="005C7B58" w:rsidRDefault="00BA690F">
            <w:pPr>
              <w:spacing w:after="132" w:line="288" w:lineRule="auto"/>
              <w:ind w:left="0" w:firstLine="0"/>
              <w:jc w:val="both"/>
            </w:pPr>
            <w:r>
              <w:t xml:space="preserve">Carry out standardised work governed by routine procedures. </w:t>
            </w:r>
          </w:p>
          <w:p w:rsidR="005C7B58" w:rsidRDefault="00BA690F">
            <w:pPr>
              <w:spacing w:after="0" w:line="259" w:lineRule="auto"/>
              <w:ind w:left="0" w:firstLine="0"/>
              <w:jc w:val="both"/>
            </w:pPr>
            <w:r>
              <w:t xml:space="preserve">Usually select appropriate solution from a range of choices. </w:t>
            </w:r>
          </w:p>
        </w:tc>
        <w:tc>
          <w:tcPr>
            <w:tcW w:w="471" w:type="dxa"/>
            <w:tcBorders>
              <w:top w:val="nil"/>
              <w:left w:val="nil"/>
              <w:bottom w:val="nil"/>
              <w:right w:val="nil"/>
            </w:tcBorders>
          </w:tcPr>
          <w:p w:rsidR="005C7B58" w:rsidRDefault="00BA690F">
            <w:pPr>
              <w:spacing w:after="470" w:line="259" w:lineRule="auto"/>
              <w:ind w:left="113" w:firstLine="0"/>
            </w:pPr>
            <w:r>
              <w:rPr>
                <w:rFonts w:ascii="Segoe UI Symbol" w:eastAsia="Segoe UI Symbol" w:hAnsi="Segoe UI Symbol" w:cs="Segoe UI Symbol"/>
              </w:rPr>
              <w:t>x</w:t>
            </w:r>
            <w:r>
              <w:t xml:space="preserve"> </w:t>
            </w:r>
          </w:p>
          <w:p w:rsidR="005C7B58" w:rsidRDefault="00BA690F">
            <w:pPr>
              <w:spacing w:after="457" w:line="259" w:lineRule="auto"/>
              <w:ind w:left="113" w:firstLine="0"/>
            </w:pPr>
            <w:r>
              <w:rPr>
                <w:rFonts w:ascii="Segoe UI Symbol" w:eastAsia="Segoe UI Symbol" w:hAnsi="Segoe UI Symbol" w:cs="Segoe UI Symbol"/>
              </w:rPr>
              <w:t>x</w:t>
            </w:r>
            <w:r>
              <w:t xml:space="preserve"> </w:t>
            </w:r>
          </w:p>
          <w:p w:rsidR="005C7B58" w:rsidRDefault="00BA690F">
            <w:pPr>
              <w:spacing w:after="0" w:line="259" w:lineRule="auto"/>
              <w:ind w:left="113" w:firstLine="0"/>
            </w:pPr>
            <w:r>
              <w:rPr>
                <w:rFonts w:ascii="Segoe UI Symbol" w:eastAsia="Segoe UI Symbol" w:hAnsi="Segoe UI Symbol" w:cs="Segoe UI Symbol"/>
                <w:sz w:val="20"/>
              </w:rPr>
              <w:t>x</w:t>
            </w:r>
            <w:r>
              <w:rPr>
                <w:sz w:val="20"/>
              </w:rPr>
              <w:t xml:space="preserve"> </w:t>
            </w:r>
          </w:p>
        </w:tc>
        <w:tc>
          <w:tcPr>
            <w:tcW w:w="4603" w:type="dxa"/>
            <w:tcBorders>
              <w:top w:val="nil"/>
              <w:left w:val="nil"/>
              <w:bottom w:val="nil"/>
              <w:right w:val="nil"/>
            </w:tcBorders>
          </w:tcPr>
          <w:p w:rsidR="005C7B58" w:rsidRDefault="00BA690F">
            <w:pPr>
              <w:spacing w:after="132" w:line="288" w:lineRule="auto"/>
              <w:ind w:left="0" w:firstLine="0"/>
              <w:jc w:val="both"/>
            </w:pPr>
            <w:r>
              <w:t xml:space="preserve">Identify issues and use judgement to develop suitable solutions or new ways of working. </w:t>
            </w:r>
          </w:p>
          <w:p w:rsidR="005C7B58" w:rsidRDefault="00BA690F">
            <w:pPr>
              <w:spacing w:after="120" w:line="288" w:lineRule="auto"/>
              <w:ind w:left="0" w:firstLine="0"/>
              <w:jc w:val="both"/>
            </w:pPr>
            <w:r>
              <w:t xml:space="preserve">Carry out advanced analyses on large and complex data sets. </w:t>
            </w:r>
          </w:p>
          <w:p w:rsidR="005C7B58" w:rsidRDefault="00BA690F">
            <w:pPr>
              <w:spacing w:after="0" w:line="259" w:lineRule="auto"/>
              <w:ind w:left="0" w:right="59" w:firstLine="0"/>
              <w:jc w:val="both"/>
            </w:pPr>
            <w:r>
              <w:t>Require some background knowledge usually associated with practical experience or specialised training.</w:t>
            </w:r>
            <w:r>
              <w:rPr>
                <w:b/>
                <w:i/>
                <w:sz w:val="20"/>
              </w:rPr>
              <w:t xml:space="preserve"> </w:t>
            </w:r>
          </w:p>
        </w:tc>
      </w:tr>
    </w:tbl>
    <w:p w:rsidR="005C7B58" w:rsidRDefault="00BA690F">
      <w:pPr>
        <w:spacing w:after="0" w:line="259" w:lineRule="auto"/>
        <w:ind w:left="0" w:firstLine="0"/>
      </w:pPr>
      <w:r>
        <w:t xml:space="preserve"> </w:t>
      </w:r>
    </w:p>
    <w:sectPr w:rsidR="005C7B58">
      <w:headerReference w:type="even" r:id="rId6"/>
      <w:headerReference w:type="default" r:id="rId7"/>
      <w:headerReference w:type="first" r:id="rId8"/>
      <w:pgSz w:w="11900" w:h="16840"/>
      <w:pgMar w:top="2980" w:right="715" w:bottom="984" w:left="720"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690F">
      <w:pPr>
        <w:spacing w:after="0" w:line="240" w:lineRule="auto"/>
      </w:pPr>
      <w:r>
        <w:separator/>
      </w:r>
    </w:p>
  </w:endnote>
  <w:endnote w:type="continuationSeparator" w:id="0">
    <w:p w:rsidR="00000000" w:rsidRDefault="00BA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690F">
      <w:pPr>
        <w:spacing w:after="0" w:line="240" w:lineRule="auto"/>
      </w:pPr>
      <w:r>
        <w:separator/>
      </w:r>
    </w:p>
  </w:footnote>
  <w:footnote w:type="continuationSeparator" w:id="0">
    <w:p w:rsidR="00000000" w:rsidRDefault="00BA69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Profile reference:TSS03 </w:t>
          </w:r>
        </w:p>
      </w:tc>
    </w:tr>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Date latest version: 22/05/2017 </w:t>
          </w:r>
        </w:p>
      </w:tc>
    </w:tr>
  </w:tbl>
  <w:p w:rsidR="005C7B58" w:rsidRDefault="00BA690F">
    <w:pPr>
      <w:spacing w:after="419" w:line="259" w:lineRule="auto"/>
      <w:ind w:left="0" w:right="-46" w:firstLine="0"/>
      <w:jc w:val="right"/>
    </w:pPr>
    <w:r>
      <w:rPr>
        <w:noProof/>
      </w:rPr>
      <w:drawing>
        <wp:anchor distT="0" distB="0" distL="114300" distR="114300" simplePos="0" relativeHeight="251658240"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5C7B58" w:rsidRDefault="00BA690F">
    <w:pPr>
      <w:spacing w:after="0" w:line="259" w:lineRule="auto"/>
      <w:ind w:left="0" w:firstLine="0"/>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Profile reference:TSS03 </w:t>
          </w:r>
        </w:p>
      </w:tc>
    </w:tr>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Date latest version: 22/05/2017 </w:t>
          </w:r>
        </w:p>
      </w:tc>
    </w:tr>
  </w:tbl>
  <w:p w:rsidR="005C7B58" w:rsidRDefault="00BA690F">
    <w:pPr>
      <w:spacing w:after="419" w:line="259" w:lineRule="auto"/>
      <w:ind w:left="0" w:right="-46" w:firstLine="0"/>
      <w:jc w:val="right"/>
    </w:pPr>
    <w:r>
      <w:rPr>
        <w:noProof/>
      </w:rPr>
      <w:drawing>
        <wp:anchor distT="0" distB="0" distL="114300" distR="114300" simplePos="0" relativeHeight="251659264"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5C7B58" w:rsidRDefault="00BA690F">
    <w:pPr>
      <w:spacing w:after="0" w:line="259" w:lineRule="auto"/>
      <w:ind w:left="0" w:firstLine="0"/>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725" w:tblpY="2186"/>
      <w:tblOverlap w:val="never"/>
      <w:tblW w:w="10457" w:type="dxa"/>
      <w:tblInd w:w="0" w:type="dxa"/>
      <w:tblCellMar>
        <w:top w:w="42" w:type="dxa"/>
        <w:left w:w="108" w:type="dxa"/>
        <w:bottom w:w="0" w:type="dxa"/>
        <w:right w:w="115" w:type="dxa"/>
      </w:tblCellMar>
      <w:tblLook w:val="04A0" w:firstRow="1" w:lastRow="0" w:firstColumn="1" w:lastColumn="0" w:noHBand="0" w:noVBand="1"/>
    </w:tblPr>
    <w:tblGrid>
      <w:gridCol w:w="5189"/>
      <w:gridCol w:w="5268"/>
    </w:tblGrid>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Grade :  3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Profile reference:TSS03 </w:t>
          </w:r>
        </w:p>
      </w:tc>
    </w:tr>
    <w:tr w:rsidR="005C7B58">
      <w:trPr>
        <w:trHeight w:val="240"/>
      </w:trPr>
      <w:tc>
        <w:tcPr>
          <w:tcW w:w="5189"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Doc Version: V1 </w:t>
          </w:r>
        </w:p>
      </w:tc>
      <w:tc>
        <w:tcPr>
          <w:tcW w:w="5268" w:type="dxa"/>
          <w:tcBorders>
            <w:top w:val="single" w:sz="4" w:space="0" w:color="A5A5A5"/>
            <w:left w:val="single" w:sz="4" w:space="0" w:color="A5A5A5"/>
            <w:bottom w:val="single" w:sz="4" w:space="0" w:color="A5A5A5"/>
            <w:right w:val="single" w:sz="4" w:space="0" w:color="A5A5A5"/>
          </w:tcBorders>
        </w:tcPr>
        <w:p w:rsidR="005C7B58" w:rsidRDefault="00BA690F">
          <w:pPr>
            <w:spacing w:after="0" w:line="259" w:lineRule="auto"/>
            <w:ind w:left="0" w:firstLine="0"/>
          </w:pPr>
          <w:r>
            <w:rPr>
              <w:color w:val="808080"/>
              <w:sz w:val="20"/>
            </w:rPr>
            <w:t xml:space="preserve">Date latest version: 22/05/2017 </w:t>
          </w:r>
        </w:p>
      </w:tc>
    </w:tr>
  </w:tbl>
  <w:p w:rsidR="005C7B58" w:rsidRDefault="00BA690F">
    <w:pPr>
      <w:spacing w:after="419" w:line="259" w:lineRule="auto"/>
      <w:ind w:left="0" w:right="-46" w:firstLine="0"/>
      <w:jc w:val="right"/>
    </w:pPr>
    <w:r>
      <w:rPr>
        <w:noProof/>
      </w:rPr>
      <w:drawing>
        <wp:anchor distT="0" distB="0" distL="114300" distR="114300" simplePos="0" relativeHeight="251660288" behindDoc="0" locked="0" layoutInCell="1" allowOverlap="0">
          <wp:simplePos x="0" y="0"/>
          <wp:positionH relativeFrom="page">
            <wp:posOffset>4646295</wp:posOffset>
          </wp:positionH>
          <wp:positionV relativeFrom="page">
            <wp:posOffset>451231</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0"/>
      </w:rPr>
      <w:t xml:space="preserve"> </w:t>
    </w:r>
  </w:p>
  <w:p w:rsidR="005C7B58" w:rsidRDefault="00BA690F">
    <w:pPr>
      <w:spacing w:after="0" w:line="259" w:lineRule="auto"/>
      <w:ind w:left="0" w:firstLine="0"/>
    </w:pPr>
    <w:r>
      <w:rPr>
        <w:rFonts w:ascii="Calibri" w:eastAsia="Calibri" w:hAnsi="Calibri" w:cs="Calibri"/>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58"/>
    <w:rsid w:val="005C7B58"/>
    <w:rsid w:val="00BA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84FD1E-9EB4-458E-A250-BE3A8058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7" w:line="29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8CD8B1"/>
      <w:spacing w:after="0"/>
      <w:ind w:left="118" w:hanging="10"/>
      <w:outlineLvl w:val="0"/>
    </w:pPr>
    <w:rPr>
      <w:rFonts w:ascii="Arial" w:eastAsia="Arial" w:hAnsi="Arial" w:cs="Arial"/>
      <w:b/>
      <w:color w:val="03A9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REFBUILD</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Newton </dc:creator>
  <cp:keywords/>
  <cp:lastModifiedBy>Jacqui Newton </cp:lastModifiedBy>
  <cp:revision>2</cp:revision>
  <dcterms:created xsi:type="dcterms:W3CDTF">2020-01-21T08:55:00Z</dcterms:created>
  <dcterms:modified xsi:type="dcterms:W3CDTF">2020-01-21T08:55:00Z</dcterms:modified>
</cp:coreProperties>
</file>