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91EA7">
      <w:pPr>
        <w:rPr>
          <w:rFonts w:ascii="Arial" w:hAnsi="Arial" w:cs="Arial"/>
          <w:color w:val="004C84"/>
          <w:sz w:val="44"/>
          <w:szCs w:val="56"/>
        </w:rPr>
      </w:pPr>
      <w:r w:rsidRPr="00491EA7">
        <w:rPr>
          <w:rFonts w:ascii="Arial" w:hAnsi="Arial" w:cs="Arial"/>
          <w:color w:val="004C84"/>
          <w:sz w:val="72"/>
          <w:szCs w:val="72"/>
        </w:rPr>
        <w:t>Operations Manager, East Anglia</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91EA7" w:rsidRPr="00491EA7">
                              <w:rPr>
                                <w:rFonts w:ascii="Arial" w:hAnsi="Arial" w:cs="Arial"/>
                                <w:b/>
                                <w:color w:val="FFFFFF" w:themeColor="background1"/>
                                <w:sz w:val="22"/>
                                <w:szCs w:val="22"/>
                              </w:rPr>
                              <w:t>Operations Manager, East Anglia</w:t>
                            </w:r>
                          </w:p>
                          <w:p w:rsidR="00D324BE" w:rsidRPr="00D324BE" w:rsidRDefault="00491EA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91EA7">
                              <w:rPr>
                                <w:rFonts w:ascii="Arial" w:hAnsi="Arial" w:cs="Arial"/>
                                <w:b/>
                                <w:color w:val="FFFFFF" w:themeColor="background1"/>
                                <w:sz w:val="22"/>
                                <w:szCs w:val="22"/>
                              </w:rPr>
                              <w:t>Bedford, Brampton, Ely, King's Lynn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91EA7" w:rsidRPr="00491EA7">
                              <w:rPr>
                                <w:rFonts w:ascii="Arial" w:hAnsi="Arial" w:cs="Arial"/>
                                <w:b/>
                                <w:color w:val="FFFFFF" w:themeColor="background1"/>
                                <w:sz w:val="22"/>
                                <w:szCs w:val="22"/>
                              </w:rPr>
                              <w:t>22nd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91EA7">
                              <w:rPr>
                                <w:rFonts w:ascii="Arial" w:hAnsi="Arial" w:cs="Arial"/>
                                <w:b/>
                                <w:color w:val="FFFFFF" w:themeColor="background1"/>
                                <w:sz w:val="22"/>
                                <w:szCs w:val="22"/>
                              </w:rPr>
                              <w:t xml:space="preserve"> 11769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91EA7" w:rsidRPr="00491EA7">
                        <w:rPr>
                          <w:rFonts w:ascii="Arial" w:hAnsi="Arial" w:cs="Arial"/>
                          <w:b/>
                          <w:color w:val="FFFFFF" w:themeColor="background1"/>
                          <w:sz w:val="22"/>
                          <w:szCs w:val="22"/>
                        </w:rPr>
                        <w:t>Operations Manager, East Anglia</w:t>
                      </w:r>
                    </w:p>
                    <w:p w:rsidR="00D324BE" w:rsidRPr="00D324BE" w:rsidRDefault="00491EA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91EA7">
                        <w:rPr>
                          <w:rFonts w:ascii="Arial" w:hAnsi="Arial" w:cs="Arial"/>
                          <w:b/>
                          <w:color w:val="FFFFFF" w:themeColor="background1"/>
                          <w:sz w:val="22"/>
                          <w:szCs w:val="22"/>
                        </w:rPr>
                        <w:t>Bedford, Brampton, Ely, King's Lynn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91EA7" w:rsidRPr="00491EA7">
                        <w:rPr>
                          <w:rFonts w:ascii="Arial" w:hAnsi="Arial" w:cs="Arial"/>
                          <w:b/>
                          <w:color w:val="FFFFFF" w:themeColor="background1"/>
                          <w:sz w:val="22"/>
                          <w:szCs w:val="22"/>
                        </w:rPr>
                        <w:t>22nd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91EA7">
                        <w:rPr>
                          <w:rFonts w:ascii="Arial" w:hAnsi="Arial" w:cs="Arial"/>
                          <w:b/>
                          <w:color w:val="FFFFFF" w:themeColor="background1"/>
                          <w:sz w:val="22"/>
                          <w:szCs w:val="22"/>
                        </w:rPr>
                        <w:t xml:space="preserve"> 11769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91EA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91EA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91EA7" w:rsidRPr="00491EA7">
        <w:rPr>
          <w:rFonts w:ascii="Arial" w:hAnsi="Arial" w:cs="Arial"/>
          <w:sz w:val="22"/>
          <w:szCs w:val="22"/>
        </w:rPr>
        <w:t>£55,819</w:t>
      </w:r>
    </w:p>
    <w:p w:rsidR="00910E02" w:rsidRPr="00E01AC5" w:rsidRDefault="00910E02" w:rsidP="00910E02">
      <w:pPr>
        <w:pStyle w:val="PlainText"/>
        <w:spacing w:line="276" w:lineRule="auto"/>
        <w:rPr>
          <w:rFonts w:ascii="Arial" w:hAnsi="Arial" w:cs="Arial"/>
          <w:color w:val="FF0000"/>
          <w:sz w:val="22"/>
          <w:szCs w:val="22"/>
        </w:rPr>
      </w:pPr>
    </w:p>
    <w:p w:rsidR="00910E02" w:rsidRPr="00491EA7"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91EA7" w:rsidRPr="00491EA7">
        <w:rPr>
          <w:rFonts w:ascii="Arial" w:hAnsi="Arial" w:cs="Arial"/>
          <w:sz w:val="22"/>
          <w:szCs w:val="22"/>
        </w:rPr>
        <w:t>Kings Lynn Office, Wisbech Road, King's Lynn PE30 5LJ</w:t>
      </w:r>
    </w:p>
    <w:p w:rsidR="00491EA7" w:rsidRPr="00491EA7" w:rsidRDefault="00491EA7" w:rsidP="00910E02">
      <w:pPr>
        <w:pStyle w:val="PlainText"/>
        <w:spacing w:line="276" w:lineRule="auto"/>
        <w:ind w:left="2268" w:hanging="2268"/>
        <w:rPr>
          <w:rFonts w:ascii="Arial" w:hAnsi="Arial" w:cs="Arial"/>
          <w:sz w:val="22"/>
          <w:szCs w:val="22"/>
        </w:rPr>
      </w:pPr>
      <w:r w:rsidRPr="00491EA7">
        <w:rPr>
          <w:rFonts w:ascii="Arial" w:hAnsi="Arial" w:cs="Arial"/>
          <w:sz w:val="22"/>
          <w:szCs w:val="22"/>
        </w:rPr>
        <w:t xml:space="preserve">                                               Bedford Depot, Arkwright Road, Bedford MK42 0LE</w:t>
      </w:r>
    </w:p>
    <w:p w:rsidR="00491EA7" w:rsidRPr="00491EA7" w:rsidRDefault="00491EA7" w:rsidP="00910E02">
      <w:pPr>
        <w:pStyle w:val="PlainText"/>
        <w:spacing w:line="276" w:lineRule="auto"/>
        <w:ind w:left="2268" w:hanging="2268"/>
        <w:rPr>
          <w:rFonts w:ascii="Arial" w:hAnsi="Arial" w:cs="Arial"/>
          <w:sz w:val="22"/>
          <w:szCs w:val="22"/>
        </w:rPr>
      </w:pPr>
      <w:r w:rsidRPr="00491EA7">
        <w:rPr>
          <w:rFonts w:ascii="Arial" w:hAnsi="Arial" w:cs="Arial"/>
          <w:sz w:val="22"/>
          <w:szCs w:val="22"/>
        </w:rPr>
        <w:t xml:space="preserve">                                               Ely Office, Heron House, Prickwillow Road, Ely CB7 4TX</w:t>
      </w:r>
    </w:p>
    <w:p w:rsidR="00491EA7" w:rsidRPr="00491EA7" w:rsidRDefault="00491EA7" w:rsidP="00910E02">
      <w:pPr>
        <w:pStyle w:val="PlainText"/>
        <w:spacing w:line="276" w:lineRule="auto"/>
        <w:ind w:left="2268" w:hanging="2268"/>
        <w:rPr>
          <w:rFonts w:ascii="Arial" w:hAnsi="Arial" w:cs="Arial"/>
          <w:sz w:val="22"/>
          <w:szCs w:val="22"/>
        </w:rPr>
      </w:pPr>
      <w:r w:rsidRPr="00491EA7">
        <w:rPr>
          <w:rFonts w:ascii="Arial" w:hAnsi="Arial" w:cs="Arial"/>
          <w:sz w:val="22"/>
          <w:szCs w:val="22"/>
        </w:rPr>
        <w:t xml:space="preserve">                                               Brampton Office, Bromholme Lane, Brampton, Huntingdon </w:t>
      </w:r>
    </w:p>
    <w:p w:rsidR="00491EA7" w:rsidRPr="00491EA7" w:rsidRDefault="00491EA7" w:rsidP="00910E02">
      <w:pPr>
        <w:pStyle w:val="PlainText"/>
        <w:spacing w:line="276" w:lineRule="auto"/>
        <w:ind w:left="2268" w:hanging="2268"/>
        <w:rPr>
          <w:rFonts w:ascii="Arial" w:hAnsi="Arial" w:cs="Arial"/>
          <w:sz w:val="22"/>
          <w:szCs w:val="22"/>
        </w:rPr>
      </w:pPr>
      <w:r w:rsidRPr="00491EA7">
        <w:rPr>
          <w:rFonts w:ascii="Arial" w:hAnsi="Arial" w:cs="Arial"/>
          <w:sz w:val="22"/>
          <w:szCs w:val="22"/>
        </w:rPr>
        <w:t xml:space="preserve">                                               PE28 4NE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91EA7" w:rsidRPr="00491EA7">
        <w:rPr>
          <w:rFonts w:ascii="Arial" w:hAnsi="Arial" w:cs="Arial"/>
          <w:sz w:val="22"/>
          <w:szCs w:val="22"/>
        </w:rPr>
        <w:t xml:space="preserve">37 </w:t>
      </w:r>
      <w:r w:rsidRPr="00491EA7">
        <w:rPr>
          <w:rFonts w:ascii="Arial" w:hAnsi="Arial" w:cs="Arial"/>
          <w:sz w:val="22"/>
          <w:szCs w:val="22"/>
        </w:rPr>
        <w:t xml:space="preserve">hours FTE, </w:t>
      </w:r>
      <w:r w:rsidR="00491EA7" w:rsidRPr="00491EA7">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491EA7" w:rsidRPr="00491EA7">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491EA7" w:rsidRPr="00491EA7" w:rsidRDefault="00491EA7" w:rsidP="00491EA7">
      <w:pPr>
        <w:pStyle w:val="PlainText"/>
        <w:spacing w:line="276" w:lineRule="auto"/>
        <w:ind w:left="2880" w:hanging="2880"/>
        <w:rPr>
          <w:rFonts w:ascii="Arial" w:hAnsi="Arial" w:cs="Arial"/>
          <w:sz w:val="22"/>
          <w:szCs w:val="22"/>
        </w:rPr>
      </w:pPr>
      <w:r w:rsidRPr="00491EA7">
        <w:rPr>
          <w:rFonts w:ascii="Arial" w:hAnsi="Arial" w:cs="Arial"/>
          <w:b/>
          <w:color w:val="004C84"/>
          <w:sz w:val="22"/>
          <w:szCs w:val="22"/>
        </w:rPr>
        <w:t xml:space="preserve">Pension: </w:t>
      </w:r>
      <w:r w:rsidRPr="00491EA7">
        <w:rPr>
          <w:rFonts w:ascii="Arial" w:hAnsi="Arial" w:cs="Arial"/>
          <w:b/>
          <w:color w:val="004C84"/>
          <w:sz w:val="22"/>
          <w:szCs w:val="22"/>
        </w:rPr>
        <w:tab/>
      </w:r>
      <w:r w:rsidRPr="00491EA7">
        <w:rPr>
          <w:rFonts w:ascii="Arial" w:hAnsi="Arial" w:cs="Arial"/>
          <w:sz w:val="22"/>
          <w:szCs w:val="22"/>
        </w:rPr>
        <w:t xml:space="preserve">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  </w:t>
      </w:r>
    </w:p>
    <w:p w:rsidR="00491EA7" w:rsidRPr="00491EA7" w:rsidRDefault="00491EA7" w:rsidP="00491EA7">
      <w:pPr>
        <w:pStyle w:val="PlainText"/>
        <w:spacing w:line="276" w:lineRule="auto"/>
        <w:ind w:left="2880" w:hanging="2880"/>
        <w:rPr>
          <w:rFonts w:ascii="Arial" w:hAnsi="Arial" w:cs="Arial"/>
          <w:sz w:val="22"/>
          <w:szCs w:val="22"/>
        </w:rPr>
      </w:pPr>
    </w:p>
    <w:p w:rsidR="00491EA7" w:rsidRPr="00491EA7" w:rsidRDefault="00491EA7" w:rsidP="00491EA7">
      <w:pPr>
        <w:pStyle w:val="PlainText"/>
        <w:spacing w:line="276" w:lineRule="auto"/>
        <w:ind w:left="2880" w:hanging="2880"/>
        <w:rPr>
          <w:rFonts w:ascii="Arial" w:hAnsi="Arial" w:cs="Arial"/>
          <w:sz w:val="22"/>
          <w:szCs w:val="22"/>
        </w:rPr>
      </w:pPr>
      <w:r w:rsidRPr="00491EA7">
        <w:rPr>
          <w:rFonts w:ascii="Arial" w:hAnsi="Arial" w:cs="Arial"/>
          <w:sz w:val="22"/>
          <w:szCs w:val="22"/>
        </w:rPr>
        <w:t xml:space="preserve">                                               </w:t>
      </w:r>
      <w:r w:rsidRPr="00491EA7">
        <w:rPr>
          <w:rFonts w:ascii="Arial" w:hAnsi="Arial" w:cs="Arial"/>
          <w:sz w:val="22"/>
          <w:szCs w:val="22"/>
        </w:rPr>
        <w:t>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pension pot. We currently pay 18.5%, so this is a very generous scheme.</w:t>
      </w:r>
    </w:p>
    <w:p w:rsidR="00491EA7" w:rsidRDefault="00491EA7"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491EA7" w:rsidP="00910E02">
      <w:pPr>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242A6172" wp14:editId="08E924EA">
            <wp:simplePos x="0" y="0"/>
            <wp:positionH relativeFrom="column">
              <wp:posOffset>-701040</wp:posOffset>
            </wp:positionH>
            <wp:positionV relativeFrom="paragraph">
              <wp:posOffset>158750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E67FA" w:rsidRPr="002F0588" w:rsidRDefault="00910E02" w:rsidP="00491EA7">
      <w:pPr>
        <w:rPr>
          <w:rFonts w:ascii="Arial" w:hAnsi="Arial" w:cs="Arial"/>
          <w:color w:val="004C84"/>
          <w:sz w:val="60"/>
          <w:szCs w:val="60"/>
        </w:rPr>
      </w:pPr>
      <w:r>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91EA7" w:rsidRDefault="00DF7984" w:rsidP="00DF7984">
      <w:pPr>
        <w:shd w:val="clear" w:color="auto" w:fill="FFFFFF"/>
        <w:rPr>
          <w:rFonts w:ascii="Arial" w:eastAsia="Times New Roman" w:hAnsi="Arial" w:cs="Arial"/>
          <w:sz w:val="22"/>
          <w:szCs w:val="22"/>
          <w:lang w:val="en" w:eastAsia="en-GB"/>
        </w:rPr>
      </w:pPr>
      <w:r w:rsidRPr="00491EA7">
        <w:rPr>
          <w:rFonts w:ascii="Arial" w:eastAsia="Times New Roman" w:hAnsi="Arial" w:cs="Arial"/>
          <w:sz w:val="22"/>
          <w:szCs w:val="22"/>
          <w:lang w:val="en" w:eastAsia="en-GB"/>
        </w:rPr>
        <w:t>Our advert describes the da</w:t>
      </w:r>
      <w:r w:rsidR="00920C49" w:rsidRPr="00491EA7">
        <w:rPr>
          <w:rFonts w:ascii="Arial" w:eastAsia="Times New Roman" w:hAnsi="Arial" w:cs="Arial"/>
          <w:sz w:val="22"/>
          <w:szCs w:val="22"/>
          <w:lang w:val="en" w:eastAsia="en-GB"/>
        </w:rPr>
        <w:t xml:space="preserve">y to day activities of the role, the team it operates within and the </w:t>
      </w:r>
      <w:r w:rsidRPr="00491EA7">
        <w:rPr>
          <w:rFonts w:ascii="Arial" w:eastAsia="Times New Roman" w:hAnsi="Arial" w:cs="Arial"/>
          <w:sz w:val="22"/>
          <w:szCs w:val="22"/>
          <w:lang w:val="en" w:eastAsia="en-GB"/>
        </w:rPr>
        <w:t>skills</w:t>
      </w:r>
      <w:r w:rsidR="00920C49" w:rsidRPr="00491EA7">
        <w:rPr>
          <w:rFonts w:ascii="Arial" w:eastAsia="Times New Roman" w:hAnsi="Arial" w:cs="Arial"/>
          <w:sz w:val="22"/>
          <w:szCs w:val="22"/>
          <w:lang w:val="en" w:eastAsia="en-GB"/>
        </w:rPr>
        <w:t>/experience</w:t>
      </w:r>
      <w:r w:rsidRPr="00491EA7">
        <w:rPr>
          <w:rFonts w:ascii="Arial" w:eastAsia="Times New Roman" w:hAnsi="Arial" w:cs="Arial"/>
          <w:sz w:val="22"/>
          <w:szCs w:val="22"/>
          <w:lang w:val="en" w:eastAsia="en-GB"/>
        </w:rPr>
        <w:t xml:space="preserve"> </w:t>
      </w:r>
      <w:r w:rsidR="00920C49" w:rsidRPr="00491EA7">
        <w:rPr>
          <w:rFonts w:ascii="Arial" w:eastAsia="Times New Roman" w:hAnsi="Arial" w:cs="Arial"/>
          <w:sz w:val="22"/>
          <w:szCs w:val="22"/>
          <w:lang w:val="en" w:eastAsia="en-GB"/>
        </w:rPr>
        <w:t xml:space="preserve">we’re looking for from applicants.  This information </w:t>
      </w:r>
      <w:r w:rsidRPr="00491EA7">
        <w:rPr>
          <w:rFonts w:ascii="Arial" w:eastAsia="Times New Roman" w:hAnsi="Arial" w:cs="Arial"/>
          <w:sz w:val="22"/>
          <w:szCs w:val="22"/>
          <w:lang w:val="en" w:eastAsia="en-GB"/>
        </w:rPr>
        <w:t xml:space="preserve">should be read in conjunction with the job family </w:t>
      </w:r>
      <w:r w:rsidR="00920C49" w:rsidRPr="00491EA7">
        <w:rPr>
          <w:rFonts w:ascii="Arial" w:eastAsia="Times New Roman" w:hAnsi="Arial" w:cs="Arial"/>
          <w:sz w:val="22"/>
          <w:szCs w:val="22"/>
          <w:lang w:val="en" w:eastAsia="en-GB"/>
        </w:rPr>
        <w:t>role profile that we’ve provided.</w:t>
      </w:r>
    </w:p>
    <w:p w:rsidR="00DF7984" w:rsidRPr="00491EA7" w:rsidRDefault="00DF7984" w:rsidP="007E42E0">
      <w:pPr>
        <w:shd w:val="clear" w:color="auto" w:fill="FFFFFF"/>
        <w:rPr>
          <w:rFonts w:ascii="Arial" w:eastAsia="Times New Roman" w:hAnsi="Arial" w:cs="Arial"/>
          <w:sz w:val="22"/>
          <w:szCs w:val="22"/>
          <w:lang w:val="en" w:eastAsia="en-GB"/>
        </w:rPr>
      </w:pPr>
    </w:p>
    <w:p w:rsidR="007E42E0" w:rsidRPr="00491EA7" w:rsidRDefault="00920C49" w:rsidP="007E42E0">
      <w:pPr>
        <w:shd w:val="clear" w:color="auto" w:fill="FFFFFF"/>
        <w:rPr>
          <w:rFonts w:ascii="Arial" w:eastAsia="Times New Roman" w:hAnsi="Arial" w:cs="Arial"/>
          <w:sz w:val="22"/>
          <w:szCs w:val="22"/>
          <w:lang w:val="en" w:eastAsia="en-GB"/>
        </w:rPr>
      </w:pPr>
      <w:r w:rsidRPr="00491EA7">
        <w:rPr>
          <w:rFonts w:ascii="Arial" w:eastAsia="Times New Roman" w:hAnsi="Arial" w:cs="Arial"/>
          <w:sz w:val="22"/>
          <w:szCs w:val="22"/>
          <w:lang w:val="en" w:eastAsia="en-GB"/>
        </w:rPr>
        <w:t>In the Environment Agency, o</w:t>
      </w:r>
      <w:r w:rsidR="007E42E0" w:rsidRPr="00491EA7">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91EA7" w:rsidRDefault="007E42E0" w:rsidP="007E42E0">
      <w:pPr>
        <w:shd w:val="clear" w:color="auto" w:fill="FFFFFF"/>
        <w:rPr>
          <w:rFonts w:ascii="Arial" w:eastAsia="Times New Roman" w:hAnsi="Arial" w:cs="Arial"/>
          <w:sz w:val="22"/>
          <w:szCs w:val="22"/>
          <w:lang w:val="en" w:eastAsia="en-GB"/>
        </w:rPr>
      </w:pPr>
    </w:p>
    <w:p w:rsidR="00920C49" w:rsidRPr="00491EA7" w:rsidRDefault="00920C49" w:rsidP="00920C49">
      <w:pPr>
        <w:pStyle w:val="PlainText"/>
        <w:spacing w:after="120" w:line="276" w:lineRule="auto"/>
        <w:rPr>
          <w:rFonts w:ascii="Arial" w:eastAsia="Times New Roman" w:hAnsi="Arial" w:cs="Arial"/>
          <w:sz w:val="22"/>
          <w:szCs w:val="22"/>
          <w:lang w:val="en" w:eastAsia="en-GB"/>
        </w:rPr>
      </w:pPr>
      <w:r w:rsidRPr="00491EA7">
        <w:rPr>
          <w:rFonts w:ascii="Arial" w:eastAsia="Times New Roman" w:hAnsi="Arial" w:cs="Arial"/>
          <w:sz w:val="22"/>
          <w:szCs w:val="22"/>
          <w:lang w:val="en" w:eastAsia="en-GB"/>
        </w:rPr>
        <w:t xml:space="preserve">The role of </w:t>
      </w:r>
      <w:r w:rsidR="00491EA7" w:rsidRPr="00491EA7">
        <w:rPr>
          <w:rFonts w:ascii="Arial" w:eastAsia="Times New Roman" w:hAnsi="Arial" w:cs="Arial"/>
          <w:sz w:val="22"/>
          <w:szCs w:val="22"/>
          <w:lang w:val="en" w:eastAsia="en-GB"/>
        </w:rPr>
        <w:t xml:space="preserve">Operations Manager, East Anglia </w:t>
      </w:r>
      <w:r w:rsidRPr="00491EA7">
        <w:rPr>
          <w:rFonts w:ascii="Arial" w:eastAsia="Times New Roman" w:hAnsi="Arial" w:cs="Arial"/>
          <w:sz w:val="22"/>
          <w:szCs w:val="22"/>
          <w:lang w:val="en" w:eastAsia="en-GB"/>
        </w:rPr>
        <w:t xml:space="preserve">fits into our </w:t>
      </w:r>
      <w:r w:rsidR="00491EA7" w:rsidRPr="00491EA7">
        <w:rPr>
          <w:rFonts w:ascii="Arial" w:eastAsia="Times New Roman" w:hAnsi="Arial" w:cs="Arial"/>
          <w:sz w:val="22"/>
          <w:szCs w:val="22"/>
          <w:lang w:val="en" w:eastAsia="en-GB"/>
        </w:rPr>
        <w:t>Asset Management</w:t>
      </w:r>
      <w:r w:rsidRPr="00491EA7">
        <w:rPr>
          <w:rFonts w:ascii="Arial" w:eastAsia="Times New Roman" w:hAnsi="Arial" w:cs="Arial"/>
          <w:sz w:val="22"/>
          <w:szCs w:val="22"/>
          <w:lang w:val="en" w:eastAsia="en-GB"/>
        </w:rPr>
        <w:t xml:space="preserve"> job family at </w:t>
      </w:r>
      <w:r w:rsidR="00491EA7" w:rsidRPr="00491EA7">
        <w:rPr>
          <w:rFonts w:ascii="Arial" w:eastAsia="Times New Roman" w:hAnsi="Arial" w:cs="Arial"/>
          <w:sz w:val="22"/>
          <w:szCs w:val="22"/>
          <w:lang w:val="en" w:eastAsia="en-GB"/>
        </w:rPr>
        <w:t>Staff Grade 7.</w:t>
      </w:r>
    </w:p>
    <w:p w:rsidR="007E42E0" w:rsidRPr="00491EA7" w:rsidRDefault="007E42E0" w:rsidP="007E42E0">
      <w:pPr>
        <w:shd w:val="clear" w:color="auto" w:fill="FFFFFF"/>
        <w:rPr>
          <w:rFonts w:ascii="Arial" w:eastAsia="Times New Roman" w:hAnsi="Arial" w:cs="Arial"/>
          <w:sz w:val="22"/>
          <w:szCs w:val="22"/>
          <w:lang w:val="en" w:eastAsia="en-GB"/>
        </w:rPr>
      </w:pPr>
      <w:r w:rsidRPr="00491EA7">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91EA7" w:rsidRPr="00491EA7" w:rsidRDefault="00491EA7" w:rsidP="00491EA7">
      <w:pPr>
        <w:pStyle w:val="PlainText"/>
        <w:spacing w:line="276" w:lineRule="auto"/>
        <w:rPr>
          <w:rFonts w:ascii="Arial" w:hAnsi="Arial" w:cs="Arial"/>
          <w:sz w:val="22"/>
          <w:szCs w:val="22"/>
        </w:rPr>
      </w:pPr>
      <w:r w:rsidRPr="00491EA7">
        <w:rPr>
          <w:rFonts w:ascii="Arial" w:hAnsi="Arial" w:cs="Arial"/>
          <w:sz w:val="22"/>
          <w:szCs w:val="22"/>
        </w:rPr>
        <w:t>The Environment Agency take part in incident response. If successful your line manager will discuss arrangements with you depending on your role and circumstances.</w:t>
      </w:r>
    </w:p>
    <w:p w:rsidR="00491EA7" w:rsidRPr="00491EA7" w:rsidRDefault="00491EA7" w:rsidP="00491EA7">
      <w:pPr>
        <w:pStyle w:val="PlainText"/>
        <w:spacing w:line="276" w:lineRule="auto"/>
        <w:rPr>
          <w:rFonts w:ascii="Arial" w:hAnsi="Arial" w:cs="Arial"/>
          <w:sz w:val="22"/>
          <w:szCs w:val="22"/>
        </w:rPr>
      </w:pPr>
    </w:p>
    <w:p w:rsidR="00491EA7" w:rsidRPr="00491EA7" w:rsidRDefault="00491EA7" w:rsidP="00491EA7">
      <w:pPr>
        <w:pStyle w:val="PlainText"/>
        <w:spacing w:line="276" w:lineRule="auto"/>
        <w:rPr>
          <w:rFonts w:ascii="Arial" w:hAnsi="Arial" w:cs="Arial"/>
          <w:sz w:val="22"/>
          <w:szCs w:val="22"/>
        </w:rPr>
      </w:pPr>
      <w:r w:rsidRPr="00491EA7">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491EA7" w:rsidRPr="00491EA7" w:rsidRDefault="00491EA7" w:rsidP="00491EA7">
      <w:pPr>
        <w:pStyle w:val="PlainText"/>
        <w:spacing w:line="276" w:lineRule="auto"/>
        <w:rPr>
          <w:rFonts w:ascii="Arial" w:hAnsi="Arial" w:cs="Arial"/>
          <w:sz w:val="22"/>
          <w:szCs w:val="22"/>
        </w:rPr>
      </w:pPr>
    </w:p>
    <w:p w:rsidR="00491EA7" w:rsidRPr="00491EA7" w:rsidRDefault="00491EA7" w:rsidP="00491EA7">
      <w:pPr>
        <w:pStyle w:val="PlainText"/>
        <w:spacing w:line="276" w:lineRule="auto"/>
        <w:rPr>
          <w:rFonts w:ascii="Arial" w:hAnsi="Arial" w:cs="Arial"/>
          <w:sz w:val="22"/>
          <w:szCs w:val="22"/>
        </w:rPr>
      </w:pPr>
      <w:r w:rsidRPr="00491EA7">
        <w:rPr>
          <w:rFonts w:ascii="Arial" w:hAnsi="Arial" w:cs="Arial"/>
          <w:sz w:val="22"/>
          <w:szCs w:val="22"/>
        </w:rPr>
        <w:t>We welcome applications regardless of race, sex, religion, nationality, sexual orientation, age, disability, gender identity or marital status.</w:t>
      </w:r>
    </w:p>
    <w:p w:rsidR="00491EA7" w:rsidRPr="00491EA7" w:rsidRDefault="00491EA7" w:rsidP="00491EA7">
      <w:pPr>
        <w:pStyle w:val="PlainText"/>
        <w:spacing w:line="276" w:lineRule="auto"/>
        <w:rPr>
          <w:rFonts w:ascii="Arial" w:hAnsi="Arial" w:cs="Arial"/>
          <w:sz w:val="22"/>
          <w:szCs w:val="22"/>
        </w:rPr>
      </w:pPr>
    </w:p>
    <w:p w:rsidR="00491EA7" w:rsidRPr="00491EA7" w:rsidRDefault="00491EA7" w:rsidP="00491EA7">
      <w:pPr>
        <w:pStyle w:val="PlainText"/>
        <w:spacing w:line="276" w:lineRule="auto"/>
        <w:rPr>
          <w:rFonts w:ascii="Arial" w:hAnsi="Arial" w:cs="Arial"/>
          <w:sz w:val="22"/>
          <w:szCs w:val="22"/>
        </w:rPr>
      </w:pPr>
      <w:r w:rsidRPr="00491EA7">
        <w:rPr>
          <w:rFonts w:ascii="Arial" w:hAnsi="Arial" w:cs="Arial"/>
          <w:sz w:val="22"/>
          <w:szCs w:val="22"/>
        </w:rPr>
        <w:t>To discuss the role please contact Simon Hawkins, Area Director via Simon.Hawkins@environment-agency.gov.uk or on 0208 474 9637</w:t>
      </w:r>
    </w:p>
    <w:p w:rsidR="00491EA7" w:rsidRPr="00491EA7" w:rsidRDefault="00491EA7" w:rsidP="00491EA7">
      <w:pPr>
        <w:pStyle w:val="PlainText"/>
        <w:spacing w:line="276" w:lineRule="auto"/>
        <w:rPr>
          <w:rFonts w:ascii="Arial" w:hAnsi="Arial" w:cs="Arial"/>
          <w:sz w:val="22"/>
          <w:szCs w:val="22"/>
        </w:rPr>
      </w:pPr>
    </w:p>
    <w:p w:rsidR="00E5041C" w:rsidRPr="00491EA7" w:rsidRDefault="00491EA7" w:rsidP="00491EA7">
      <w:pPr>
        <w:pStyle w:val="PlainText"/>
        <w:spacing w:line="276" w:lineRule="auto"/>
        <w:rPr>
          <w:rFonts w:ascii="Arial" w:hAnsi="Arial" w:cs="Arial"/>
          <w:sz w:val="22"/>
          <w:szCs w:val="22"/>
        </w:rPr>
      </w:pPr>
      <w:r w:rsidRPr="00491EA7">
        <w:rPr>
          <w:rFonts w:ascii="Arial" w:hAnsi="Arial" w:cs="Arial"/>
          <w:sz w:val="22"/>
          <w:szCs w:val="22"/>
        </w:rPr>
        <w:t>Interviews are set for 02/09/19 at our Brampton Office, but this is subject to change.</w:t>
      </w:r>
    </w:p>
    <w:p w:rsidR="00491EA7" w:rsidRDefault="00491EA7" w:rsidP="00491EA7">
      <w:pPr>
        <w:pStyle w:val="PlainText"/>
        <w:spacing w:line="276" w:lineRule="auto"/>
        <w:rPr>
          <w:rFonts w:ascii="Arial" w:hAnsi="Arial" w:cs="Arial"/>
          <w:sz w:val="22"/>
          <w:szCs w:val="22"/>
        </w:rPr>
      </w:pPr>
    </w:p>
    <w:p w:rsidR="00491EA7" w:rsidRDefault="00491EA7" w:rsidP="00E5041C">
      <w:pPr>
        <w:spacing w:after="120" w:line="276" w:lineRule="auto"/>
        <w:rPr>
          <w:rFonts w:ascii="Arial" w:hAnsi="Arial" w:cs="Arial"/>
          <w:b/>
          <w:sz w:val="28"/>
          <w:szCs w:val="28"/>
        </w:rPr>
      </w:pPr>
    </w:p>
    <w:p w:rsidR="00491EA7" w:rsidRDefault="00491EA7" w:rsidP="00E5041C">
      <w:pPr>
        <w:spacing w:after="120" w:line="276" w:lineRule="auto"/>
        <w:rPr>
          <w:rFonts w:ascii="Arial" w:hAnsi="Arial" w:cs="Arial"/>
          <w:b/>
          <w:sz w:val="28"/>
          <w:szCs w:val="28"/>
        </w:rPr>
      </w:pPr>
    </w:p>
    <w:p w:rsidR="00491EA7" w:rsidRDefault="00491EA7" w:rsidP="00E5041C">
      <w:pPr>
        <w:spacing w:after="120" w:line="276" w:lineRule="auto"/>
        <w:rPr>
          <w:rFonts w:ascii="Arial" w:hAnsi="Arial" w:cs="Arial"/>
          <w:b/>
          <w:sz w:val="28"/>
          <w:szCs w:val="28"/>
        </w:rPr>
      </w:pPr>
    </w:p>
    <w:p w:rsidR="00491EA7" w:rsidRDefault="00491EA7" w:rsidP="00E5041C">
      <w:pPr>
        <w:spacing w:after="120" w:line="276" w:lineRule="auto"/>
        <w:rPr>
          <w:rFonts w:ascii="Arial" w:hAnsi="Arial" w:cs="Arial"/>
          <w:b/>
          <w:sz w:val="28"/>
          <w:szCs w:val="28"/>
        </w:rPr>
      </w:pPr>
    </w:p>
    <w:p w:rsidR="00491EA7" w:rsidRDefault="00491EA7"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6608" behindDoc="0" locked="0" layoutInCell="1" allowOverlap="1" wp14:anchorId="38FA4597" wp14:editId="744C8FF6">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91EA7" w:rsidRDefault="00491EA7"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91EA7" w:rsidRDefault="00491EA7"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91EA7">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91EA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0131B"/>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1EA7"/>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52F0-D05A-43DE-B8CC-EC81B95C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2019-07-22T09:47:00Z</dcterms:created>
  <dcterms:modified xsi:type="dcterms:W3CDTF">2019-07-22T09:56:00Z</dcterms:modified>
</cp:coreProperties>
</file>