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7168F4" w:rsidRDefault="007168F4">
      <w:pPr>
        <w:rPr>
          <w:rFonts w:ascii="Arial" w:hAnsi="Arial" w:cs="Arial"/>
          <w:color w:val="0078B4"/>
          <w:sz w:val="60"/>
          <w:szCs w:val="60"/>
        </w:rPr>
      </w:pPr>
    </w:p>
    <w:p w:rsidR="00AA2144" w:rsidRPr="007B3A09" w:rsidRDefault="007168F4">
      <w:pPr>
        <w:rPr>
          <w:rFonts w:ascii="Arial" w:hAnsi="Arial" w:cs="Arial"/>
          <w:color w:val="004C84"/>
          <w:sz w:val="72"/>
          <w:szCs w:val="72"/>
        </w:rPr>
      </w:pPr>
      <w:r w:rsidRPr="007168F4">
        <w:rPr>
          <w:rFonts w:ascii="Arial" w:hAnsi="Arial" w:cs="Arial"/>
          <w:color w:val="004C84"/>
          <w:sz w:val="72"/>
          <w:szCs w:val="72"/>
        </w:rPr>
        <w:t>Resilience and Training Coordinator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168F4" w:rsidRPr="007168F4">
                              <w:rPr>
                                <w:rFonts w:ascii="Arial" w:hAnsi="Arial" w:cs="Arial"/>
                                <w:b/>
                                <w:color w:val="FFFFFF" w:themeColor="background1"/>
                                <w:sz w:val="22"/>
                                <w:szCs w:val="22"/>
                              </w:rPr>
                              <w:t>Resilience and Training Coordinator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168F4">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68F4">
                              <w:rPr>
                                <w:rFonts w:ascii="Arial" w:hAnsi="Arial" w:cs="Arial"/>
                                <w:b/>
                                <w:color w:val="FFFFFF" w:themeColor="background1"/>
                                <w:sz w:val="22"/>
                                <w:szCs w:val="22"/>
                              </w:rPr>
                              <w:t>27/11/18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68F4">
                              <w:rPr>
                                <w:rFonts w:ascii="Arial" w:hAnsi="Arial" w:cs="Arial"/>
                                <w:b/>
                                <w:color w:val="FFFFFF" w:themeColor="background1"/>
                                <w:sz w:val="22"/>
                                <w:szCs w:val="22"/>
                              </w:rPr>
                              <w:t xml:space="preserve"> 9461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168F4" w:rsidRPr="007168F4">
                        <w:rPr>
                          <w:rFonts w:ascii="Arial" w:hAnsi="Arial" w:cs="Arial"/>
                          <w:b/>
                          <w:color w:val="FFFFFF" w:themeColor="background1"/>
                          <w:sz w:val="22"/>
                          <w:szCs w:val="22"/>
                        </w:rPr>
                        <w:t>Resilience and Training Coordinator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168F4">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68F4">
                        <w:rPr>
                          <w:rFonts w:ascii="Arial" w:hAnsi="Arial" w:cs="Arial"/>
                          <w:b/>
                          <w:color w:val="FFFFFF" w:themeColor="background1"/>
                          <w:sz w:val="22"/>
                          <w:szCs w:val="22"/>
                        </w:rPr>
                        <w:t>27/11/18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68F4">
                        <w:rPr>
                          <w:rFonts w:ascii="Arial" w:hAnsi="Arial" w:cs="Arial"/>
                          <w:b/>
                          <w:color w:val="FFFFFF" w:themeColor="background1"/>
                          <w:sz w:val="22"/>
                          <w:szCs w:val="22"/>
                        </w:rPr>
                        <w:t xml:space="preserve"> 9461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168F4"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168F4"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7168F4">
        <w:rPr>
          <w:rFonts w:ascii="Arial" w:hAnsi="Arial" w:cs="Arial"/>
          <w:sz w:val="22"/>
          <w:szCs w:val="22"/>
        </w:rPr>
        <w:t>£</w:t>
      </w:r>
      <w:r w:rsidR="007168F4" w:rsidRPr="007168F4">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7168F4" w:rsidRPr="007168F4">
        <w:rPr>
          <w:rFonts w:ascii="Arial" w:hAnsi="Arial" w:cs="Arial"/>
          <w:sz w:val="22"/>
          <w:szCs w:val="22"/>
        </w:rPr>
        <w:t>Trentside</w:t>
      </w:r>
      <w:proofErr w:type="spellEnd"/>
      <w:r w:rsidR="007168F4" w:rsidRPr="007168F4">
        <w:rPr>
          <w:rFonts w:ascii="Arial" w:hAnsi="Arial" w:cs="Arial"/>
          <w:sz w:val="22"/>
          <w:szCs w:val="22"/>
        </w:rPr>
        <w:t xml:space="preserve"> Offices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168F4" w:rsidRPr="007168F4">
        <w:rPr>
          <w:rFonts w:ascii="Arial" w:hAnsi="Arial" w:cs="Arial"/>
          <w:sz w:val="22"/>
          <w:szCs w:val="22"/>
        </w:rPr>
        <w:t>37</w:t>
      </w:r>
      <w:r w:rsidRPr="007168F4">
        <w:rPr>
          <w:rFonts w:ascii="Arial" w:hAnsi="Arial" w:cs="Arial"/>
          <w:sz w:val="22"/>
          <w:szCs w:val="22"/>
        </w:rPr>
        <w:t xml:space="preserve"> hours FTE, </w:t>
      </w:r>
      <w:r w:rsidR="007168F4" w:rsidRPr="007168F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168F4" w:rsidRPr="007168F4">
        <w:rPr>
          <w:rFonts w:ascii="Arial" w:hAnsi="Arial" w:cs="Arial"/>
          <w:sz w:val="22"/>
          <w:szCs w:val="22"/>
        </w:rPr>
        <w:t>27</w:t>
      </w:r>
      <w:r w:rsidRPr="007168F4">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7168F4" w:rsidRDefault="00910E02" w:rsidP="007168F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168F4" w:rsidRPr="007168F4">
        <w:rPr>
          <w:rFonts w:ascii="Arial" w:eastAsia="Times New Roman" w:hAnsi="Arial" w:cs="Arial"/>
          <w:color w:val="244061" w:themeColor="accent1" w:themeShade="80"/>
          <w:sz w:val="20"/>
          <w:szCs w:val="20"/>
          <w:lang w:val="en" w:eastAsia="en-GB"/>
        </w:rPr>
        <w:t>Resilience and Training Coordinator</w:t>
      </w:r>
      <w:r w:rsidRPr="007168F4">
        <w:rPr>
          <w:rFonts w:ascii="Arial" w:eastAsia="Times New Roman" w:hAnsi="Arial" w:cs="Arial"/>
          <w:color w:val="244061" w:themeColor="accent1" w:themeShade="80"/>
          <w:sz w:val="20"/>
          <w:szCs w:val="20"/>
          <w:lang w:val="en" w:eastAsia="en-GB"/>
        </w:rPr>
        <w:t xml:space="preserve"> fits into our </w:t>
      </w:r>
      <w:r w:rsidR="007168F4" w:rsidRPr="007168F4">
        <w:rPr>
          <w:rFonts w:ascii="Arial" w:eastAsia="Times New Roman" w:hAnsi="Arial" w:cs="Arial"/>
          <w:color w:val="244061" w:themeColor="accent1" w:themeShade="80"/>
          <w:sz w:val="20"/>
          <w:szCs w:val="20"/>
          <w:lang w:val="en" w:eastAsia="en-GB"/>
        </w:rPr>
        <w:t>Incident Management</w:t>
      </w:r>
      <w:r w:rsidRPr="007168F4">
        <w:rPr>
          <w:rFonts w:ascii="Arial" w:eastAsia="Times New Roman" w:hAnsi="Arial" w:cs="Arial"/>
          <w:color w:val="244061" w:themeColor="accent1" w:themeShade="80"/>
          <w:sz w:val="20"/>
          <w:szCs w:val="20"/>
          <w:lang w:val="en" w:eastAsia="en-GB"/>
        </w:rPr>
        <w:t xml:space="preserve"> job family at grade </w:t>
      </w:r>
      <w:r w:rsidR="007168F4" w:rsidRPr="007168F4">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7168F4"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w:t>
      </w:r>
      <w:r w:rsidRPr="002F0588">
        <w:rPr>
          <w:rFonts w:ascii="Arial" w:hAnsi="Arial" w:cs="Arial"/>
          <w:sz w:val="22"/>
          <w:szCs w:val="22"/>
        </w:rPr>
        <w:t xml:space="preserve"> </w:t>
      </w:r>
    </w:p>
    <w:p w:rsidR="007168F4" w:rsidRPr="007168F4" w:rsidRDefault="007168F4" w:rsidP="007168F4">
      <w:pPr>
        <w:pStyle w:val="PlainText"/>
        <w:spacing w:line="276" w:lineRule="auto"/>
        <w:rPr>
          <w:rFonts w:ascii="Arial" w:hAnsi="Arial" w:cs="Arial"/>
          <w:sz w:val="22"/>
          <w:szCs w:val="22"/>
        </w:rPr>
      </w:pPr>
      <w:r w:rsidRPr="007168F4">
        <w:rPr>
          <w:rFonts w:ascii="Arial" w:hAnsi="Arial" w:cs="Arial"/>
          <w:sz w:val="22"/>
          <w:szCs w:val="22"/>
        </w:rPr>
        <w:t>If you would like to know more about this role please contact Candice Sewell: Candice.sewell@environment-agency.gov.uk</w:t>
      </w:r>
    </w:p>
    <w:p w:rsidR="00E5041C" w:rsidRPr="007168F4" w:rsidRDefault="007168F4" w:rsidP="007168F4">
      <w:pPr>
        <w:pStyle w:val="PlainText"/>
        <w:spacing w:line="276" w:lineRule="auto"/>
        <w:rPr>
          <w:rFonts w:ascii="Arial" w:hAnsi="Arial" w:cs="Arial"/>
          <w:sz w:val="22"/>
          <w:szCs w:val="22"/>
        </w:rPr>
      </w:pPr>
      <w:r w:rsidRPr="007168F4">
        <w:rPr>
          <w:rFonts w:ascii="Arial" w:hAnsi="Arial" w:cs="Arial"/>
          <w:sz w:val="22"/>
          <w:szCs w:val="22"/>
        </w:rPr>
        <w:t>Please note that that your answers to the capability questions will be used to determine interview selection. Interviews are scheduled to take place from week commencing 7 January 2019.</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w:t>
      </w:r>
      <w:bookmarkStart w:id="0" w:name="_GoBack"/>
      <w:bookmarkEnd w:id="0"/>
      <w:r>
        <w:rPr>
          <w:rFonts w:ascii="Arial" w:hAnsi="Arial" w:cs="Arial"/>
          <w:b/>
          <w:color w:val="004C84"/>
          <w:sz w:val="28"/>
          <w:szCs w:val="28"/>
        </w:rPr>
        <w:t>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w:t>
      </w:r>
      <w:proofErr w:type="spellStart"/>
      <w:r w:rsidRPr="002F0588">
        <w:rPr>
          <w:rFonts w:ascii="Arial" w:hAnsi="Arial" w:cs="Arial"/>
          <w:sz w:val="22"/>
          <w:szCs w:val="22"/>
        </w:rPr>
        <w:t>Agency.</w:t>
      </w:r>
      <w:r>
        <w:rPr>
          <w:rFonts w:ascii="Arial" w:hAnsi="Arial" w:cs="Arial"/>
          <w:sz w:val="22"/>
          <w:szCs w:val="22"/>
        </w:rPr>
        <w:t>If</w:t>
      </w:r>
      <w:proofErr w:type="spellEnd"/>
      <w:r>
        <w:rPr>
          <w:rFonts w:ascii="Arial" w:hAnsi="Arial" w:cs="Arial"/>
          <w:sz w:val="22"/>
          <w:szCs w:val="22"/>
        </w:rPr>
        <w:t xml:space="preserve">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168F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68F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8F4"/>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68BD-4369-4B14-8C69-37EDF098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2018-11-27T07:32:00Z</dcterms:created>
  <dcterms:modified xsi:type="dcterms:W3CDTF">2018-11-27T07:32:00Z</dcterms:modified>
</cp:coreProperties>
</file>