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7B3A09" w:rsidRDefault="00AE4350">
      <w:pPr>
        <w:rPr>
          <w:rFonts w:ascii="Arial" w:hAnsi="Arial" w:cs="Arial"/>
          <w:color w:val="004C84"/>
          <w:sz w:val="72"/>
          <w:szCs w:val="72"/>
        </w:rPr>
      </w:pPr>
      <w:r w:rsidRPr="00AE4350">
        <w:rPr>
          <w:rFonts w:ascii="Arial" w:hAnsi="Arial" w:cs="Arial"/>
          <w:b/>
          <w:color w:val="004C84"/>
          <w:sz w:val="72"/>
          <w:szCs w:val="72"/>
        </w:rPr>
        <w:t>Regulatory Servic</w:t>
      </w:r>
      <w:r w:rsidR="00991833">
        <w:rPr>
          <w:rFonts w:ascii="Arial" w:hAnsi="Arial" w:cs="Arial"/>
          <w:b/>
          <w:color w:val="004C84"/>
          <w:sz w:val="72"/>
          <w:szCs w:val="72"/>
        </w:rPr>
        <w:t>es – Industry Regulation Officer – South East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D324BE" w:rsidRDefault="00DC3864" w:rsidP="00EC13E9">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-568325</wp:posOffset>
                </wp:positionH>
                <wp:positionV relativeFrom="paragraph">
                  <wp:posOffset>5454015</wp:posOffset>
                </wp:positionV>
                <wp:extent cx="1295400" cy="1371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95400" cy="1371600"/>
                        </a:xfrm>
                        <a:prstGeom prst="rect">
                          <a:avLst/>
                        </a:prstGeom>
                        <a:solidFill>
                          <a:sysClr val="window" lastClr="FFFFFF"/>
                        </a:solidFill>
                        <a:ln w="6350">
                          <a:noFill/>
                        </a:ln>
                        <a:effectLst/>
                      </wps:spPr>
                      <wps:txb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44.75pt;margin-top:429.45pt;width:102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" fillcolor="window" stroked="f" strokeweight=".5pt">
                <v:textbo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v:textbox>
              </v:shape>
            </w:pict>
          </mc:Fallback>
        </mc:AlternateContent>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AE4350" w:rsidRPr="00AE4350" w:rsidRDefault="00D324BE" w:rsidP="00AE435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AE4350" w:rsidRPr="00AE4350">
                              <w:rPr>
                                <w:rFonts w:ascii="Arial" w:hAnsi="Arial" w:cs="Arial"/>
                                <w:b/>
                                <w:color w:val="FFFFFF" w:themeColor="background1"/>
                                <w:sz w:val="22"/>
                                <w:szCs w:val="22"/>
                              </w:rPr>
                              <w:t xml:space="preserve">Regulatory Services </w:t>
                            </w:r>
                            <w:r w:rsidR="00991833">
                              <w:rPr>
                                <w:rFonts w:ascii="Arial" w:hAnsi="Arial" w:cs="Arial"/>
                                <w:b/>
                                <w:color w:val="FFFFFF" w:themeColor="background1"/>
                                <w:sz w:val="22"/>
                                <w:szCs w:val="22"/>
                              </w:rPr>
                              <w:t>– Industry Regulation Officer – South East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91833">
                              <w:rPr>
                                <w:rFonts w:ascii="Arial" w:hAnsi="Arial" w:cs="Arial"/>
                                <w:b/>
                                <w:color w:val="FFFFFF" w:themeColor="background1"/>
                                <w:sz w:val="22"/>
                                <w:szCs w:val="22"/>
                              </w:rPr>
                              <w:t>West Malling,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14407">
                              <w:rPr>
                                <w:rFonts w:ascii="Arial" w:hAnsi="Arial" w:cs="Arial"/>
                                <w:b/>
                                <w:color w:val="FFFFFF" w:themeColor="background1"/>
                                <w:sz w:val="22"/>
                                <w:szCs w:val="22"/>
                              </w:rPr>
                              <w:t>14</w:t>
                            </w:r>
                            <w:r w:rsidR="005E227C">
                              <w:rPr>
                                <w:rFonts w:ascii="Arial" w:hAnsi="Arial" w:cs="Arial"/>
                                <w:b/>
                                <w:color w:val="FFFFFF" w:themeColor="background1"/>
                                <w:sz w:val="22"/>
                                <w:szCs w:val="22"/>
                              </w:rPr>
                              <w:t xml:space="preserve"> November 2018</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30B06">
                              <w:rPr>
                                <w:rFonts w:ascii="Arial" w:hAnsi="Arial" w:cs="Arial"/>
                                <w:b/>
                                <w:color w:val="FFFFFF" w:themeColor="background1"/>
                                <w:sz w:val="22"/>
                                <w:szCs w:val="22"/>
                              </w:rPr>
                              <w:t xml:space="preserve"> 9463</w:t>
                            </w:r>
                            <w:bookmarkStart w:id="0" w:name="_GoBack"/>
                            <w:bookmarkEnd w:id="0"/>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AE4350" w:rsidRPr="00AE4350" w:rsidRDefault="00D324BE" w:rsidP="00AE435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AE4350" w:rsidRPr="00AE4350">
                        <w:rPr>
                          <w:rFonts w:ascii="Arial" w:hAnsi="Arial" w:cs="Arial"/>
                          <w:b/>
                          <w:color w:val="FFFFFF" w:themeColor="background1"/>
                          <w:sz w:val="22"/>
                          <w:szCs w:val="22"/>
                        </w:rPr>
                        <w:t xml:space="preserve">Regulatory Services </w:t>
                      </w:r>
                      <w:r w:rsidR="00991833">
                        <w:rPr>
                          <w:rFonts w:ascii="Arial" w:hAnsi="Arial" w:cs="Arial"/>
                          <w:b/>
                          <w:color w:val="FFFFFF" w:themeColor="background1"/>
                          <w:sz w:val="22"/>
                          <w:szCs w:val="22"/>
                        </w:rPr>
                        <w:t>– Industry Regulation Officer – South East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91833">
                        <w:rPr>
                          <w:rFonts w:ascii="Arial" w:hAnsi="Arial" w:cs="Arial"/>
                          <w:b/>
                          <w:color w:val="FFFFFF" w:themeColor="background1"/>
                          <w:sz w:val="22"/>
                          <w:szCs w:val="22"/>
                        </w:rPr>
                        <w:t>West Malling,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14407">
                        <w:rPr>
                          <w:rFonts w:ascii="Arial" w:hAnsi="Arial" w:cs="Arial"/>
                          <w:b/>
                          <w:color w:val="FFFFFF" w:themeColor="background1"/>
                          <w:sz w:val="22"/>
                          <w:szCs w:val="22"/>
                        </w:rPr>
                        <w:t>14</w:t>
                      </w:r>
                      <w:r w:rsidR="005E227C">
                        <w:rPr>
                          <w:rFonts w:ascii="Arial" w:hAnsi="Arial" w:cs="Arial"/>
                          <w:b/>
                          <w:color w:val="FFFFFF" w:themeColor="background1"/>
                          <w:sz w:val="22"/>
                          <w:szCs w:val="22"/>
                        </w:rPr>
                        <w:t xml:space="preserve"> November 2018</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30B06">
                        <w:rPr>
                          <w:rFonts w:ascii="Arial" w:hAnsi="Arial" w:cs="Arial"/>
                          <w:b/>
                          <w:color w:val="FFFFFF" w:themeColor="background1"/>
                          <w:sz w:val="22"/>
                          <w:szCs w:val="22"/>
                        </w:rPr>
                        <w:t xml:space="preserve"> 9463</w:t>
                      </w:r>
                      <w:bookmarkStart w:id="1" w:name="_GoBack"/>
                      <w:bookmarkEnd w:id="1"/>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Default="00A8083D" w:rsidP="00EC13E9">
      <w:pPr>
        <w:ind w:left="-567" w:right="-716"/>
        <w:rPr>
          <w:rFonts w:ascii="MetaBook-Roman" w:hAnsi="MetaBook-Roman"/>
          <w:color w:val="0078B4"/>
          <w:sz w:val="56"/>
          <w:szCs w:val="56"/>
        </w:rPr>
      </w:pP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5458163</wp:posOffset>
            </wp:positionH>
            <wp:positionV relativeFrom="paragraph">
              <wp:posOffset>5076297</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4">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4505664</wp:posOffset>
            </wp:positionH>
            <wp:positionV relativeFrom="paragraph">
              <wp:posOffset>5085822</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5">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column">
              <wp:posOffset>2819367</wp:posOffset>
            </wp:positionH>
            <wp:positionV relativeFrom="paragraph">
              <wp:posOffset>5299578</wp:posOffset>
            </wp:positionV>
            <wp:extent cx="1600423" cy="609685"/>
            <wp:effectExtent l="0" t="0" r="0" b="0"/>
            <wp:wrapTight wrapText="bothSides">
              <wp:wrapPolygon edited="0">
                <wp:start x="0" y="0"/>
                <wp:lineTo x="0" y="20925"/>
                <wp:lineTo x="21343" y="20925"/>
                <wp:lineTo x="2134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val="0"/>
                        </a:ext>
                      </a:extLst>
                    </a:blip>
                    <a:stretch>
                      <a:fillRect/>
                    </a:stretch>
                  </pic:blipFill>
                  <pic:spPr>
                    <a:xfrm>
                      <a:off x="0" y="0"/>
                      <a:ext cx="1600423" cy="6096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1703086</wp:posOffset>
            </wp:positionH>
            <wp:positionV relativeFrom="paragraph">
              <wp:posOffset>5085822</wp:posOffset>
            </wp:positionV>
            <wp:extent cx="923925" cy="1104900"/>
            <wp:effectExtent l="0" t="0" r="9525" b="0"/>
            <wp:wrapTight wrapText="bothSides">
              <wp:wrapPolygon edited="0">
                <wp:start x="0" y="0"/>
                <wp:lineTo x="0" y="21228"/>
                <wp:lineTo x="21377" y="21228"/>
                <wp:lineTo x="2137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923925" cy="1104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730299</wp:posOffset>
            </wp:positionH>
            <wp:positionV relativeFrom="paragraph">
              <wp:posOffset>5294630</wp:posOffset>
            </wp:positionV>
            <wp:extent cx="838200" cy="838200"/>
            <wp:effectExtent l="0" t="0" r="0" b="0"/>
            <wp:wrapTight wrapText="bothSides">
              <wp:wrapPolygon edited="0">
                <wp:start x="0" y="0"/>
                <wp:lineTo x="0" y="21109"/>
                <wp:lineTo x="21109" y="21109"/>
                <wp:lineTo x="2110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8">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674531" w:rsidP="00674531">
      <w:pPr>
        <w:rPr>
          <w:rFonts w:ascii="MetaBook-Roman" w:hAnsi="MetaBook-Roman"/>
          <w:sz w:val="56"/>
          <w:szCs w:val="56"/>
        </w:rPr>
      </w:pPr>
    </w:p>
    <w:p w:rsidR="00674531" w:rsidRPr="00674531" w:rsidRDefault="00674531" w:rsidP="00674531">
      <w:pPr>
        <w:rPr>
          <w:rFonts w:ascii="MetaBook-Roman" w:hAnsi="MetaBook-Roman"/>
          <w:sz w:val="56"/>
          <w:szCs w:val="56"/>
        </w:rPr>
      </w:pPr>
    </w:p>
    <w:p w:rsidR="00674531" w:rsidRDefault="00674531" w:rsidP="00674531">
      <w:pPr>
        <w:rPr>
          <w:rFonts w:ascii="MetaBook-Roman" w:hAnsi="MetaBook-Roman"/>
          <w:sz w:val="56"/>
          <w:szCs w:val="56"/>
        </w:rPr>
      </w:pPr>
    </w:p>
    <w:p w:rsidR="00716DBB" w:rsidRPr="00674531" w:rsidRDefault="00674531" w:rsidP="00674531">
      <w:pPr>
        <w:jc w:val="center"/>
        <w:rPr>
          <w:rFonts w:ascii="MetaBook-Roman" w:hAnsi="MetaBook-Roman"/>
          <w:sz w:val="56"/>
          <w:szCs w:val="56"/>
        </w:rPr>
      </w:pPr>
      <w:r w:rsidRPr="00674531">
        <w:rPr>
          <w:rFonts w:ascii="MetaBook-Roman" w:hAnsi="MetaBook-Roman"/>
          <w:noProof/>
          <w:sz w:val="56"/>
          <w:szCs w:val="56"/>
          <w:lang w:eastAsia="en-GB"/>
        </w:rPr>
        <w:drawing>
          <wp:inline distT="0" distB="0" distL="0" distR="0" wp14:anchorId="121698E9" wp14:editId="07F4E26A">
            <wp:extent cx="1524000" cy="734568"/>
            <wp:effectExtent l="0" t="0" r="0" b="889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681" cy="736342"/>
                    </a:xfrm>
                    <a:prstGeom prst="rect">
                      <a:avLst/>
                    </a:prstGeom>
                    <a:noFill/>
                    <a:ln>
                      <a:noFill/>
                    </a:ln>
                  </pic:spPr>
                </pic:pic>
              </a:graphicData>
            </a:graphic>
          </wp:inline>
        </w:drawing>
      </w:r>
    </w:p>
    <w:p w:rsidR="00716DBB" w:rsidRPr="002F0588" w:rsidRDefault="007C3191"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30B06" w:rsidP="00495A9F">
      <w:pPr>
        <w:spacing w:before="480" w:line="360" w:lineRule="auto"/>
        <w:contextualSpacing/>
        <w:rPr>
          <w:sz w:val="22"/>
          <w:szCs w:val="22"/>
        </w:rPr>
      </w:pPr>
      <w:hyperlink r:id="rId21"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430B06" w:rsidP="007C3191">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495A9F" w:rsidRDefault="00126EC7" w:rsidP="007C3191">
      <w:pPr>
        <w:spacing w:before="480" w:line="360" w:lineRule="auto"/>
        <w:contextualSpacing/>
        <w:rPr>
          <w:sz w:val="22"/>
          <w:szCs w:val="22"/>
        </w:rPr>
      </w:pPr>
      <w:r>
        <w:rPr>
          <w:sz w:val="22"/>
          <w:szCs w:val="22"/>
        </w:rPr>
        <w:tab/>
      </w:r>
    </w:p>
    <w:p w:rsidR="007C3191" w:rsidRDefault="007C3191" w:rsidP="007C3191">
      <w:pPr>
        <w:rPr>
          <w:color w:val="1F497D"/>
          <w:sz w:val="22"/>
          <w:szCs w:val="22"/>
        </w:rPr>
      </w:pPr>
    </w:p>
    <w:p w:rsidR="007C3191" w:rsidRDefault="007C3191" w:rsidP="007C3191">
      <w:pPr>
        <w:rPr>
          <w:rFonts w:ascii="Arial" w:hAnsi="Arial" w:cs="Arial"/>
          <w:sz w:val="20"/>
          <w:szCs w:val="20"/>
          <w:lang w:eastAsia="en-GB"/>
        </w:rPr>
      </w:pPr>
    </w:p>
    <w:p w:rsidR="007E42E0"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57D23" w:rsidRPr="00257D23">
        <w:rPr>
          <w:rFonts w:ascii="Arial" w:hAnsi="Arial" w:cs="Arial"/>
          <w:sz w:val="22"/>
          <w:szCs w:val="22"/>
        </w:rPr>
        <w:t>£</w:t>
      </w:r>
      <w:r w:rsidR="00833200">
        <w:rPr>
          <w:rFonts w:ascii="Arial" w:hAnsi="Arial" w:cs="Arial"/>
          <w:sz w:val="22"/>
          <w:szCs w:val="22"/>
        </w:rPr>
        <w:t>27</w:t>
      </w:r>
      <w:r w:rsidR="00257D23" w:rsidRPr="00257D23">
        <w:rPr>
          <w:rFonts w:ascii="Arial" w:hAnsi="Arial" w:cs="Arial"/>
          <w:sz w:val="22"/>
          <w:szCs w:val="22"/>
        </w:rPr>
        <w:t>,</w:t>
      </w:r>
      <w:r w:rsidR="00833200">
        <w:rPr>
          <w:rFonts w:ascii="Arial" w:hAnsi="Arial" w:cs="Arial"/>
          <w:sz w:val="22"/>
          <w:szCs w:val="22"/>
        </w:rPr>
        <w:t>138</w:t>
      </w:r>
      <w:r w:rsidR="00257D23" w:rsidRPr="00257D23">
        <w:rPr>
          <w:rFonts w:ascii="Arial" w:hAnsi="Arial" w:cs="Arial"/>
          <w:sz w:val="22"/>
          <w:szCs w:val="22"/>
        </w:rPr>
        <w:t xml:space="preserve"> - £</w:t>
      </w:r>
      <w:r w:rsidR="00833200">
        <w:rPr>
          <w:rFonts w:ascii="Arial" w:hAnsi="Arial" w:cs="Arial"/>
          <w:sz w:val="22"/>
          <w:szCs w:val="22"/>
        </w:rPr>
        <w:t>33,534</w:t>
      </w:r>
      <w:r w:rsidR="00257D23" w:rsidRPr="00257D23">
        <w:rPr>
          <w:rFonts w:ascii="Arial" w:hAnsi="Arial" w:cs="Arial"/>
          <w:sz w:val="22"/>
          <w:szCs w:val="22"/>
        </w:rPr>
        <w:t xml:space="preserve"> (pro-rata - if part time or an assignment)</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991833">
        <w:rPr>
          <w:rFonts w:ascii="Arial" w:hAnsi="Arial" w:cs="Arial"/>
          <w:sz w:val="22"/>
          <w:szCs w:val="22"/>
        </w:rPr>
        <w:t>West Malling, Welwyn Garden City</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57D23" w:rsidRPr="00257D23">
        <w:rPr>
          <w:rFonts w:ascii="Arial" w:hAnsi="Arial" w:cs="Arial"/>
          <w:sz w:val="22"/>
          <w:szCs w:val="22"/>
        </w:rPr>
        <w:t>37 hours - permanent contract</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257D23" w:rsidRPr="005E227C">
        <w:rPr>
          <w:rFonts w:ascii="Arial" w:hAnsi="Arial" w:cs="Arial"/>
          <w:sz w:val="22"/>
          <w:szCs w:val="22"/>
        </w:rPr>
        <w:t>25</w:t>
      </w:r>
      <w:r w:rsidRPr="005E227C">
        <w:rPr>
          <w:rFonts w:ascii="Arial" w:hAnsi="Arial" w:cs="Arial"/>
          <w:sz w:val="22"/>
          <w:szCs w:val="22"/>
        </w:rPr>
        <w:t xml:space="preserve"> </w:t>
      </w:r>
      <w:r w:rsidRPr="002F0588">
        <w:rPr>
          <w:rFonts w:ascii="Arial" w:hAnsi="Arial" w:cs="Arial"/>
          <w:sz w:val="22"/>
          <w:szCs w:val="22"/>
        </w:rPr>
        <w:t xml:space="preserve">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10E02" w:rsidRPr="002F0588" w:rsidRDefault="005028D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-700859</wp:posOffset>
            </wp:positionH>
            <wp:positionV relativeFrom="paragraph">
              <wp:posOffset>188958</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2F0588">
        <w:rPr>
          <w:rFonts w:ascii="Arial" w:hAnsi="Arial" w:cs="Arial"/>
          <w:sz w:val="22"/>
          <w:szCs w:val="22"/>
        </w:rPr>
        <w:t xml:space="preserve"> </w:t>
      </w:r>
    </w:p>
    <w:p w:rsidR="00D324BE" w:rsidRDefault="00D324BE" w:rsidP="004813D3">
      <w:pPr>
        <w:pStyle w:val="PlainText"/>
        <w:spacing w:line="276" w:lineRule="auto"/>
        <w:ind w:left="2880" w:hanging="2880"/>
        <w:rPr>
          <w:rFonts w:ascii="Arial" w:hAnsi="Arial" w:cs="Arial"/>
          <w:b/>
          <w:color w:val="004C84"/>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F17E9D" w:rsidRPr="00257D23" w:rsidRDefault="00910E02" w:rsidP="00910E02">
      <w:pPr>
        <w:rPr>
          <w:rFonts w:ascii="Arial" w:hAnsi="Arial" w:cs="Arial"/>
          <w:color w:val="FF0000"/>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Pr>
          <w:rFonts w:ascii="Arial" w:hAnsi="Arial" w:cs="Arial"/>
          <w:sz w:val="22"/>
          <w:szCs w:val="22"/>
        </w:rPr>
        <w:tab/>
      </w:r>
      <w:r w:rsidR="00257D23" w:rsidRPr="00AE4350">
        <w:rPr>
          <w:rFonts w:ascii="Arial" w:hAnsi="Arial" w:cs="Arial"/>
          <w:sz w:val="22"/>
          <w:szCs w:val="22"/>
        </w:rPr>
        <w:t>The role qualifies for a lease car.</w:t>
      </w:r>
      <w:r w:rsidR="00257D23">
        <w:rPr>
          <w:rFonts w:ascii="Arial" w:hAnsi="Arial" w:cs="Arial"/>
          <w:sz w:val="22"/>
          <w:szCs w:val="22"/>
        </w:rPr>
        <w:t xml:space="preserve"> </w:t>
      </w:r>
    </w:p>
    <w:p w:rsidR="00F17E9D" w:rsidRDefault="00F17E9D" w:rsidP="00910E02">
      <w:pPr>
        <w:rPr>
          <w:rFonts w:ascii="Arial" w:hAnsi="Arial" w:cs="Arial"/>
          <w:color w:val="FF0000"/>
          <w:sz w:val="22"/>
          <w:szCs w:val="22"/>
        </w:rPr>
      </w:pPr>
    </w:p>
    <w:p w:rsidR="00F17E9D" w:rsidRDefault="00F17E9D" w:rsidP="00F17E9D">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sidR="00B4234F">
        <w:rPr>
          <w:rFonts w:ascii="Arial" w:hAnsi="Arial" w:cs="Arial"/>
          <w:b/>
          <w:color w:val="1F4E79"/>
          <w:sz w:val="22"/>
          <w:szCs w:val="22"/>
        </w:rPr>
        <w:t>:</w:t>
      </w:r>
      <w:r w:rsidRPr="00F17E9D">
        <w:rPr>
          <w:rFonts w:ascii="Arial" w:hAnsi="Arial" w:cs="Arial"/>
          <w:b/>
          <w:color w:val="1F4E79"/>
          <w:sz w:val="22"/>
          <w:szCs w:val="22"/>
        </w:rPr>
        <w:tab/>
      </w:r>
      <w:r w:rsidR="00B4234F" w:rsidRPr="00B4234F">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rsidR="00B4234F" w:rsidRPr="00F17E9D" w:rsidRDefault="00B4234F" w:rsidP="00F17E9D">
      <w:pPr>
        <w:spacing w:line="276" w:lineRule="auto"/>
        <w:ind w:left="2880" w:hanging="2880"/>
        <w:rPr>
          <w:rFonts w:ascii="Courier" w:hAnsi="Courier"/>
          <w:sz w:val="21"/>
          <w:szCs w:val="21"/>
        </w:rPr>
      </w:pPr>
    </w:p>
    <w:p w:rsidR="00F17E9D" w:rsidRPr="00F17E9D" w:rsidRDefault="00F17E9D" w:rsidP="00F17E9D">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00B4234F"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Default="00DF7984" w:rsidP="007E42E0">
      <w:pPr>
        <w:shd w:val="clear" w:color="auto" w:fill="FFFFFF"/>
        <w:rPr>
          <w:rFonts w:ascii="Arial" w:eastAsia="Times New Roman" w:hAnsi="Arial" w:cs="Arial"/>
          <w:color w:val="002A54"/>
          <w:sz w:val="20"/>
          <w:szCs w:val="20"/>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Our advert describes the day to day activities of the role, the team it operates within and the skills/experience we’re looking for from applicants.  This information should be read in conjunction with the job family role profile that we’ve provided.</w:t>
      </w:r>
    </w:p>
    <w:p w:rsidR="00257D23" w:rsidRPr="00257D23" w:rsidRDefault="00257D23" w:rsidP="00257D23">
      <w:pPr>
        <w:shd w:val="clear" w:color="auto" w:fill="FFFFFF"/>
        <w:rPr>
          <w:rFonts w:ascii="Arial" w:eastAsia="Times New Roman" w:hAnsi="Arial" w:cs="Arial"/>
          <w:sz w:val="22"/>
          <w:szCs w:val="22"/>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257D23" w:rsidRPr="00257D23" w:rsidRDefault="00257D23" w:rsidP="00257D23">
      <w:pPr>
        <w:shd w:val="clear" w:color="auto" w:fill="FFFFFF"/>
        <w:rPr>
          <w:rFonts w:ascii="Arial" w:eastAsia="Times New Roman" w:hAnsi="Arial" w:cs="Arial"/>
          <w:sz w:val="22"/>
          <w:szCs w:val="22"/>
          <w:lang w:val="en" w:eastAsia="en-GB"/>
        </w:rPr>
      </w:pPr>
    </w:p>
    <w:p w:rsid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 xml:space="preserve">The role </w:t>
      </w:r>
      <w:r w:rsidR="00AE4350" w:rsidRPr="00E90713">
        <w:rPr>
          <w:rFonts w:ascii="Arial" w:eastAsia="Times New Roman" w:hAnsi="Arial" w:cs="Arial"/>
          <w:sz w:val="22"/>
          <w:szCs w:val="22"/>
          <w:lang w:eastAsia="en-GB"/>
        </w:rPr>
        <w:t xml:space="preserve">Regulatory Services Installations </w:t>
      </w:r>
      <w:r w:rsidR="00833200">
        <w:rPr>
          <w:rFonts w:ascii="Arial" w:eastAsia="Times New Roman" w:hAnsi="Arial" w:cs="Arial"/>
          <w:sz w:val="22"/>
          <w:szCs w:val="22"/>
          <w:lang w:eastAsia="en-GB"/>
        </w:rPr>
        <w:t xml:space="preserve">Support </w:t>
      </w:r>
      <w:r w:rsidR="00AE4350" w:rsidRPr="00E90713">
        <w:rPr>
          <w:rFonts w:ascii="Arial" w:eastAsia="Times New Roman" w:hAnsi="Arial" w:cs="Arial"/>
          <w:sz w:val="22"/>
          <w:szCs w:val="22"/>
          <w:lang w:eastAsia="en-GB"/>
        </w:rPr>
        <w:t>Officer - East</w:t>
      </w:r>
      <w:r w:rsidR="00AE4350" w:rsidRPr="00AE4350">
        <w:rPr>
          <w:rFonts w:ascii="Arial" w:eastAsia="Times New Roman" w:hAnsi="Arial" w:cs="Arial"/>
          <w:sz w:val="22"/>
          <w:szCs w:val="22"/>
          <w:lang w:val="en" w:eastAsia="en-GB"/>
        </w:rPr>
        <w:t xml:space="preserve"> </w:t>
      </w:r>
      <w:r w:rsidRPr="00257D23">
        <w:rPr>
          <w:rFonts w:ascii="Arial" w:eastAsia="Times New Roman" w:hAnsi="Arial" w:cs="Arial"/>
          <w:sz w:val="22"/>
          <w:szCs w:val="22"/>
          <w:lang w:val="en" w:eastAsia="en-GB"/>
        </w:rPr>
        <w:t xml:space="preserve">fits into our Environment and </w:t>
      </w:r>
      <w:r w:rsidR="00833200">
        <w:rPr>
          <w:rFonts w:ascii="Arial" w:eastAsia="Times New Roman" w:hAnsi="Arial" w:cs="Arial"/>
          <w:sz w:val="22"/>
          <w:szCs w:val="22"/>
          <w:lang w:val="en" w:eastAsia="en-GB"/>
        </w:rPr>
        <w:t>Regulation job family at Grade 4</w:t>
      </w:r>
      <w:r w:rsidRPr="00257D23">
        <w:rPr>
          <w:rFonts w:ascii="Arial" w:eastAsia="Times New Roman" w:hAnsi="Arial" w:cs="Arial"/>
          <w:sz w:val="22"/>
          <w:szCs w:val="22"/>
          <w:lang w:val="en" w:eastAsia="en-GB"/>
        </w:rPr>
        <w:t xml:space="preserve">. </w:t>
      </w:r>
    </w:p>
    <w:p w:rsidR="005E227C" w:rsidRPr="00257D23" w:rsidRDefault="005E227C" w:rsidP="00257D23">
      <w:pPr>
        <w:shd w:val="clear" w:color="auto" w:fill="FFFFFF"/>
        <w:rPr>
          <w:rFonts w:ascii="Arial" w:eastAsia="Times New Roman" w:hAnsi="Arial" w:cs="Arial"/>
          <w:sz w:val="22"/>
          <w:szCs w:val="22"/>
          <w:lang w:val="en" w:eastAsia="en-GB"/>
        </w:rPr>
      </w:pPr>
    </w:p>
    <w:p w:rsidR="00257D23" w:rsidRPr="00257D23" w:rsidRDefault="00257D23" w:rsidP="00257D23">
      <w:pPr>
        <w:shd w:val="clear" w:color="auto" w:fill="FFFFFF"/>
        <w:rPr>
          <w:rFonts w:ascii="Arial" w:eastAsia="Times New Roman" w:hAnsi="Arial" w:cs="Arial"/>
          <w:sz w:val="22"/>
          <w:szCs w:val="22"/>
          <w:lang w:val="en" w:eastAsia="en-GB"/>
        </w:rPr>
      </w:pPr>
      <w:r w:rsidRPr="00257D23">
        <w:rPr>
          <w:rFonts w:ascii="Arial" w:eastAsia="Times New Roman" w:hAnsi="Arial" w:cs="Arial"/>
          <w:sz w:val="22"/>
          <w:szCs w:val="22"/>
          <w:lang w:val="en" w:eastAsia="en-GB"/>
        </w:rPr>
        <w:t>Please contact the vacancy manager if you would like to discuss the role in more detail.</w:t>
      </w:r>
    </w:p>
    <w:p w:rsidR="007E42E0" w:rsidRPr="00257D23" w:rsidRDefault="007E42E0" w:rsidP="007E42E0">
      <w:pPr>
        <w:shd w:val="clear" w:color="auto" w:fill="FFFFFF"/>
        <w:rPr>
          <w:rFonts w:ascii="Arial" w:eastAsia="Times New Roman" w:hAnsi="Arial" w:cs="Arial"/>
          <w:sz w:val="22"/>
          <w:szCs w:val="22"/>
          <w:lang w:val="en" w:eastAsia="en-GB"/>
        </w:rPr>
      </w:pPr>
    </w:p>
    <w:p w:rsidR="00257D23" w:rsidRPr="00257D23" w:rsidRDefault="00257D23" w:rsidP="00257D23">
      <w:pPr>
        <w:rPr>
          <w:rFonts w:ascii="Arial" w:hAnsi="Arial" w:cs="Arial"/>
          <w:sz w:val="22"/>
          <w:szCs w:val="22"/>
        </w:rPr>
      </w:pPr>
    </w:p>
    <w:p w:rsidR="00257D23" w:rsidRPr="00257D23" w:rsidRDefault="00257D23" w:rsidP="00257D23">
      <w:pPr>
        <w:rPr>
          <w:rFonts w:ascii="Arial" w:hAnsi="Arial" w:cs="Arial"/>
          <w:b/>
          <w:sz w:val="22"/>
          <w:szCs w:val="22"/>
        </w:rPr>
      </w:pPr>
      <w:r w:rsidRPr="00257D23">
        <w:rPr>
          <w:rFonts w:ascii="Arial" w:hAnsi="Arial" w:cs="Arial"/>
          <w:b/>
          <w:sz w:val="22"/>
          <w:szCs w:val="22"/>
        </w:rPr>
        <w:t xml:space="preserve">Job Description </w:t>
      </w:r>
    </w:p>
    <w:p w:rsidR="00257D23" w:rsidRPr="00257D23" w:rsidRDefault="00257D23" w:rsidP="00257D23">
      <w:pPr>
        <w:spacing w:after="160" w:line="259" w:lineRule="auto"/>
        <w:rPr>
          <w:rFonts w:ascii="Arial" w:eastAsia="Calibri" w:hAnsi="Arial" w:cs="Arial"/>
          <w:sz w:val="22"/>
          <w:szCs w:val="22"/>
        </w:rPr>
      </w:pPr>
    </w:p>
    <w:p w:rsidR="00833200" w:rsidRDefault="00833200" w:rsidP="00833200">
      <w:pPr>
        <w:rPr>
          <w:rFonts w:ascii="Arial" w:hAnsi="Arial" w:cs="Arial"/>
          <w:color w:val="000000"/>
          <w:sz w:val="22"/>
          <w:szCs w:val="22"/>
        </w:rPr>
      </w:pPr>
      <w:r w:rsidRPr="00833200">
        <w:rPr>
          <w:rFonts w:ascii="Arial" w:hAnsi="Arial" w:cs="Arial"/>
          <w:color w:val="000000"/>
          <w:sz w:val="22"/>
          <w:szCs w:val="22"/>
        </w:rPr>
        <w:t xml:space="preserve">At the Environment Agency we are looking for environmental professionals across the East of England who will be support the regulation of industry sites under the Environmental Permitting Regulations. </w:t>
      </w:r>
      <w:r w:rsidRPr="00833200">
        <w:rPr>
          <w:rFonts w:ascii="Arial" w:hAnsi="Arial" w:cs="Arial"/>
          <w:color w:val="000000"/>
          <w:sz w:val="22"/>
          <w:szCs w:val="22"/>
        </w:rPr>
        <w:br/>
      </w:r>
      <w:r w:rsidRPr="00833200">
        <w:rPr>
          <w:rFonts w:ascii="Arial" w:hAnsi="Arial" w:cs="Arial"/>
          <w:color w:val="000000"/>
          <w:sz w:val="22"/>
          <w:szCs w:val="22"/>
        </w:rPr>
        <w:br/>
        <w:t xml:space="preserve">You will support a range of compliance assessment activities, including auditing at a wide range of industrial sites to ensure permit compliance to protect the environment, prevent pollution and optimise use of resources. </w:t>
      </w:r>
    </w:p>
    <w:p w:rsidR="00833200" w:rsidRPr="00833200" w:rsidRDefault="00833200" w:rsidP="00833200">
      <w:pPr>
        <w:rPr>
          <w:rFonts w:ascii="Arial" w:hAnsi="Arial" w:cs="Arial"/>
          <w:color w:val="000000"/>
          <w:sz w:val="22"/>
          <w:szCs w:val="22"/>
        </w:rPr>
      </w:pPr>
    </w:p>
    <w:p w:rsidR="00833200" w:rsidRPr="00833200" w:rsidRDefault="00833200" w:rsidP="00833200">
      <w:pPr>
        <w:rPr>
          <w:rFonts w:ascii="Arial" w:hAnsi="Arial" w:cs="Arial"/>
          <w:color w:val="000000"/>
          <w:sz w:val="22"/>
          <w:szCs w:val="22"/>
        </w:rPr>
      </w:pPr>
      <w:r w:rsidRPr="00833200">
        <w:rPr>
          <w:rFonts w:ascii="Arial" w:hAnsi="Arial" w:cs="Arial"/>
          <w:color w:val="000000"/>
          <w:sz w:val="22"/>
          <w:szCs w:val="22"/>
        </w:rPr>
        <w:t>You will use your influencing and negotiating skills to secure best practice, often dealing with people at senior levels within industry, local communities and other interested groups. You will also respond to incidents making sure suitable preventative and protective action is implemented.</w:t>
      </w:r>
    </w:p>
    <w:p w:rsidR="00C30896" w:rsidRDefault="00C30896" w:rsidP="00F23EED">
      <w:pPr>
        <w:pStyle w:val="PlainText"/>
        <w:spacing w:line="276" w:lineRule="auto"/>
        <w:ind w:left="2268" w:hanging="2268"/>
        <w:rPr>
          <w:rFonts w:ascii="Arial" w:hAnsi="Arial" w:cs="Arial"/>
          <w:sz w:val="22"/>
          <w:szCs w:val="22"/>
        </w:rPr>
      </w:pPr>
    </w:p>
    <w:p w:rsidR="00833200" w:rsidRDefault="00833200" w:rsidP="00F23EED">
      <w:pPr>
        <w:pStyle w:val="PlainText"/>
        <w:spacing w:line="276" w:lineRule="auto"/>
        <w:ind w:left="2268" w:hanging="2268"/>
        <w:rPr>
          <w:rFonts w:ascii="Arial" w:hAnsi="Arial" w:cs="Arial"/>
          <w:sz w:val="22"/>
          <w:szCs w:val="22"/>
        </w:rPr>
      </w:pPr>
    </w:p>
    <w:p w:rsidR="00833200" w:rsidRDefault="00833200" w:rsidP="00F23EED">
      <w:pPr>
        <w:pStyle w:val="PlainText"/>
        <w:spacing w:line="276" w:lineRule="auto"/>
        <w:ind w:left="2268" w:hanging="2268"/>
        <w:rPr>
          <w:rFonts w:ascii="Arial" w:hAnsi="Arial" w:cs="Arial"/>
          <w:sz w:val="22"/>
          <w:szCs w:val="22"/>
        </w:rPr>
      </w:pPr>
    </w:p>
    <w:p w:rsidR="00833200" w:rsidRDefault="00833200" w:rsidP="00F23EED">
      <w:pPr>
        <w:pStyle w:val="PlainText"/>
        <w:spacing w:line="276" w:lineRule="auto"/>
        <w:ind w:left="2268" w:hanging="2268"/>
        <w:rPr>
          <w:rFonts w:ascii="Arial" w:hAnsi="Arial" w:cs="Arial"/>
          <w:sz w:val="22"/>
          <w:szCs w:val="22"/>
        </w:rPr>
      </w:pPr>
    </w:p>
    <w:p w:rsidR="00833200" w:rsidRDefault="00833200" w:rsidP="00F23EED">
      <w:pPr>
        <w:pStyle w:val="PlainText"/>
        <w:spacing w:line="276" w:lineRule="auto"/>
        <w:ind w:left="2268" w:hanging="2268"/>
        <w:rPr>
          <w:rFonts w:ascii="Arial" w:hAnsi="Arial" w:cs="Arial"/>
          <w:sz w:val="22"/>
          <w:szCs w:val="22"/>
        </w:rPr>
      </w:pPr>
    </w:p>
    <w:p w:rsidR="00833200" w:rsidRDefault="00833200" w:rsidP="00F23EED">
      <w:pPr>
        <w:pStyle w:val="PlainText"/>
        <w:spacing w:line="276" w:lineRule="auto"/>
        <w:ind w:left="2268" w:hanging="2268"/>
        <w:rPr>
          <w:rFonts w:ascii="Arial" w:hAnsi="Arial" w:cs="Arial"/>
          <w:sz w:val="22"/>
          <w:szCs w:val="22"/>
        </w:rPr>
      </w:pPr>
    </w:p>
    <w:p w:rsidR="00833200" w:rsidRDefault="00833200" w:rsidP="00F23EED">
      <w:pPr>
        <w:pStyle w:val="PlainText"/>
        <w:spacing w:line="276" w:lineRule="auto"/>
        <w:ind w:left="2268" w:hanging="2268"/>
        <w:rPr>
          <w:rFonts w:ascii="Arial" w:hAnsi="Arial" w:cs="Arial"/>
          <w:sz w:val="22"/>
          <w:szCs w:val="22"/>
        </w:rPr>
      </w:pPr>
    </w:p>
    <w:p w:rsidR="00833200" w:rsidRPr="00257D23" w:rsidRDefault="00833200" w:rsidP="00F23EED">
      <w:pPr>
        <w:pStyle w:val="PlainText"/>
        <w:spacing w:line="276" w:lineRule="auto"/>
        <w:ind w:left="2268" w:hanging="2268"/>
        <w:rPr>
          <w:rFonts w:ascii="Arial" w:hAnsi="Arial" w:cs="Arial"/>
          <w:sz w:val="22"/>
          <w:szCs w:val="22"/>
        </w:rPr>
      </w:pPr>
    </w:p>
    <w:p w:rsidR="00257D23" w:rsidRPr="00257D23" w:rsidRDefault="00257D23" w:rsidP="00257D23">
      <w:pPr>
        <w:spacing w:after="160" w:line="259" w:lineRule="auto"/>
        <w:rPr>
          <w:rFonts w:ascii="Arial" w:eastAsia="Calibri" w:hAnsi="Arial" w:cs="Arial"/>
          <w:b/>
          <w:sz w:val="22"/>
          <w:szCs w:val="22"/>
        </w:rPr>
      </w:pPr>
      <w:r w:rsidRPr="00257D23">
        <w:rPr>
          <w:rFonts w:ascii="Arial" w:eastAsia="Calibri" w:hAnsi="Arial" w:cs="Arial"/>
          <w:b/>
          <w:sz w:val="22"/>
          <w:szCs w:val="22"/>
        </w:rPr>
        <w:lastRenderedPageBreak/>
        <w:t xml:space="preserve">Team </w:t>
      </w:r>
    </w:p>
    <w:p w:rsidR="00833200" w:rsidRPr="00833200" w:rsidRDefault="00833200" w:rsidP="00833200">
      <w:pPr>
        <w:rPr>
          <w:rFonts w:ascii="Arial" w:hAnsi="Arial" w:cs="Arial"/>
          <w:b/>
          <w:color w:val="000000"/>
          <w:sz w:val="22"/>
          <w:szCs w:val="22"/>
        </w:rPr>
      </w:pPr>
      <w:r w:rsidRPr="00833200">
        <w:rPr>
          <w:rFonts w:ascii="Arial" w:hAnsi="Arial" w:cs="Arial"/>
          <w:color w:val="000000"/>
          <w:sz w:val="22"/>
          <w:szCs w:val="22"/>
        </w:rPr>
        <w:t>As part of a team of highly professional Industrial and Waste Regulators you will play a leading role in tackling a diverse range of environmental challenges in sectors such as refineries, on shore oil and gas, waste incineration, pharmaceutical manufacturing, combustion and landfill.</w:t>
      </w:r>
    </w:p>
    <w:p w:rsidR="00833200" w:rsidRDefault="00833200" w:rsidP="00833200">
      <w:pPr>
        <w:rPr>
          <w:rFonts w:ascii="Arial" w:hAnsi="Arial" w:cs="Arial"/>
          <w:sz w:val="22"/>
          <w:szCs w:val="22"/>
        </w:rPr>
      </w:pPr>
    </w:p>
    <w:p w:rsidR="00833200" w:rsidRPr="00833200" w:rsidRDefault="00833200" w:rsidP="00833200">
      <w:pPr>
        <w:rPr>
          <w:rFonts w:ascii="Arial" w:hAnsi="Arial" w:cs="Arial"/>
          <w:sz w:val="22"/>
          <w:szCs w:val="22"/>
        </w:rPr>
      </w:pPr>
      <w:r w:rsidRPr="00833200">
        <w:rPr>
          <w:rFonts w:ascii="Arial" w:hAnsi="Arial" w:cs="Arial"/>
          <w:sz w:val="22"/>
          <w:szCs w:val="22"/>
        </w:rPr>
        <w:t xml:space="preserve">The posts are located in the regulatory waste teams based at the following Area offices: </w:t>
      </w:r>
    </w:p>
    <w:p w:rsidR="00833200" w:rsidRDefault="00833200" w:rsidP="00833200">
      <w:pPr>
        <w:rPr>
          <w:rFonts w:ascii="Arial" w:hAnsi="Arial" w:cs="Arial"/>
          <w:sz w:val="22"/>
          <w:szCs w:val="22"/>
        </w:rPr>
      </w:pPr>
    </w:p>
    <w:p w:rsidR="00833200" w:rsidRDefault="00991833" w:rsidP="00833200">
      <w:pPr>
        <w:rPr>
          <w:rFonts w:ascii="Arial" w:hAnsi="Arial" w:cs="Arial"/>
          <w:sz w:val="22"/>
          <w:szCs w:val="22"/>
        </w:rPr>
      </w:pPr>
      <w:r>
        <w:rPr>
          <w:rFonts w:ascii="Arial" w:hAnsi="Arial" w:cs="Arial"/>
          <w:sz w:val="22"/>
          <w:szCs w:val="22"/>
        </w:rPr>
        <w:t>Orchard House, Addington, West Malling</w:t>
      </w:r>
    </w:p>
    <w:p w:rsidR="00991833" w:rsidRPr="00833200" w:rsidRDefault="00991833" w:rsidP="00833200">
      <w:pPr>
        <w:rPr>
          <w:rFonts w:ascii="Arial" w:hAnsi="Arial" w:cs="Arial"/>
          <w:sz w:val="22"/>
          <w:szCs w:val="22"/>
        </w:rPr>
      </w:pPr>
      <w:r>
        <w:rPr>
          <w:rFonts w:ascii="Arial" w:hAnsi="Arial" w:cs="Arial"/>
          <w:sz w:val="22"/>
          <w:szCs w:val="22"/>
        </w:rPr>
        <w:t>Alchemy, Bessemer Road, Welwyn Garden City</w:t>
      </w:r>
    </w:p>
    <w:p w:rsidR="00257D23" w:rsidRPr="00257D23" w:rsidRDefault="00257D23" w:rsidP="00257D23">
      <w:pPr>
        <w:spacing w:after="160" w:line="259" w:lineRule="auto"/>
        <w:rPr>
          <w:rFonts w:ascii="Arial" w:eastAsia="Calibri" w:hAnsi="Arial" w:cs="Arial"/>
          <w:b/>
          <w:sz w:val="22"/>
          <w:szCs w:val="22"/>
        </w:rPr>
      </w:pPr>
    </w:p>
    <w:p w:rsidR="00257D23" w:rsidRDefault="00257D23" w:rsidP="00257D23">
      <w:pPr>
        <w:pStyle w:val="PlainText"/>
        <w:spacing w:line="276" w:lineRule="auto"/>
        <w:rPr>
          <w:rFonts w:ascii="Arial" w:hAnsi="Arial" w:cs="Arial"/>
          <w:b/>
          <w:sz w:val="22"/>
          <w:szCs w:val="22"/>
        </w:rPr>
      </w:pPr>
      <w:r w:rsidRPr="00257D23">
        <w:rPr>
          <w:rFonts w:ascii="Arial" w:hAnsi="Arial" w:cs="Arial"/>
          <w:b/>
          <w:sz w:val="22"/>
          <w:szCs w:val="22"/>
        </w:rPr>
        <w:t xml:space="preserve">Experience/ Skills </w:t>
      </w:r>
    </w:p>
    <w:p w:rsidR="00833200" w:rsidRPr="00257D23" w:rsidRDefault="00833200" w:rsidP="00257D23">
      <w:pPr>
        <w:pStyle w:val="PlainText"/>
        <w:spacing w:line="276" w:lineRule="auto"/>
        <w:rPr>
          <w:rFonts w:ascii="Arial" w:hAnsi="Arial" w:cs="Arial"/>
          <w:b/>
          <w:sz w:val="22"/>
          <w:szCs w:val="22"/>
        </w:rPr>
      </w:pPr>
    </w:p>
    <w:p w:rsidR="00833200" w:rsidRDefault="00833200" w:rsidP="00833200">
      <w:pPr>
        <w:rPr>
          <w:rFonts w:ascii="Arial" w:hAnsi="Arial" w:cs="Arial"/>
          <w:color w:val="000000"/>
          <w:sz w:val="22"/>
          <w:szCs w:val="22"/>
        </w:rPr>
      </w:pPr>
      <w:r w:rsidRPr="00833200">
        <w:rPr>
          <w:rFonts w:ascii="Arial" w:hAnsi="Arial" w:cs="Arial"/>
          <w:color w:val="000000"/>
          <w:sz w:val="22"/>
          <w:szCs w:val="22"/>
        </w:rPr>
        <w:t xml:space="preserve">We’re seeking someone with industrial experience gained through regulatory, consultancy or industry roles. </w:t>
      </w:r>
      <w:r w:rsidRPr="00833200">
        <w:rPr>
          <w:rFonts w:ascii="Arial" w:hAnsi="Arial" w:cs="Arial"/>
          <w:color w:val="000000"/>
          <w:sz w:val="22"/>
          <w:szCs w:val="22"/>
        </w:rPr>
        <w:br/>
      </w:r>
      <w:r w:rsidRPr="00833200">
        <w:rPr>
          <w:rFonts w:ascii="Arial" w:hAnsi="Arial" w:cs="Arial"/>
          <w:color w:val="000000"/>
          <w:sz w:val="22"/>
          <w:szCs w:val="22"/>
        </w:rPr>
        <w:br/>
        <w:t>• You'll be able to demonstrate your practical operational experience and knowledge of environmental regulation</w:t>
      </w:r>
    </w:p>
    <w:p w:rsidR="00833200" w:rsidRDefault="00833200" w:rsidP="00833200">
      <w:pPr>
        <w:rPr>
          <w:rFonts w:ascii="Arial" w:hAnsi="Arial" w:cs="Arial"/>
          <w:color w:val="000000"/>
          <w:sz w:val="22"/>
          <w:szCs w:val="22"/>
        </w:rPr>
      </w:pPr>
      <w:r w:rsidRPr="00833200">
        <w:rPr>
          <w:rFonts w:ascii="Arial" w:hAnsi="Arial" w:cs="Arial"/>
          <w:color w:val="000000"/>
          <w:sz w:val="22"/>
          <w:szCs w:val="22"/>
        </w:rPr>
        <w:br/>
        <w:t>• You'll have experience of delivering environmental improvements using a range of tools</w:t>
      </w:r>
    </w:p>
    <w:p w:rsidR="00833200" w:rsidRDefault="00833200" w:rsidP="00833200">
      <w:pPr>
        <w:rPr>
          <w:rFonts w:ascii="Arial" w:hAnsi="Arial" w:cs="Arial"/>
          <w:color w:val="000000"/>
          <w:sz w:val="22"/>
          <w:szCs w:val="22"/>
        </w:rPr>
      </w:pPr>
      <w:r w:rsidRPr="00833200">
        <w:rPr>
          <w:rFonts w:ascii="Arial" w:hAnsi="Arial" w:cs="Arial"/>
          <w:color w:val="000000"/>
          <w:sz w:val="22"/>
          <w:szCs w:val="22"/>
        </w:rPr>
        <w:br/>
        <w:t>• You’ll have a broad range of technical knowledge together with strong interpersonal and team-working skills</w:t>
      </w:r>
    </w:p>
    <w:p w:rsidR="00833200" w:rsidRDefault="00833200" w:rsidP="00833200">
      <w:pPr>
        <w:rPr>
          <w:rFonts w:ascii="Arial" w:hAnsi="Arial" w:cs="Arial"/>
          <w:color w:val="000000"/>
          <w:sz w:val="22"/>
          <w:szCs w:val="22"/>
        </w:rPr>
      </w:pPr>
      <w:r w:rsidRPr="00833200">
        <w:rPr>
          <w:rFonts w:ascii="Arial" w:hAnsi="Arial" w:cs="Arial"/>
          <w:color w:val="000000"/>
          <w:sz w:val="22"/>
          <w:szCs w:val="22"/>
        </w:rPr>
        <w:br/>
        <w:t>• You’ll be proactive, self-motivated and a confident communicator, used to influencing and negotiating to deliver outcomes</w:t>
      </w:r>
    </w:p>
    <w:p w:rsidR="00833200" w:rsidRPr="00833200" w:rsidRDefault="00833200" w:rsidP="00833200">
      <w:pPr>
        <w:rPr>
          <w:rFonts w:ascii="Arial" w:hAnsi="Arial" w:cs="Arial"/>
          <w:color w:val="000000"/>
          <w:sz w:val="22"/>
          <w:szCs w:val="22"/>
        </w:rPr>
      </w:pPr>
      <w:r w:rsidRPr="00833200">
        <w:rPr>
          <w:rFonts w:ascii="Arial" w:hAnsi="Arial" w:cs="Arial"/>
          <w:color w:val="000000"/>
          <w:sz w:val="22"/>
          <w:szCs w:val="22"/>
        </w:rPr>
        <w:br/>
        <w:t xml:space="preserve">• You’ll be part of a team sharing skills and experience to deliver the best outcomes for the environment. </w:t>
      </w:r>
      <w:r w:rsidRPr="00833200">
        <w:rPr>
          <w:rFonts w:ascii="Arial" w:hAnsi="Arial" w:cs="Arial"/>
          <w:color w:val="000000"/>
          <w:sz w:val="22"/>
          <w:szCs w:val="22"/>
        </w:rPr>
        <w:br/>
      </w:r>
      <w:r w:rsidRPr="00833200">
        <w:rPr>
          <w:rFonts w:ascii="Arial" w:hAnsi="Arial" w:cs="Arial"/>
          <w:color w:val="000000"/>
          <w:sz w:val="22"/>
          <w:szCs w:val="22"/>
        </w:rPr>
        <w:br/>
        <w:t>Whilst a degree is not required, a science background is essential.</w:t>
      </w:r>
    </w:p>
    <w:p w:rsidR="00B727B0" w:rsidRDefault="00B727B0" w:rsidP="00257D23">
      <w:pPr>
        <w:pStyle w:val="PlainText"/>
        <w:spacing w:line="276" w:lineRule="auto"/>
        <w:rPr>
          <w:rFonts w:ascii="Arial" w:hAnsi="Arial" w:cs="Arial"/>
          <w:sz w:val="22"/>
          <w:szCs w:val="22"/>
        </w:rPr>
      </w:pPr>
    </w:p>
    <w:p w:rsidR="003B0CE8" w:rsidRDefault="003B0CE8" w:rsidP="00257D23">
      <w:pPr>
        <w:pStyle w:val="PlainText"/>
        <w:spacing w:line="276" w:lineRule="auto"/>
        <w:rPr>
          <w:rFonts w:ascii="Arial" w:hAnsi="Arial" w:cs="Arial"/>
          <w:sz w:val="22"/>
          <w:szCs w:val="22"/>
        </w:rPr>
      </w:pPr>
      <w:r>
        <w:rPr>
          <w:rFonts w:ascii="Arial" w:hAnsi="Arial" w:cs="Arial"/>
          <w:noProof/>
          <w:sz w:val="22"/>
          <w:szCs w:val="22"/>
          <w:lang w:eastAsia="en-GB"/>
        </w:rPr>
        <w:drawing>
          <wp:inline distT="0" distB="0" distL="0" distR="0">
            <wp:extent cx="2700000" cy="1800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v officers.jpg"/>
                    <pic:cNvPicPr/>
                  </pic:nvPicPr>
                  <pic:blipFill>
                    <a:blip r:embed="rId31">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Arial" w:hAnsi="Arial" w:cs="Arial"/>
          <w:sz w:val="22"/>
          <w:szCs w:val="22"/>
        </w:rPr>
        <w:t xml:space="preserve">        </w:t>
      </w:r>
      <w:r>
        <w:rPr>
          <w:rFonts w:ascii="Arial" w:hAnsi="Arial" w:cs="Arial"/>
          <w:sz w:val="22"/>
          <w:szCs w:val="22"/>
        </w:rPr>
        <w:tab/>
      </w:r>
      <w:r w:rsidR="00991833" w:rsidRPr="00991833">
        <w:rPr>
          <w:rFonts w:ascii="Arial" w:hAnsi="Arial" w:cs="Arial"/>
          <w:noProof/>
          <w:sz w:val="22"/>
          <w:szCs w:val="22"/>
          <w:lang w:eastAsia="en-GB"/>
        </w:rPr>
        <w:drawing>
          <wp:inline distT="0" distB="0" distL="0" distR="0" wp14:anchorId="4E957AE9" wp14:editId="57991EE0">
            <wp:extent cx="2673002" cy="1775876"/>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3002" cy="1775876"/>
                    </a:xfrm>
                    <a:prstGeom prst="rect">
                      <a:avLst/>
                    </a:prstGeom>
                  </pic:spPr>
                </pic:pic>
              </a:graphicData>
            </a:graphic>
          </wp:inline>
        </w:drawing>
      </w:r>
    </w:p>
    <w:p w:rsidR="003B0CE8" w:rsidRDefault="003B0CE8" w:rsidP="00257D23">
      <w:pPr>
        <w:pStyle w:val="PlainText"/>
        <w:spacing w:line="276" w:lineRule="auto"/>
        <w:rPr>
          <w:rFonts w:ascii="Arial" w:hAnsi="Arial" w:cs="Arial"/>
          <w:sz w:val="22"/>
          <w:szCs w:val="22"/>
        </w:rPr>
      </w:pPr>
    </w:p>
    <w:p w:rsidR="00A7799E" w:rsidRPr="00C30896" w:rsidRDefault="001B4410" w:rsidP="00257D23">
      <w:pPr>
        <w:pStyle w:val="PlainText"/>
        <w:spacing w:line="276" w:lineRule="auto"/>
        <w:rPr>
          <w:rFonts w:ascii="MetaBook-Roman" w:hAnsi="MetaBook-Roman"/>
          <w:sz w:val="22"/>
          <w:szCs w:val="22"/>
        </w:rPr>
      </w:pPr>
      <w:r w:rsidRPr="00C30896">
        <w:rPr>
          <w:rFonts w:ascii="Arial" w:hAnsi="Arial" w:cs="Arial"/>
          <w:sz w:val="22"/>
          <w:szCs w:val="22"/>
        </w:rPr>
        <w:br w:type="page"/>
      </w: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257D23" w:rsidRPr="00257D23" w:rsidRDefault="00257D23" w:rsidP="00E5041C">
      <w:pPr>
        <w:pStyle w:val="PlainText"/>
        <w:spacing w:line="276" w:lineRule="auto"/>
        <w:rPr>
          <w:rFonts w:ascii="Arial" w:hAnsi="Arial" w:cs="Arial"/>
          <w:sz w:val="22"/>
          <w:szCs w:val="22"/>
        </w:rPr>
      </w:pPr>
      <w:r w:rsidRPr="00257D23">
        <w:rPr>
          <w:rFonts w:ascii="Arial" w:hAnsi="Arial" w:cs="Arial"/>
          <w:sz w:val="22"/>
          <w:szCs w:val="22"/>
        </w:rPr>
        <w:t>The role requires site visits and fieldwork and therefore a full driving licence is essential. Candidates may also be required to participate in an out of hours standby roster.</w:t>
      </w:r>
    </w:p>
    <w:p w:rsidR="00E5041C" w:rsidRDefault="00257D23" w:rsidP="00E5041C">
      <w:pPr>
        <w:pStyle w:val="PlainText"/>
        <w:spacing w:line="276" w:lineRule="auto"/>
        <w:rPr>
          <w:rFonts w:ascii="Arial" w:hAnsi="Arial" w:cs="Arial"/>
          <w:sz w:val="22"/>
          <w:szCs w:val="22"/>
        </w:rPr>
      </w:pPr>
      <w:r>
        <w:rPr>
          <w:rFonts w:ascii="Arial" w:hAnsi="Arial" w:cs="Arial"/>
          <w:sz w:val="22"/>
          <w:szCs w:val="22"/>
        </w:rPr>
        <w:t xml:space="preserve"> </w:t>
      </w: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3"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1"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Pr="00C03D44" w:rsidRDefault="00C03D44" w:rsidP="00E5041C">
      <w:pPr>
        <w:pStyle w:val="PlainText"/>
        <w:spacing w:line="276" w:lineRule="auto"/>
        <w:contextualSpacing/>
        <w:rPr>
          <w:rFonts w:ascii="MetaBook-Roman" w:hAnsi="MetaBook-Roman"/>
          <w:color w:val="000000"/>
          <w:sz w:val="22"/>
          <w:szCs w:val="22"/>
        </w:rPr>
      </w:pPr>
    </w:p>
    <w:sectPr w:rsidR="00C03D44" w:rsidRPr="00C03D44" w:rsidSect="00165039">
      <w:footerReference w:type="default" r:id="rId42"/>
      <w:headerReference w:type="first" r:id="rId43"/>
      <w:footerReference w:type="first" r:id="rId4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Cambria"/>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30B0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-56515</wp:posOffset>
              </wp:positionH>
              <wp:positionV relativeFrom="paragraph">
                <wp:posOffset>-580390</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430B06"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4.45pt;margin-top:-45.7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E90713"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FE7C2E">
      <w:rPr>
        <w:rFonts w:ascii="Arial" w:hAnsi="Arial" w:cs="Arial"/>
        <w:b/>
        <w:color w:val="002060"/>
        <w:sz w:val="22"/>
        <w:szCs w:val="22"/>
      </w:rPr>
      <w:t>July 2018 – V1.0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D32C9"/>
    <w:rsid w:val="001070E3"/>
    <w:rsid w:val="00112978"/>
    <w:rsid w:val="00115394"/>
    <w:rsid w:val="00126EC7"/>
    <w:rsid w:val="00134DD1"/>
    <w:rsid w:val="0013566A"/>
    <w:rsid w:val="0015141C"/>
    <w:rsid w:val="00156B31"/>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57D23"/>
    <w:rsid w:val="0026031E"/>
    <w:rsid w:val="00262070"/>
    <w:rsid w:val="00271827"/>
    <w:rsid w:val="002819C3"/>
    <w:rsid w:val="002A6840"/>
    <w:rsid w:val="002A69E8"/>
    <w:rsid w:val="002C10FB"/>
    <w:rsid w:val="002D0259"/>
    <w:rsid w:val="002F0588"/>
    <w:rsid w:val="00302D29"/>
    <w:rsid w:val="00307F34"/>
    <w:rsid w:val="00336225"/>
    <w:rsid w:val="00356077"/>
    <w:rsid w:val="00367AEB"/>
    <w:rsid w:val="00380C96"/>
    <w:rsid w:val="00383E24"/>
    <w:rsid w:val="00385003"/>
    <w:rsid w:val="003A60D0"/>
    <w:rsid w:val="003B0CE8"/>
    <w:rsid w:val="0041113A"/>
    <w:rsid w:val="00414193"/>
    <w:rsid w:val="00430B06"/>
    <w:rsid w:val="004456F3"/>
    <w:rsid w:val="00466881"/>
    <w:rsid w:val="004813D3"/>
    <w:rsid w:val="0048562D"/>
    <w:rsid w:val="00491B2B"/>
    <w:rsid w:val="0049401F"/>
    <w:rsid w:val="00495A9F"/>
    <w:rsid w:val="004C6BE2"/>
    <w:rsid w:val="004D5F90"/>
    <w:rsid w:val="004F0160"/>
    <w:rsid w:val="005028D9"/>
    <w:rsid w:val="005156C7"/>
    <w:rsid w:val="00525179"/>
    <w:rsid w:val="005306B3"/>
    <w:rsid w:val="005837A7"/>
    <w:rsid w:val="00583B07"/>
    <w:rsid w:val="0059166E"/>
    <w:rsid w:val="005E227C"/>
    <w:rsid w:val="005E6DEC"/>
    <w:rsid w:val="005F4310"/>
    <w:rsid w:val="005F49F5"/>
    <w:rsid w:val="006223E6"/>
    <w:rsid w:val="00654DAB"/>
    <w:rsid w:val="00664BDD"/>
    <w:rsid w:val="00674531"/>
    <w:rsid w:val="00674720"/>
    <w:rsid w:val="0067486A"/>
    <w:rsid w:val="0069665F"/>
    <w:rsid w:val="006D47BC"/>
    <w:rsid w:val="006E7A73"/>
    <w:rsid w:val="006F5939"/>
    <w:rsid w:val="0070191E"/>
    <w:rsid w:val="00716DBB"/>
    <w:rsid w:val="00724AA7"/>
    <w:rsid w:val="007365C1"/>
    <w:rsid w:val="00745FDA"/>
    <w:rsid w:val="007A2BBB"/>
    <w:rsid w:val="007B3A09"/>
    <w:rsid w:val="007B5661"/>
    <w:rsid w:val="007B5C92"/>
    <w:rsid w:val="007C3191"/>
    <w:rsid w:val="007E42E0"/>
    <w:rsid w:val="00816400"/>
    <w:rsid w:val="00833200"/>
    <w:rsid w:val="008744B8"/>
    <w:rsid w:val="008900C3"/>
    <w:rsid w:val="008C182F"/>
    <w:rsid w:val="008F09A3"/>
    <w:rsid w:val="00910E02"/>
    <w:rsid w:val="00915CEB"/>
    <w:rsid w:val="00920C49"/>
    <w:rsid w:val="00947454"/>
    <w:rsid w:val="00985109"/>
    <w:rsid w:val="0098651D"/>
    <w:rsid w:val="00991833"/>
    <w:rsid w:val="009943EB"/>
    <w:rsid w:val="009D001B"/>
    <w:rsid w:val="009F7839"/>
    <w:rsid w:val="00A052E4"/>
    <w:rsid w:val="00A13433"/>
    <w:rsid w:val="00A36CA1"/>
    <w:rsid w:val="00A65F17"/>
    <w:rsid w:val="00A66DB7"/>
    <w:rsid w:val="00A768C2"/>
    <w:rsid w:val="00A7799E"/>
    <w:rsid w:val="00A8083D"/>
    <w:rsid w:val="00AA2144"/>
    <w:rsid w:val="00AA70B7"/>
    <w:rsid w:val="00AB0F9F"/>
    <w:rsid w:val="00AD20B8"/>
    <w:rsid w:val="00AD4A92"/>
    <w:rsid w:val="00AE4350"/>
    <w:rsid w:val="00AF7FBE"/>
    <w:rsid w:val="00B26732"/>
    <w:rsid w:val="00B40B53"/>
    <w:rsid w:val="00B4234F"/>
    <w:rsid w:val="00B50B4F"/>
    <w:rsid w:val="00B63F9A"/>
    <w:rsid w:val="00B6707B"/>
    <w:rsid w:val="00B727B0"/>
    <w:rsid w:val="00B81DA8"/>
    <w:rsid w:val="00BA79C1"/>
    <w:rsid w:val="00BB5F80"/>
    <w:rsid w:val="00BF45FA"/>
    <w:rsid w:val="00C03D44"/>
    <w:rsid w:val="00C06275"/>
    <w:rsid w:val="00C138C5"/>
    <w:rsid w:val="00C15D6C"/>
    <w:rsid w:val="00C30896"/>
    <w:rsid w:val="00C31CDB"/>
    <w:rsid w:val="00C86A3A"/>
    <w:rsid w:val="00C86EEA"/>
    <w:rsid w:val="00C96008"/>
    <w:rsid w:val="00CA0AC9"/>
    <w:rsid w:val="00CE799C"/>
    <w:rsid w:val="00CF4B42"/>
    <w:rsid w:val="00D324BE"/>
    <w:rsid w:val="00D539FC"/>
    <w:rsid w:val="00D9328A"/>
    <w:rsid w:val="00D9355F"/>
    <w:rsid w:val="00DB28C2"/>
    <w:rsid w:val="00DC3864"/>
    <w:rsid w:val="00DC67B8"/>
    <w:rsid w:val="00DF7984"/>
    <w:rsid w:val="00E01AC5"/>
    <w:rsid w:val="00E14407"/>
    <w:rsid w:val="00E159BA"/>
    <w:rsid w:val="00E309B0"/>
    <w:rsid w:val="00E5041C"/>
    <w:rsid w:val="00E560F8"/>
    <w:rsid w:val="00E763C5"/>
    <w:rsid w:val="00E831FC"/>
    <w:rsid w:val="00E90713"/>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69C3"/>
    <w:rsid w:val="00F63F8E"/>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image" Target="media/image170.wmf"/><Relationship Id="rId3" Type="http://schemas.openxmlformats.org/officeDocument/2006/relationships/customXml" Target="../customXml/item3.xml"/><Relationship Id="rId21" Type="http://schemas.openxmlformats.org/officeDocument/2006/relationships/hyperlink" Target="http://www.environment-agency.gov.uk/aboutus" TargetMode="External"/><Relationship Id="rId34" Type="http://schemas.openxmlformats.org/officeDocument/2006/relationships/image" Target="media/image14.wmf"/><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6.w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hyperlink" Target="mailto:ea_recruitment@sscl.gs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image" Target="media/image13.jpeg"/><Relationship Id="rId37" Type="http://schemas.openxmlformats.org/officeDocument/2006/relationships/image" Target="media/image160.wmf"/><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image" Target="media/image15.w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2.jp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image" Target="media/image11.jpeg"/><Relationship Id="rId35" Type="http://schemas.openxmlformats.org/officeDocument/2006/relationships/image" Target="media/image150.wmf"/><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DA5C5862590D4CAD53BEB6C1ECB084" ma:contentTypeVersion="2" ma:contentTypeDescription="Create a new document." ma:contentTypeScope="" ma:versionID="351d4b412187ecca51daca612509a0a3">
  <xsd:schema xmlns:xsd="http://www.w3.org/2001/XMLSchema" xmlns:xs="http://www.w3.org/2001/XMLSchema" xmlns:p="http://schemas.microsoft.com/office/2006/metadata/properties" xmlns:ns2="3c2f16b9-10c8-4e2c-b0b3-6250b262e8ca" xmlns:ns3="http://schemas.microsoft.com/sharepoint/v4" targetNamespace="http://schemas.microsoft.com/office/2006/metadata/properties" ma:root="true" ma:fieldsID="965fea78bb3d6f6038a902bc18facaf5" ns2:_="" ns3:_="">
    <xsd:import namespace="3c2f16b9-10c8-4e2c-b0b3-6250b262e8ca"/>
    <xsd:import namespace="http://schemas.microsoft.com/sharepoint/v4"/>
    <xsd:element name="properties">
      <xsd:complexType>
        <xsd:sequence>
          <xsd:element name="documentManagement">
            <xsd:complexType>
              <xsd:all>
                <xsd:element ref="ns2:Fold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f16b9-10c8-4e2c-b0b3-6250b262e8ca"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Operations People Planning Materials"/>
          <xsd:enumeration value="National Recruitment Campaigns"/>
          <xsd:enumeration value="EA Job Adverts"/>
          <xsd:enumeration value="EA Candidate Packs"/>
          <xsd:enumeration value="National Induction Materials"/>
          <xsd:enumeration value="Media Strategies"/>
          <xsd:enumeration value="Task and Finish Groups"/>
          <xsd:enumeration value="Skills and Training"/>
          <xsd:enumeration value="Engagement and Career Fai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Folders xmlns="3c2f16b9-10c8-4e2c-b0b3-6250b262e8ca">National Recruitment Campaigns</Fold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9BE32-A143-4D03-9D8D-5849F8A77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f16b9-10c8-4e2c-b0b3-6250b262e8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B4E5D0-583E-4148-859C-2FCC0BA70FB8}">
  <ds:schemaRefs>
    <ds:schemaRef ds:uri="http://schemas.microsoft.com/sharepoint/v3/contenttype/forms"/>
  </ds:schemaRefs>
</ds:datastoreItem>
</file>

<file path=customXml/itemProps3.xml><?xml version="1.0" encoding="utf-8"?>
<ds:datastoreItem xmlns:ds="http://schemas.openxmlformats.org/officeDocument/2006/customXml" ds:itemID="{BC9C43FB-F544-4662-806E-14C2BCEFCCB7}">
  <ds:schemaRefs>
    <ds:schemaRef ds:uri="http://schemas.microsoft.com/office/2006/documentManagement/types"/>
    <ds:schemaRef ds:uri="http://schemas.microsoft.com/sharepoint/v4"/>
    <ds:schemaRef ds:uri="http://schemas.openxmlformats.org/package/2006/metadata/core-properties"/>
    <ds:schemaRef ds:uri="http://purl.org/dc/terms/"/>
    <ds:schemaRef ds:uri="3c2f16b9-10c8-4e2c-b0b3-6250b262e8ca"/>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09FF428-4A45-4ED5-AE3A-08258F1E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15351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McLean, Vickie</cp:lastModifiedBy>
  <cp:revision>2</cp:revision>
  <cp:lastPrinted>2018-01-29T15:25:00Z</cp:lastPrinted>
  <dcterms:created xsi:type="dcterms:W3CDTF">2018-11-19T17:11:00Z</dcterms:created>
  <dcterms:modified xsi:type="dcterms:W3CDTF">2018-11-19T17:11:00Z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0x010100DFDA5C5862590D4CAD53BEB6C1ECB084</vt:lpwstr>
  </property>
</Properties>
</file>