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0026022E" w:rsidR="009C3D40" w:rsidRPr="00051FF8" w:rsidRDefault="00051FF8" w:rsidP="009C3D40">
      <w:pPr>
        <w:rPr>
          <w:rFonts w:ascii="Arial" w:hAnsi="Arial" w:cs="Arial"/>
          <w:color w:val="004C84"/>
          <w:sz w:val="56"/>
          <w:szCs w:val="56"/>
        </w:rPr>
      </w:pPr>
      <w:r w:rsidRPr="00051FF8">
        <w:rPr>
          <w:rFonts w:ascii="Arial" w:hAnsi="Arial" w:cs="Arial"/>
          <w:color w:val="004C84"/>
          <w:sz w:val="56"/>
          <w:szCs w:val="56"/>
        </w:rPr>
        <w:t>Senior Advisor - Industrial Decarbonisation</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C543B7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51FF8" w:rsidRPr="00051FF8">
                              <w:rPr>
                                <w:rFonts w:ascii="Arial" w:hAnsi="Arial" w:cs="Arial"/>
                                <w:b/>
                                <w:color w:val="FFFFFF" w:themeColor="background1"/>
                                <w:sz w:val="22"/>
                                <w:szCs w:val="22"/>
                              </w:rPr>
                              <w:t>Senior Advisor - Industrial Decarbonisation</w:t>
                            </w:r>
                          </w:p>
                          <w:p w14:paraId="7D7A9355" w14:textId="19FBB29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51FF8">
                              <w:rPr>
                                <w:rFonts w:ascii="Arial" w:hAnsi="Arial" w:cs="Arial"/>
                                <w:b/>
                                <w:color w:val="FFFFFF" w:themeColor="background1"/>
                                <w:sz w:val="22"/>
                                <w:szCs w:val="22"/>
                              </w:rPr>
                              <w:t>National</w:t>
                            </w:r>
                          </w:p>
                          <w:p w14:paraId="6273123F" w14:textId="52AC460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51FF8">
                              <w:rPr>
                                <w:rFonts w:ascii="Arial" w:hAnsi="Arial" w:cs="Arial"/>
                                <w:b/>
                                <w:color w:val="FFFFFF" w:themeColor="background1"/>
                                <w:sz w:val="22"/>
                                <w:szCs w:val="22"/>
                              </w:rPr>
                              <w:t>18/09/2022</w:t>
                            </w:r>
                          </w:p>
                          <w:p w14:paraId="738FEA27" w14:textId="30BABB5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51FF8">
                              <w:rPr>
                                <w:rFonts w:ascii="Arial" w:hAnsi="Arial" w:cs="Arial"/>
                                <w:b/>
                                <w:color w:val="FFFFFF" w:themeColor="background1"/>
                                <w:sz w:val="22"/>
                                <w:szCs w:val="22"/>
                              </w:rPr>
                              <w:t xml:space="preserve"> 24329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C543B7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51FF8" w:rsidRPr="00051FF8">
                        <w:rPr>
                          <w:rFonts w:ascii="Arial" w:hAnsi="Arial" w:cs="Arial"/>
                          <w:b/>
                          <w:color w:val="FFFFFF" w:themeColor="background1"/>
                          <w:sz w:val="22"/>
                          <w:szCs w:val="22"/>
                        </w:rPr>
                        <w:t>Senior Advisor - Industrial Decarbonisation</w:t>
                      </w:r>
                    </w:p>
                    <w:p w14:paraId="7D7A9355" w14:textId="19FBB29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51FF8">
                        <w:rPr>
                          <w:rFonts w:ascii="Arial" w:hAnsi="Arial" w:cs="Arial"/>
                          <w:b/>
                          <w:color w:val="FFFFFF" w:themeColor="background1"/>
                          <w:sz w:val="22"/>
                          <w:szCs w:val="22"/>
                        </w:rPr>
                        <w:t>National</w:t>
                      </w:r>
                    </w:p>
                    <w:p w14:paraId="6273123F" w14:textId="52AC460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51FF8">
                        <w:rPr>
                          <w:rFonts w:ascii="Arial" w:hAnsi="Arial" w:cs="Arial"/>
                          <w:b/>
                          <w:color w:val="FFFFFF" w:themeColor="background1"/>
                          <w:sz w:val="22"/>
                          <w:szCs w:val="22"/>
                        </w:rPr>
                        <w:t>18/09/2022</w:t>
                      </w:r>
                    </w:p>
                    <w:p w14:paraId="738FEA27" w14:textId="30BABB5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51FF8">
                        <w:rPr>
                          <w:rFonts w:ascii="Arial" w:hAnsi="Arial" w:cs="Arial"/>
                          <w:b/>
                          <w:color w:val="FFFFFF" w:themeColor="background1"/>
                          <w:sz w:val="22"/>
                          <w:szCs w:val="22"/>
                        </w:rPr>
                        <w:t xml:space="preserve"> 24329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51FF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51FF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A53D1BC"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051FF8" w:rsidRPr="00051FF8">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4CE0B09"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51FF8" w:rsidRPr="00051FF8">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6A0A9B5"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51FF8" w:rsidRPr="00051FF8">
        <w:rPr>
          <w:rFonts w:ascii="Arial" w:hAnsi="Arial" w:cs="Arial"/>
          <w:sz w:val="22"/>
          <w:szCs w:val="22"/>
        </w:rPr>
        <w:t>37</w:t>
      </w:r>
      <w:r w:rsidRPr="00051FF8">
        <w:rPr>
          <w:rFonts w:ascii="Arial" w:hAnsi="Arial" w:cs="Arial"/>
          <w:sz w:val="22"/>
          <w:szCs w:val="22"/>
        </w:rPr>
        <w:t xml:space="preserve"> hours FTE, </w:t>
      </w:r>
      <w:r w:rsidR="00051FF8" w:rsidRPr="00051FF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39852F5"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51FF8" w:rsidRPr="00051FF8">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5DD79A6" w:rsidR="00920C49" w:rsidRPr="00051FF8" w:rsidRDefault="00920C49" w:rsidP="00920C49">
      <w:pPr>
        <w:pStyle w:val="PlainText"/>
        <w:spacing w:after="120" w:line="276" w:lineRule="auto"/>
        <w:rPr>
          <w:rFonts w:ascii="Arial" w:eastAsia="Times New Roman" w:hAnsi="Arial" w:cs="Arial"/>
          <w:sz w:val="22"/>
          <w:szCs w:val="22"/>
          <w:lang w:val="en" w:eastAsia="en-GB"/>
        </w:rPr>
      </w:pPr>
      <w:r w:rsidRPr="00051FF8">
        <w:rPr>
          <w:rFonts w:ascii="Arial" w:eastAsia="Times New Roman" w:hAnsi="Arial" w:cs="Arial"/>
          <w:sz w:val="22"/>
          <w:szCs w:val="22"/>
          <w:lang w:val="en" w:eastAsia="en-GB"/>
        </w:rPr>
        <w:t xml:space="preserve">The role of </w:t>
      </w:r>
      <w:r w:rsidR="00051FF8" w:rsidRPr="00051FF8">
        <w:rPr>
          <w:rFonts w:ascii="Arial" w:eastAsia="Times New Roman" w:hAnsi="Arial" w:cs="Arial"/>
          <w:sz w:val="22"/>
          <w:szCs w:val="22"/>
          <w:lang w:val="en" w:eastAsia="en-GB"/>
        </w:rPr>
        <w:t>Senior Advisor - Industrial Decarbonisation</w:t>
      </w:r>
      <w:r w:rsidRPr="00051FF8">
        <w:rPr>
          <w:rFonts w:ascii="Arial" w:eastAsia="Times New Roman" w:hAnsi="Arial" w:cs="Arial"/>
          <w:sz w:val="22"/>
          <w:szCs w:val="22"/>
          <w:lang w:val="en" w:eastAsia="en-GB"/>
        </w:rPr>
        <w:t xml:space="preserve"> fits into our </w:t>
      </w:r>
      <w:r w:rsidR="00051FF8" w:rsidRPr="00051FF8">
        <w:rPr>
          <w:rFonts w:ascii="Arial" w:eastAsia="Times New Roman" w:hAnsi="Arial" w:cs="Arial"/>
          <w:sz w:val="22"/>
          <w:szCs w:val="22"/>
          <w:lang w:val="en" w:eastAsia="en-GB"/>
        </w:rPr>
        <w:t>Advise &amp; Shape</w:t>
      </w:r>
      <w:r w:rsidRPr="00051FF8">
        <w:rPr>
          <w:rFonts w:ascii="Arial" w:eastAsia="Times New Roman" w:hAnsi="Arial" w:cs="Arial"/>
          <w:sz w:val="22"/>
          <w:szCs w:val="22"/>
          <w:lang w:val="en" w:eastAsia="en-GB"/>
        </w:rPr>
        <w:t xml:space="preserve"> job family at </w:t>
      </w:r>
      <w:r w:rsidR="00051FF8" w:rsidRPr="00051FF8">
        <w:rPr>
          <w:rFonts w:ascii="Arial" w:eastAsia="Times New Roman" w:hAnsi="Arial" w:cs="Arial"/>
          <w:sz w:val="22"/>
          <w:szCs w:val="22"/>
          <w:lang w:val="en" w:eastAsia="en-GB"/>
        </w:rPr>
        <w:t>Grade 6</w:t>
      </w:r>
      <w:r w:rsidRPr="00051FF8">
        <w:rPr>
          <w:rFonts w:ascii="Arial" w:eastAsia="Times New Roman" w:hAnsi="Arial" w:cs="Arial"/>
          <w:sz w:val="22"/>
          <w:szCs w:val="22"/>
          <w:lang w:val="en" w:eastAsia="en-GB"/>
        </w:rPr>
        <w:t xml:space="preserve">. </w:t>
      </w:r>
    </w:p>
    <w:p w14:paraId="49DFA8AB" w14:textId="72A1126B"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051FF8" w:rsidRPr="00051FF8">
        <w:rPr>
          <w:rFonts w:ascii="Arial" w:eastAsia="Times New Roman" w:hAnsi="Arial" w:cs="Arial"/>
          <w:sz w:val="22"/>
          <w:szCs w:val="22"/>
          <w:lang w:val="en" w:eastAsia="en-GB"/>
        </w:rPr>
        <w:t>Dan Clifford dan.clifford@environment-agency.gov.uk before 30 September, or Joan Forteath, joan.forteath@environment-agency.gov.uk</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26A197D" w14:textId="4FCECB08" w:rsidR="00E5041C" w:rsidRPr="00051FF8" w:rsidRDefault="00051FF8" w:rsidP="00E5041C">
      <w:pPr>
        <w:pStyle w:val="PlainText"/>
        <w:spacing w:line="276" w:lineRule="auto"/>
        <w:rPr>
          <w:rFonts w:ascii="Arial" w:hAnsi="Arial" w:cs="Arial"/>
          <w:sz w:val="22"/>
          <w:szCs w:val="22"/>
        </w:rPr>
      </w:pPr>
      <w:r w:rsidRPr="00051FF8">
        <w:rPr>
          <w:rFonts w:ascii="Arial" w:hAnsi="Arial" w:cs="Arial"/>
          <w:sz w:val="22"/>
          <w:szCs w:val="22"/>
        </w:rPr>
        <w:t>For further information about the role please contact Dan Clifford dan.clifford@environment-agency.gov.uk before 30 September, or Joan Forteath, joan.forteath@environment-agency.gov.uk.</w:t>
      </w: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1FF8"/>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16657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2022-09-18T10:04:00Z</dcterms:created>
  <dcterms:modified xsi:type="dcterms:W3CDTF">2022-09-18T10:04:00Z</dcterms:modified>
</cp:coreProperties>
</file>