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373528">
      <w:pPr>
        <w:rPr>
          <w:rFonts w:ascii="Arial" w:hAnsi="Arial" w:cs="Arial"/>
          <w:color w:val="004C84"/>
          <w:sz w:val="44"/>
          <w:szCs w:val="56"/>
        </w:rPr>
      </w:pPr>
      <w:r w:rsidRPr="00373528">
        <w:rPr>
          <w:rFonts w:ascii="Arial" w:hAnsi="Arial" w:cs="Arial"/>
          <w:color w:val="004C84"/>
          <w:sz w:val="72"/>
          <w:szCs w:val="72"/>
        </w:rPr>
        <w:t>Evidence Advisor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373528" w:rsidRPr="00373528">
                              <w:rPr>
                                <w:rFonts w:ascii="Arial" w:hAnsi="Arial" w:cs="Arial"/>
                                <w:b/>
                                <w:color w:val="FFFFFF" w:themeColor="background1"/>
                                <w:sz w:val="22"/>
                                <w:szCs w:val="22"/>
                              </w:rPr>
                              <w:t>Evidence Advisor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Job location:</w:t>
                            </w:r>
                            <w:r w:rsidR="00373528">
                              <w:rPr>
                                <w:rFonts w:ascii="Arial" w:hAnsi="Arial" w:cs="Arial"/>
                                <w:b/>
                                <w:color w:val="FFFFFF" w:themeColor="background1"/>
                                <w:sz w:val="22"/>
                                <w:szCs w:val="22"/>
                              </w:rPr>
                              <w:t xml:space="preserve"> </w:t>
                            </w:r>
                            <w:r w:rsidR="00373528" w:rsidRPr="00373528">
                              <w:rPr>
                                <w:rFonts w:ascii="Arial" w:hAnsi="Arial" w:cs="Arial"/>
                                <w:b/>
                                <w:color w:val="FFFFFF" w:themeColor="background1"/>
                                <w:sz w:val="22"/>
                                <w:szCs w:val="22"/>
                              </w:rPr>
                              <w:t>National</w:t>
                            </w:r>
                            <w:r w:rsidRPr="00D324BE">
                              <w:rPr>
                                <w:rFonts w:ascii="Arial" w:hAnsi="Arial" w:cs="Arial"/>
                                <w:b/>
                                <w:color w:val="FFFFFF" w:themeColor="background1"/>
                                <w:sz w:val="22"/>
                                <w:szCs w:val="22"/>
                              </w:rPr>
                              <w:t xml:space="preserve">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373528">
                              <w:rPr>
                                <w:rFonts w:ascii="Arial" w:hAnsi="Arial" w:cs="Arial"/>
                                <w:b/>
                                <w:color w:val="FFFFFF" w:themeColor="background1"/>
                                <w:sz w:val="22"/>
                                <w:szCs w:val="22"/>
                              </w:rPr>
                              <w:t>19</w:t>
                            </w:r>
                            <w:r w:rsidR="00373528" w:rsidRPr="00373528">
                              <w:rPr>
                                <w:rFonts w:ascii="Arial" w:hAnsi="Arial" w:cs="Arial"/>
                                <w:b/>
                                <w:color w:val="FFFFFF" w:themeColor="background1"/>
                                <w:sz w:val="22"/>
                                <w:szCs w:val="22"/>
                                <w:vertAlign w:val="superscript"/>
                              </w:rPr>
                              <w:t>th</w:t>
                            </w:r>
                            <w:r w:rsidR="00373528">
                              <w:rPr>
                                <w:rFonts w:ascii="Arial" w:hAnsi="Arial" w:cs="Arial"/>
                                <w:b/>
                                <w:color w:val="FFFFFF" w:themeColor="background1"/>
                                <w:sz w:val="22"/>
                                <w:szCs w:val="22"/>
                              </w:rPr>
                              <w:t xml:space="preserve"> April 2021</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373528">
                              <w:rPr>
                                <w:rFonts w:ascii="Arial" w:hAnsi="Arial" w:cs="Arial"/>
                                <w:b/>
                                <w:color w:val="FFFFFF" w:themeColor="background1"/>
                                <w:sz w:val="22"/>
                                <w:szCs w:val="22"/>
                              </w:rPr>
                              <w:t xml:space="preserve"> 17183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" fillcolor="#0078b4" stroked="f">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373528" w:rsidRPr="00373528">
                        <w:rPr>
                          <w:rFonts w:ascii="Arial" w:hAnsi="Arial" w:cs="Arial"/>
                          <w:b/>
                          <w:color w:val="FFFFFF" w:themeColor="background1"/>
                          <w:sz w:val="22"/>
                          <w:szCs w:val="22"/>
                        </w:rPr>
                        <w:t>Evidence Advisor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Job location:</w:t>
                      </w:r>
                      <w:r w:rsidR="00373528">
                        <w:rPr>
                          <w:rFonts w:ascii="Arial" w:hAnsi="Arial" w:cs="Arial"/>
                          <w:b/>
                          <w:color w:val="FFFFFF" w:themeColor="background1"/>
                          <w:sz w:val="22"/>
                          <w:szCs w:val="22"/>
                        </w:rPr>
                        <w:t xml:space="preserve"> </w:t>
                      </w:r>
                      <w:r w:rsidR="00373528" w:rsidRPr="00373528">
                        <w:rPr>
                          <w:rFonts w:ascii="Arial" w:hAnsi="Arial" w:cs="Arial"/>
                          <w:b/>
                          <w:color w:val="FFFFFF" w:themeColor="background1"/>
                          <w:sz w:val="22"/>
                          <w:szCs w:val="22"/>
                        </w:rPr>
                        <w:t>National</w:t>
                      </w:r>
                      <w:r w:rsidRPr="00D324BE">
                        <w:rPr>
                          <w:rFonts w:ascii="Arial" w:hAnsi="Arial" w:cs="Arial"/>
                          <w:b/>
                          <w:color w:val="FFFFFF" w:themeColor="background1"/>
                          <w:sz w:val="22"/>
                          <w:szCs w:val="22"/>
                        </w:rPr>
                        <w:t xml:space="preserve">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373528">
                        <w:rPr>
                          <w:rFonts w:ascii="Arial" w:hAnsi="Arial" w:cs="Arial"/>
                          <w:b/>
                          <w:color w:val="FFFFFF" w:themeColor="background1"/>
                          <w:sz w:val="22"/>
                          <w:szCs w:val="22"/>
                        </w:rPr>
                        <w:t>19</w:t>
                      </w:r>
                      <w:r w:rsidR="00373528" w:rsidRPr="00373528">
                        <w:rPr>
                          <w:rFonts w:ascii="Arial" w:hAnsi="Arial" w:cs="Arial"/>
                          <w:b/>
                          <w:color w:val="FFFFFF" w:themeColor="background1"/>
                          <w:sz w:val="22"/>
                          <w:szCs w:val="22"/>
                          <w:vertAlign w:val="superscript"/>
                        </w:rPr>
                        <w:t>th</w:t>
                      </w:r>
                      <w:r w:rsidR="00373528">
                        <w:rPr>
                          <w:rFonts w:ascii="Arial" w:hAnsi="Arial" w:cs="Arial"/>
                          <w:b/>
                          <w:color w:val="FFFFFF" w:themeColor="background1"/>
                          <w:sz w:val="22"/>
                          <w:szCs w:val="22"/>
                        </w:rPr>
                        <w:t xml:space="preserve"> April 2021</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373528">
                        <w:rPr>
                          <w:rFonts w:ascii="Arial" w:hAnsi="Arial" w:cs="Arial"/>
                          <w:b/>
                          <w:color w:val="FFFFFF" w:themeColor="background1"/>
                          <w:sz w:val="22"/>
                          <w:szCs w:val="22"/>
                        </w:rPr>
                        <w:t xml:space="preserve"> 17183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373528"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373528"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373528" w:rsidRDefault="00910E02" w:rsidP="00373528">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373528" w:rsidRPr="00373528">
        <w:rPr>
          <w:rFonts w:ascii="Arial" w:hAnsi="Arial" w:cs="Arial"/>
          <w:sz w:val="22"/>
          <w:szCs w:val="22"/>
        </w:rPr>
        <w:t>£36,389 Pro-rata</w:t>
      </w: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373528" w:rsidRPr="00373528">
        <w:rPr>
          <w:rFonts w:ascii="Arial" w:hAnsi="Arial" w:cs="Arial"/>
          <w:sz w:val="22"/>
          <w:szCs w:val="22"/>
        </w:rPr>
        <w:t>National</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373528" w:rsidRPr="00373528">
        <w:rPr>
          <w:rFonts w:ascii="Arial" w:hAnsi="Arial" w:cs="Arial"/>
          <w:sz w:val="22"/>
          <w:szCs w:val="22"/>
        </w:rPr>
        <w:t>37</w:t>
      </w:r>
      <w:r w:rsidRPr="00373528">
        <w:rPr>
          <w:rFonts w:ascii="Arial" w:hAnsi="Arial" w:cs="Arial"/>
          <w:sz w:val="22"/>
          <w:szCs w:val="22"/>
        </w:rPr>
        <w:t xml:space="preserve"> hours FTE, </w:t>
      </w:r>
      <w:r w:rsidR="00373528" w:rsidRPr="00373528">
        <w:rPr>
          <w:rFonts w:ascii="Arial" w:hAnsi="Arial" w:cs="Arial"/>
          <w:sz w:val="22"/>
          <w:szCs w:val="22"/>
        </w:rPr>
        <w:t>Fixed Term</w:t>
      </w:r>
      <w:r w:rsidR="00373528" w:rsidRPr="00373528">
        <w:rPr>
          <w:rFonts w:ascii="Arial" w:hAnsi="Arial" w:cs="Arial"/>
          <w:sz w:val="22"/>
          <w:szCs w:val="22"/>
        </w:rPr>
        <w:t xml:space="preserve"> u</w:t>
      </w:r>
      <w:r w:rsidR="00373528" w:rsidRPr="00373528">
        <w:rPr>
          <w:rFonts w:ascii="Arial" w:hAnsi="Arial" w:cs="Arial"/>
          <w:sz w:val="22"/>
          <w:szCs w:val="22"/>
        </w:rPr>
        <w:t>p to 12 months</w:t>
      </w:r>
    </w:p>
    <w:p w:rsidR="00910E02" w:rsidRPr="002F0588" w:rsidRDefault="00910E02" w:rsidP="00910E02">
      <w:pPr>
        <w:pStyle w:val="PlainText"/>
        <w:spacing w:line="276" w:lineRule="auto"/>
        <w:rPr>
          <w:rFonts w:ascii="Arial" w:hAnsi="Arial" w:cs="Arial"/>
          <w:sz w:val="22"/>
          <w:szCs w:val="22"/>
        </w:rPr>
      </w:pPr>
    </w:p>
    <w:p w:rsidR="00981120" w:rsidRPr="00373528"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373528">
        <w:rPr>
          <w:rFonts w:ascii="Arial" w:hAnsi="Arial" w:cs="Arial"/>
          <w:sz w:val="22"/>
          <w:szCs w:val="22"/>
        </w:rPr>
        <w:t xml:space="preserve">Your leave allowance in this role will be </w:t>
      </w:r>
      <w:r w:rsidR="00373528" w:rsidRPr="00373528">
        <w:rPr>
          <w:rFonts w:ascii="Arial" w:hAnsi="Arial" w:cs="Arial"/>
          <w:sz w:val="22"/>
          <w:szCs w:val="22"/>
        </w:rPr>
        <w:t>27</w:t>
      </w:r>
      <w:r w:rsidR="00981120" w:rsidRPr="00373528">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373528">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981120">
      <w:pPr>
        <w:pStyle w:val="PlainText"/>
        <w:spacing w:line="276" w:lineRule="auto"/>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373528" w:rsidRDefault="00910E02" w:rsidP="00373528">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BC710D" w:rsidRDefault="00DF7984" w:rsidP="007E42E0">
      <w:pPr>
        <w:shd w:val="clear" w:color="auto" w:fill="FFFFFF"/>
        <w:rPr>
          <w:rFonts w:ascii="Arial" w:eastAsia="Times New Roman" w:hAnsi="Arial" w:cs="Arial"/>
          <w:color w:val="002A54"/>
          <w:sz w:val="22"/>
          <w:szCs w:val="22"/>
          <w:lang w:val="en" w:eastAsia="en-GB"/>
        </w:rPr>
      </w:pPr>
    </w:p>
    <w:p w:rsidR="00DF7984" w:rsidRPr="00373528" w:rsidRDefault="00DF7984" w:rsidP="00DF7984">
      <w:pPr>
        <w:shd w:val="clear" w:color="auto" w:fill="FFFFFF"/>
        <w:rPr>
          <w:rFonts w:ascii="Arial" w:eastAsia="Times New Roman" w:hAnsi="Arial" w:cs="Arial"/>
          <w:sz w:val="22"/>
          <w:szCs w:val="22"/>
          <w:lang w:val="en" w:eastAsia="en-GB"/>
        </w:rPr>
      </w:pPr>
      <w:r w:rsidRPr="00373528">
        <w:rPr>
          <w:rFonts w:ascii="Arial" w:eastAsia="Times New Roman" w:hAnsi="Arial" w:cs="Arial"/>
          <w:sz w:val="22"/>
          <w:szCs w:val="22"/>
          <w:lang w:val="en" w:eastAsia="en-GB"/>
        </w:rPr>
        <w:t>Our advert describes the da</w:t>
      </w:r>
      <w:r w:rsidR="00920C49" w:rsidRPr="00373528">
        <w:rPr>
          <w:rFonts w:ascii="Arial" w:eastAsia="Times New Roman" w:hAnsi="Arial" w:cs="Arial"/>
          <w:sz w:val="22"/>
          <w:szCs w:val="22"/>
          <w:lang w:val="en" w:eastAsia="en-GB"/>
        </w:rPr>
        <w:t xml:space="preserve">y to day activities of the role, the team it operates within and the </w:t>
      </w:r>
      <w:r w:rsidRPr="00373528">
        <w:rPr>
          <w:rFonts w:ascii="Arial" w:eastAsia="Times New Roman" w:hAnsi="Arial" w:cs="Arial"/>
          <w:sz w:val="22"/>
          <w:szCs w:val="22"/>
          <w:lang w:val="en" w:eastAsia="en-GB"/>
        </w:rPr>
        <w:t>skills</w:t>
      </w:r>
      <w:r w:rsidR="00920C49" w:rsidRPr="00373528">
        <w:rPr>
          <w:rFonts w:ascii="Arial" w:eastAsia="Times New Roman" w:hAnsi="Arial" w:cs="Arial"/>
          <w:sz w:val="22"/>
          <w:szCs w:val="22"/>
          <w:lang w:val="en" w:eastAsia="en-GB"/>
        </w:rPr>
        <w:t>/experience</w:t>
      </w:r>
      <w:r w:rsidRPr="00373528">
        <w:rPr>
          <w:rFonts w:ascii="Arial" w:eastAsia="Times New Roman" w:hAnsi="Arial" w:cs="Arial"/>
          <w:sz w:val="22"/>
          <w:szCs w:val="22"/>
          <w:lang w:val="en" w:eastAsia="en-GB"/>
        </w:rPr>
        <w:t xml:space="preserve"> </w:t>
      </w:r>
      <w:r w:rsidR="00920C49" w:rsidRPr="00373528">
        <w:rPr>
          <w:rFonts w:ascii="Arial" w:eastAsia="Times New Roman" w:hAnsi="Arial" w:cs="Arial"/>
          <w:sz w:val="22"/>
          <w:szCs w:val="22"/>
          <w:lang w:val="en" w:eastAsia="en-GB"/>
        </w:rPr>
        <w:t xml:space="preserve">we’re looking for from applicants.  This information </w:t>
      </w:r>
      <w:r w:rsidRPr="00373528">
        <w:rPr>
          <w:rFonts w:ascii="Arial" w:eastAsia="Times New Roman" w:hAnsi="Arial" w:cs="Arial"/>
          <w:sz w:val="22"/>
          <w:szCs w:val="22"/>
          <w:lang w:val="en" w:eastAsia="en-GB"/>
        </w:rPr>
        <w:t xml:space="preserve">should be read in conjunction with the job family </w:t>
      </w:r>
      <w:r w:rsidR="00920C49" w:rsidRPr="00373528">
        <w:rPr>
          <w:rFonts w:ascii="Arial" w:eastAsia="Times New Roman" w:hAnsi="Arial" w:cs="Arial"/>
          <w:sz w:val="22"/>
          <w:szCs w:val="22"/>
          <w:lang w:val="en" w:eastAsia="en-GB"/>
        </w:rPr>
        <w:t>role profile that we’ve provided.</w:t>
      </w:r>
    </w:p>
    <w:p w:rsidR="00DF7984" w:rsidRPr="00373528" w:rsidRDefault="00DF7984" w:rsidP="007E42E0">
      <w:pPr>
        <w:shd w:val="clear" w:color="auto" w:fill="FFFFFF"/>
        <w:rPr>
          <w:rFonts w:ascii="Arial" w:eastAsia="Times New Roman" w:hAnsi="Arial" w:cs="Arial"/>
          <w:sz w:val="22"/>
          <w:szCs w:val="22"/>
          <w:lang w:val="en" w:eastAsia="en-GB"/>
        </w:rPr>
      </w:pPr>
    </w:p>
    <w:p w:rsidR="007E42E0" w:rsidRPr="00373528" w:rsidRDefault="00920C49" w:rsidP="007E42E0">
      <w:pPr>
        <w:shd w:val="clear" w:color="auto" w:fill="FFFFFF"/>
        <w:rPr>
          <w:rFonts w:ascii="Arial" w:eastAsia="Times New Roman" w:hAnsi="Arial" w:cs="Arial"/>
          <w:sz w:val="22"/>
          <w:szCs w:val="22"/>
          <w:lang w:val="en" w:eastAsia="en-GB"/>
        </w:rPr>
      </w:pPr>
      <w:r w:rsidRPr="00373528">
        <w:rPr>
          <w:rFonts w:ascii="Arial" w:eastAsia="Times New Roman" w:hAnsi="Arial" w:cs="Arial"/>
          <w:sz w:val="22"/>
          <w:szCs w:val="22"/>
          <w:lang w:val="en" w:eastAsia="en-GB"/>
        </w:rPr>
        <w:t>In the Environment Agency, o</w:t>
      </w:r>
      <w:r w:rsidR="007E42E0" w:rsidRPr="00373528">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373528" w:rsidRDefault="007E42E0" w:rsidP="007E42E0">
      <w:pPr>
        <w:shd w:val="clear" w:color="auto" w:fill="FFFFFF"/>
        <w:rPr>
          <w:rFonts w:ascii="Arial" w:eastAsia="Times New Roman" w:hAnsi="Arial" w:cs="Arial"/>
          <w:sz w:val="22"/>
          <w:szCs w:val="22"/>
          <w:lang w:val="en" w:eastAsia="en-GB"/>
        </w:rPr>
      </w:pPr>
    </w:p>
    <w:p w:rsidR="00920C49" w:rsidRPr="00373528" w:rsidRDefault="00920C49" w:rsidP="00920C49">
      <w:pPr>
        <w:pStyle w:val="PlainText"/>
        <w:spacing w:after="120" w:line="276" w:lineRule="auto"/>
        <w:rPr>
          <w:rFonts w:ascii="Arial" w:eastAsia="Times New Roman" w:hAnsi="Arial" w:cs="Arial"/>
          <w:sz w:val="22"/>
          <w:szCs w:val="22"/>
          <w:lang w:val="en" w:eastAsia="en-GB"/>
        </w:rPr>
      </w:pPr>
      <w:r w:rsidRPr="00373528">
        <w:rPr>
          <w:rFonts w:ascii="Arial" w:eastAsia="Times New Roman" w:hAnsi="Arial" w:cs="Arial"/>
          <w:sz w:val="22"/>
          <w:szCs w:val="22"/>
          <w:lang w:val="en" w:eastAsia="en-GB"/>
        </w:rPr>
        <w:t>The role of</w:t>
      </w:r>
      <w:r w:rsidR="00373528" w:rsidRPr="00373528">
        <w:rPr>
          <w:rFonts w:ascii="Arial" w:eastAsia="Times New Roman" w:hAnsi="Arial" w:cs="Arial"/>
          <w:sz w:val="22"/>
          <w:szCs w:val="22"/>
          <w:lang w:val="en" w:eastAsia="en-GB"/>
        </w:rPr>
        <w:t xml:space="preserve"> </w:t>
      </w:r>
      <w:r w:rsidR="00373528" w:rsidRPr="00373528">
        <w:rPr>
          <w:rFonts w:ascii="Arial" w:eastAsia="Times New Roman" w:hAnsi="Arial" w:cs="Arial"/>
          <w:sz w:val="22"/>
          <w:szCs w:val="22"/>
          <w:lang w:val="en" w:eastAsia="en-GB"/>
        </w:rPr>
        <w:t>Evidence Advisor</w:t>
      </w:r>
      <w:r w:rsidR="00373528" w:rsidRPr="00373528">
        <w:rPr>
          <w:rFonts w:ascii="Arial" w:eastAsia="Times New Roman" w:hAnsi="Arial" w:cs="Arial"/>
          <w:sz w:val="22"/>
          <w:szCs w:val="22"/>
          <w:lang w:val="en" w:eastAsia="en-GB"/>
        </w:rPr>
        <w:t xml:space="preserve"> </w:t>
      </w:r>
      <w:r w:rsidRPr="00373528">
        <w:rPr>
          <w:rFonts w:ascii="Arial" w:eastAsia="Times New Roman" w:hAnsi="Arial" w:cs="Arial"/>
          <w:sz w:val="22"/>
          <w:szCs w:val="22"/>
          <w:lang w:val="en" w:eastAsia="en-GB"/>
        </w:rPr>
        <w:t>fits into our</w:t>
      </w:r>
      <w:r w:rsidR="00373528" w:rsidRPr="00373528">
        <w:rPr>
          <w:rFonts w:ascii="Arial" w:eastAsia="Times New Roman" w:hAnsi="Arial" w:cs="Arial"/>
          <w:sz w:val="22"/>
          <w:szCs w:val="22"/>
          <w:lang w:val="en" w:eastAsia="en-GB"/>
        </w:rPr>
        <w:t xml:space="preserve"> </w:t>
      </w:r>
      <w:r w:rsidR="00373528" w:rsidRPr="00373528">
        <w:rPr>
          <w:rFonts w:ascii="Arial" w:eastAsia="Times New Roman" w:hAnsi="Arial" w:cs="Arial"/>
          <w:sz w:val="22"/>
          <w:szCs w:val="22"/>
          <w:lang w:val="en" w:eastAsia="en-GB"/>
        </w:rPr>
        <w:t>Technical &amp; Scientific Services</w:t>
      </w:r>
      <w:r w:rsidR="00373528" w:rsidRPr="00373528">
        <w:rPr>
          <w:rFonts w:ascii="Arial" w:eastAsia="Times New Roman" w:hAnsi="Arial" w:cs="Arial"/>
          <w:sz w:val="22"/>
          <w:szCs w:val="22"/>
          <w:lang w:val="en" w:eastAsia="en-GB"/>
        </w:rPr>
        <w:t xml:space="preserve"> </w:t>
      </w:r>
      <w:r w:rsidRPr="00373528">
        <w:rPr>
          <w:rFonts w:ascii="Arial" w:eastAsia="Times New Roman" w:hAnsi="Arial" w:cs="Arial"/>
          <w:sz w:val="22"/>
          <w:szCs w:val="22"/>
          <w:lang w:val="en" w:eastAsia="en-GB"/>
        </w:rPr>
        <w:t xml:space="preserve">job family at </w:t>
      </w:r>
      <w:r w:rsidR="00373528" w:rsidRPr="00373528">
        <w:rPr>
          <w:rFonts w:ascii="Arial" w:eastAsia="Times New Roman" w:hAnsi="Arial" w:cs="Arial"/>
          <w:sz w:val="22"/>
          <w:szCs w:val="22"/>
          <w:lang w:val="en" w:eastAsia="en-GB"/>
        </w:rPr>
        <w:t>Staff Grade 5</w:t>
      </w:r>
      <w:r w:rsidR="00373528" w:rsidRPr="00373528">
        <w:rPr>
          <w:rFonts w:ascii="Arial" w:eastAsia="Times New Roman" w:hAnsi="Arial" w:cs="Arial"/>
          <w:sz w:val="22"/>
          <w:szCs w:val="22"/>
          <w:lang w:val="en" w:eastAsia="en-GB"/>
        </w:rPr>
        <w:t>.</w:t>
      </w:r>
    </w:p>
    <w:p w:rsidR="007E42E0" w:rsidRPr="00373528" w:rsidRDefault="007E42E0" w:rsidP="007E42E0">
      <w:pPr>
        <w:shd w:val="clear" w:color="auto" w:fill="FFFFFF"/>
        <w:rPr>
          <w:rFonts w:ascii="Arial" w:eastAsia="Times New Roman" w:hAnsi="Arial" w:cs="Arial"/>
          <w:sz w:val="22"/>
          <w:szCs w:val="22"/>
          <w:lang w:val="en" w:eastAsia="en-GB"/>
        </w:rPr>
      </w:pPr>
      <w:r w:rsidRPr="00373528">
        <w:rPr>
          <w:rFonts w:ascii="Arial" w:eastAsia="Times New Roman" w:hAnsi="Arial" w:cs="Arial"/>
          <w:sz w:val="22"/>
          <w:szCs w:val="22"/>
          <w:lang w:val="en" w:eastAsia="en-GB"/>
        </w:rPr>
        <w:t>Please contact the vacancy manager if you would like to discuss the role in more detail.</w:t>
      </w:r>
    </w:p>
    <w:p w:rsidR="007E42E0" w:rsidRPr="00BC710D" w:rsidRDefault="007E42E0" w:rsidP="007E42E0">
      <w:pPr>
        <w:shd w:val="clear" w:color="auto" w:fill="FFFFFF"/>
        <w:rPr>
          <w:rFonts w:ascii="Arial" w:eastAsia="Times New Roman" w:hAnsi="Arial" w:cs="Arial"/>
          <w:color w:val="002A54"/>
          <w:sz w:val="22"/>
          <w:szCs w:val="22"/>
          <w:lang w:val="en" w:eastAsia="en-GB"/>
        </w:rPr>
      </w:pPr>
    </w:p>
    <w:p w:rsidR="00C30896" w:rsidRPr="00BC710D"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373528" w:rsidRDefault="00E5041C" w:rsidP="00E5041C">
      <w:pPr>
        <w:pStyle w:val="PlainText"/>
        <w:spacing w:line="276" w:lineRule="auto"/>
        <w:rPr>
          <w:rFonts w:ascii="Arial" w:hAnsi="Arial" w:cs="Arial"/>
          <w:sz w:val="22"/>
          <w:szCs w:val="22"/>
        </w:rPr>
      </w:pPr>
      <w:r w:rsidRPr="00373528">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373528" w:rsidRDefault="00E5041C" w:rsidP="00E5041C">
      <w:pPr>
        <w:pStyle w:val="PlainText"/>
        <w:spacing w:line="276" w:lineRule="auto"/>
        <w:rPr>
          <w:rFonts w:ascii="Arial" w:hAnsi="Arial" w:cs="Arial"/>
          <w:sz w:val="22"/>
          <w:szCs w:val="22"/>
        </w:rPr>
      </w:pPr>
    </w:p>
    <w:p w:rsidR="00012034" w:rsidRPr="00373528" w:rsidRDefault="00012034" w:rsidP="00012034">
      <w:pPr>
        <w:pStyle w:val="PlainText"/>
        <w:spacing w:line="276" w:lineRule="auto"/>
        <w:rPr>
          <w:rFonts w:ascii="Arial" w:hAnsi="Arial" w:cs="Arial"/>
          <w:sz w:val="22"/>
          <w:szCs w:val="22"/>
        </w:rPr>
      </w:pPr>
      <w:r w:rsidRPr="00373528">
        <w:rPr>
          <w:rFonts w:ascii="Arial" w:hAnsi="Arial" w:cs="Arial"/>
          <w:iCs/>
          <w:sz w:val="22"/>
          <w:szCs w:val="22"/>
        </w:rPr>
        <w:t>We aim to create and maintain a diverse workforce (including our Board and Executives) that better reflects the UK’s economically active population.</w:t>
      </w:r>
      <w:r w:rsidRPr="00373528">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373528" w:rsidRDefault="00E5041C" w:rsidP="00E5041C">
      <w:pPr>
        <w:pStyle w:val="PlainText"/>
        <w:spacing w:line="276" w:lineRule="auto"/>
        <w:rPr>
          <w:rFonts w:ascii="Arial" w:hAnsi="Arial" w:cs="Arial"/>
          <w:sz w:val="22"/>
          <w:szCs w:val="22"/>
        </w:rPr>
      </w:pPr>
    </w:p>
    <w:p w:rsidR="00E5041C" w:rsidRPr="00373528" w:rsidRDefault="00E5041C" w:rsidP="00E5041C">
      <w:pPr>
        <w:pStyle w:val="PlainText"/>
        <w:spacing w:line="276" w:lineRule="auto"/>
        <w:rPr>
          <w:rFonts w:ascii="Arial" w:hAnsi="Arial" w:cs="Arial"/>
          <w:sz w:val="22"/>
          <w:szCs w:val="22"/>
        </w:rPr>
      </w:pPr>
      <w:r w:rsidRPr="00373528">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373528" w:rsidRDefault="00E5041C" w:rsidP="00E5041C">
      <w:pPr>
        <w:pStyle w:val="PlainText"/>
        <w:spacing w:line="276" w:lineRule="auto"/>
        <w:rPr>
          <w:rFonts w:ascii="Arial" w:hAnsi="Arial" w:cs="Arial"/>
          <w:sz w:val="22"/>
          <w:szCs w:val="22"/>
        </w:rPr>
      </w:pPr>
    </w:p>
    <w:p w:rsidR="00373528" w:rsidRPr="00373528" w:rsidRDefault="00373528" w:rsidP="00373528">
      <w:pPr>
        <w:pStyle w:val="PlainText"/>
        <w:spacing w:line="276" w:lineRule="auto"/>
        <w:rPr>
          <w:rFonts w:ascii="Arial" w:hAnsi="Arial" w:cs="Arial"/>
          <w:sz w:val="22"/>
          <w:szCs w:val="22"/>
        </w:rPr>
      </w:pPr>
      <w:r w:rsidRPr="00373528">
        <w:rPr>
          <w:rFonts w:ascii="Arial" w:hAnsi="Arial" w:cs="Arial"/>
          <w:sz w:val="22"/>
          <w:szCs w:val="22"/>
        </w:rPr>
        <w:t>There are three temporary roles.</w:t>
      </w:r>
    </w:p>
    <w:p w:rsidR="00373528" w:rsidRPr="00373528" w:rsidRDefault="00373528" w:rsidP="00373528">
      <w:pPr>
        <w:pStyle w:val="PlainText"/>
        <w:spacing w:line="276" w:lineRule="auto"/>
        <w:rPr>
          <w:rFonts w:ascii="Arial" w:hAnsi="Arial" w:cs="Arial"/>
          <w:sz w:val="22"/>
          <w:szCs w:val="22"/>
        </w:rPr>
      </w:pPr>
    </w:p>
    <w:p w:rsidR="00373528" w:rsidRPr="00373528" w:rsidRDefault="00373528" w:rsidP="00373528">
      <w:pPr>
        <w:pStyle w:val="PlainText"/>
        <w:spacing w:line="276" w:lineRule="auto"/>
        <w:rPr>
          <w:rFonts w:ascii="Arial" w:hAnsi="Arial" w:cs="Arial"/>
          <w:sz w:val="22"/>
          <w:szCs w:val="22"/>
        </w:rPr>
      </w:pPr>
      <w:r w:rsidRPr="00373528">
        <w:rPr>
          <w:rFonts w:ascii="Arial" w:hAnsi="Arial" w:cs="Arial"/>
          <w:sz w:val="22"/>
          <w:szCs w:val="22"/>
        </w:rPr>
        <w:t>For more information contact Jennifer Taylor, SEDA Manager on 7818077514 or by email: jennifer.taylor@environment-agency.gov.uk or James Finigan, SEDA Senior Advisor, on 0203 025 8032 or by email: james.finigan@environment-agency.gov.uk or Emily Parker, SEDA Senior Advisor on 07917 615013 or by email: emily.parker@environment-agency.gov.uk</w:t>
      </w:r>
    </w:p>
    <w:p w:rsidR="00373528" w:rsidRPr="00373528" w:rsidRDefault="00373528" w:rsidP="00373528">
      <w:pPr>
        <w:pStyle w:val="PlainText"/>
        <w:spacing w:line="276" w:lineRule="auto"/>
        <w:rPr>
          <w:rFonts w:ascii="Arial" w:hAnsi="Arial" w:cs="Arial"/>
          <w:sz w:val="22"/>
          <w:szCs w:val="22"/>
        </w:rPr>
      </w:pPr>
    </w:p>
    <w:p w:rsidR="00E5041C" w:rsidRPr="00373528" w:rsidRDefault="00373528" w:rsidP="00373528">
      <w:pPr>
        <w:pStyle w:val="PlainText"/>
        <w:spacing w:line="276" w:lineRule="auto"/>
        <w:rPr>
          <w:rFonts w:ascii="Arial" w:hAnsi="Arial" w:cs="Arial"/>
          <w:sz w:val="22"/>
          <w:szCs w:val="22"/>
        </w:rPr>
      </w:pPr>
      <w:r w:rsidRPr="00373528">
        <w:rPr>
          <w:rFonts w:ascii="Arial" w:hAnsi="Arial" w:cs="Arial"/>
          <w:sz w:val="22"/>
          <w:szCs w:val="22"/>
        </w:rPr>
        <w:t>Our team promotes an inclusive culture and we welcome all applicants, especially colleagues who are disabled, LGBT+ or Black Asian and Minority Ethnic. Part time and job share applications also encouraged. If you don’t manage to secure a role at this time, we’ll place you upon a reserve list. Where possible, we will attempt to backfill any new vacancies that arise in the next six months from this list.</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621</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373528" w:rsidRDefault="00373528" w:rsidP="00373528">
      <w:pPr>
        <w:spacing w:after="120" w:line="276" w:lineRule="auto"/>
        <w:rPr>
          <w:rFonts w:ascii="Arial" w:hAnsi="Arial" w:cs="Arial"/>
          <w:b/>
          <w:sz w:val="28"/>
          <w:szCs w:val="28"/>
        </w:rPr>
      </w:pPr>
    </w:p>
    <w:p w:rsidR="00373528" w:rsidRPr="00356077" w:rsidRDefault="00373528" w:rsidP="00373528">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373528" w:rsidRDefault="00373528" w:rsidP="00373528">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373528" w:rsidRDefault="00373528" w:rsidP="00373528">
      <w:pPr>
        <w:pStyle w:val="PlainText"/>
        <w:spacing w:line="276" w:lineRule="auto"/>
        <w:rPr>
          <w:rFonts w:ascii="Arial" w:hAnsi="Arial" w:cs="Arial"/>
          <w:sz w:val="22"/>
          <w:szCs w:val="22"/>
        </w:rPr>
      </w:pPr>
    </w:p>
    <w:p w:rsidR="00373528" w:rsidRDefault="00373528" w:rsidP="00373528">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373528" w:rsidRDefault="00373528" w:rsidP="00373528">
      <w:pPr>
        <w:pStyle w:val="PlainText"/>
        <w:spacing w:line="276" w:lineRule="auto"/>
        <w:rPr>
          <w:rFonts w:ascii="Arial" w:hAnsi="Arial" w:cs="Arial"/>
          <w:sz w:val="22"/>
          <w:szCs w:val="22"/>
        </w:rPr>
      </w:pPr>
    </w:p>
    <w:p w:rsidR="00373528" w:rsidRPr="0069665F" w:rsidRDefault="00373528" w:rsidP="00373528">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A7799E">
      <w:pPr>
        <w:pStyle w:val="PlainText"/>
        <w:spacing w:line="276" w:lineRule="auto"/>
        <w:rPr>
          <w:rFonts w:ascii="Arial" w:hAnsi="Arial" w:cs="Arial"/>
          <w:sz w:val="22"/>
          <w:szCs w:val="22"/>
        </w:rPr>
      </w:pPr>
    </w:p>
    <w:p w:rsidR="00373528" w:rsidRDefault="00373528" w:rsidP="00A7799E">
      <w:pPr>
        <w:pStyle w:val="PlainText"/>
        <w:spacing w:line="276" w:lineRule="auto"/>
        <w:rPr>
          <w:rFonts w:ascii="Arial" w:hAnsi="Arial" w:cs="Arial"/>
          <w:sz w:val="22"/>
          <w:szCs w:val="22"/>
        </w:rPr>
      </w:pPr>
    </w:p>
    <w:p w:rsidR="00373528" w:rsidRDefault="00373528" w:rsidP="00A7799E">
      <w:pPr>
        <w:pStyle w:val="PlainText"/>
        <w:spacing w:line="276" w:lineRule="auto"/>
        <w:rPr>
          <w:rFonts w:ascii="Arial" w:hAnsi="Arial" w:cs="Arial"/>
          <w:sz w:val="22"/>
          <w:szCs w:val="22"/>
        </w:rPr>
      </w:pPr>
    </w:p>
    <w:p w:rsidR="00373528" w:rsidRDefault="00373528" w:rsidP="00A7799E">
      <w:pPr>
        <w:pStyle w:val="PlainText"/>
        <w:spacing w:line="276" w:lineRule="auto"/>
        <w:rPr>
          <w:rFonts w:ascii="Arial" w:hAnsi="Arial" w:cs="Arial"/>
          <w:sz w:val="22"/>
          <w:szCs w:val="22"/>
        </w:rPr>
      </w:pPr>
    </w:p>
    <w:p w:rsidR="00373528" w:rsidRDefault="00373528" w:rsidP="00A7799E">
      <w:pPr>
        <w:pStyle w:val="PlainText"/>
        <w:spacing w:line="276" w:lineRule="auto"/>
        <w:rPr>
          <w:rFonts w:ascii="Arial" w:hAnsi="Arial" w:cs="Arial"/>
          <w:sz w:val="22"/>
          <w:szCs w:val="22"/>
        </w:rPr>
      </w:pPr>
    </w:p>
    <w:p w:rsidR="00373528" w:rsidRDefault="00373528" w:rsidP="00A7799E">
      <w:pPr>
        <w:pStyle w:val="PlainText"/>
        <w:spacing w:line="276" w:lineRule="auto"/>
        <w:rPr>
          <w:rFonts w:ascii="Arial" w:hAnsi="Arial" w:cs="Arial"/>
          <w:sz w:val="22"/>
          <w:szCs w:val="22"/>
        </w:rPr>
      </w:pPr>
    </w:p>
    <w:p w:rsidR="00373528" w:rsidRDefault="00373528" w:rsidP="00A7799E">
      <w:pPr>
        <w:pStyle w:val="PlainText"/>
        <w:spacing w:line="276" w:lineRule="auto"/>
        <w:rPr>
          <w:rFonts w:ascii="Arial" w:hAnsi="Arial" w:cs="Arial"/>
          <w:sz w:val="22"/>
          <w:szCs w:val="22"/>
        </w:rPr>
      </w:pPr>
    </w:p>
    <w:p w:rsidR="00373528" w:rsidRDefault="00373528" w:rsidP="00A7799E">
      <w:pPr>
        <w:pStyle w:val="PlainText"/>
        <w:spacing w:line="276" w:lineRule="auto"/>
        <w:rPr>
          <w:rFonts w:ascii="Arial" w:hAnsi="Arial" w:cs="Arial"/>
          <w:sz w:val="22"/>
          <w:szCs w:val="22"/>
        </w:rPr>
      </w:pPr>
    </w:p>
    <w:p w:rsidR="00373528" w:rsidRDefault="00373528" w:rsidP="00A7799E">
      <w:pPr>
        <w:pStyle w:val="PlainText"/>
        <w:spacing w:line="276" w:lineRule="auto"/>
        <w:rPr>
          <w:rFonts w:ascii="Arial" w:hAnsi="Arial" w:cs="Arial"/>
          <w:sz w:val="22"/>
          <w:szCs w:val="22"/>
        </w:rPr>
      </w:pPr>
    </w:p>
    <w:p w:rsidR="00373528" w:rsidRDefault="00373528" w:rsidP="00A7799E">
      <w:pPr>
        <w:pStyle w:val="PlainText"/>
        <w:spacing w:line="276" w:lineRule="auto"/>
        <w:rPr>
          <w:rFonts w:ascii="Arial" w:hAnsi="Arial" w:cs="Arial"/>
          <w:sz w:val="22"/>
          <w:szCs w:val="22"/>
        </w:rPr>
      </w:pPr>
    </w:p>
    <w:p w:rsidR="00373528" w:rsidRDefault="00373528" w:rsidP="00A7799E">
      <w:pPr>
        <w:pStyle w:val="PlainText"/>
        <w:spacing w:line="276" w:lineRule="auto"/>
        <w:rPr>
          <w:rFonts w:ascii="Arial" w:hAnsi="Arial" w:cs="Arial"/>
          <w:sz w:val="22"/>
          <w:szCs w:val="22"/>
        </w:rPr>
      </w:pPr>
    </w:p>
    <w:p w:rsidR="00373528" w:rsidRDefault="00373528" w:rsidP="00A7799E">
      <w:pPr>
        <w:pStyle w:val="PlainText"/>
        <w:spacing w:line="276" w:lineRule="auto"/>
        <w:rPr>
          <w:rFonts w:ascii="Arial" w:hAnsi="Arial" w:cs="Arial"/>
          <w:sz w:val="22"/>
          <w:szCs w:val="22"/>
        </w:rPr>
      </w:pPr>
    </w:p>
    <w:p w:rsidR="00373528" w:rsidRDefault="00373528" w:rsidP="00A7799E">
      <w:pPr>
        <w:pStyle w:val="PlainText"/>
        <w:spacing w:line="276" w:lineRule="auto"/>
        <w:rPr>
          <w:rFonts w:ascii="Arial" w:hAnsi="Arial" w:cs="Arial"/>
          <w:sz w:val="22"/>
          <w:szCs w:val="22"/>
        </w:rPr>
      </w:pPr>
    </w:p>
    <w:p w:rsidR="00373528" w:rsidRDefault="00373528" w:rsidP="00A7799E">
      <w:pPr>
        <w:pStyle w:val="PlainText"/>
        <w:spacing w:line="276" w:lineRule="auto"/>
        <w:rPr>
          <w:rFonts w:ascii="Arial" w:hAnsi="Arial" w:cs="Arial"/>
          <w:sz w:val="22"/>
          <w:szCs w:val="22"/>
        </w:rPr>
      </w:pPr>
    </w:p>
    <w:p w:rsidR="00373528" w:rsidRDefault="00373528" w:rsidP="00A7799E">
      <w:pPr>
        <w:pStyle w:val="PlainText"/>
        <w:spacing w:line="276" w:lineRule="auto"/>
        <w:rPr>
          <w:rFonts w:ascii="Arial" w:hAnsi="Arial" w:cs="Arial"/>
          <w:sz w:val="22"/>
          <w:szCs w:val="22"/>
        </w:rPr>
      </w:pPr>
    </w:p>
    <w:p w:rsidR="00373528" w:rsidRDefault="00373528" w:rsidP="00A7799E">
      <w:pPr>
        <w:pStyle w:val="PlainText"/>
        <w:spacing w:line="276" w:lineRule="auto"/>
        <w:rPr>
          <w:rFonts w:ascii="Arial" w:hAnsi="Arial" w:cs="Arial"/>
          <w:sz w:val="22"/>
          <w:szCs w:val="22"/>
        </w:rPr>
      </w:pPr>
    </w:p>
    <w:p w:rsidR="00373528" w:rsidRDefault="00373528" w:rsidP="00A7799E">
      <w:pPr>
        <w:pStyle w:val="PlainText"/>
        <w:spacing w:line="276" w:lineRule="auto"/>
        <w:rPr>
          <w:rFonts w:ascii="Arial" w:hAnsi="Arial" w:cs="Arial"/>
          <w:sz w:val="22"/>
          <w:szCs w:val="22"/>
        </w:rPr>
      </w:pPr>
    </w:p>
    <w:p w:rsidR="00373528" w:rsidRDefault="00373528"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6D0A74DA" wp14:editId="4531CD99">
            <wp:simplePos x="0" y="0"/>
            <wp:positionH relativeFrom="page">
              <wp:align>left</wp:align>
            </wp:positionH>
            <wp:positionV relativeFrom="paragraph">
              <wp:posOffset>-339</wp:posOffset>
            </wp:positionV>
            <wp:extent cx="7560310" cy="2339975"/>
            <wp:effectExtent l="0" t="0" r="2540" b="3175"/>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AF456B" w:rsidRPr="00AF456B" w:rsidRDefault="00E01AC5" w:rsidP="00AF456B">
      <w:pPr>
        <w:rPr>
          <w:rFonts w:ascii="Arial" w:eastAsia="Calibri" w:hAnsi="Arial" w:cs="Arial"/>
          <w:sz w:val="22"/>
          <w:szCs w:val="22"/>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00AF456B" w:rsidRPr="00F61C9F">
          <w:rPr>
            <w:rStyle w:val="Hyperlink"/>
            <w:rFonts w:ascii="Arial" w:hAnsi="Arial" w:cs="Arial"/>
            <w:sz w:val="22"/>
            <w:szCs w:val="22"/>
          </w:rPr>
          <w:t>moj-recruitment-vetting-enquiries@gov.sscl.com</w:t>
        </w:r>
      </w:hyperlink>
      <w:r w:rsidR="00AF456B">
        <w:rPr>
          <w:rFonts w:ascii="Arial" w:hAnsi="Arial" w:cs="Arial"/>
          <w:sz w:val="22"/>
          <w:szCs w:val="22"/>
        </w:rPr>
        <w:t xml:space="preserve"> </w:t>
      </w:r>
    </w:p>
    <w:p w:rsidR="00E01AC5" w:rsidRDefault="00E01AC5" w:rsidP="00E01AC5">
      <w:pPr>
        <w:pStyle w:val="PlainText"/>
        <w:spacing w:line="276" w:lineRule="auto"/>
        <w:rPr>
          <w:rFonts w:ascii="Arial" w:hAnsi="Arial" w:cs="Arial"/>
          <w:b/>
          <w:color w:val="000000"/>
          <w:sz w:val="28"/>
          <w:szCs w:val="28"/>
        </w:rPr>
      </w:pP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Based on skills and experience, in which salary ranges are subject to review each year as part of the pay award.</w:t>
            </w:r>
          </w:p>
          <w:p w:rsidR="00422412" w:rsidRPr="00343EBB" w:rsidRDefault="00422412" w:rsidP="004A1A3B">
            <w:pPr>
              <w:rPr>
                <w:rFonts w:asciiTheme="majorHAnsi" w:hAnsiTheme="majorHAnsi"/>
                <w:color w:val="333333"/>
                <w:sz w:val="18"/>
                <w:szCs w:val="18"/>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884C7E" w:rsidRPr="00343EBB" w:rsidRDefault="00884C7E" w:rsidP="00884C7E">
            <w:pPr>
              <w:rPr>
                <w:rFonts w:cs="Arial"/>
                <w:sz w:val="18"/>
                <w:szCs w:val="18"/>
              </w:rPr>
            </w:pPr>
            <w:r w:rsidRPr="00343EBB">
              <w:rPr>
                <w:rFonts w:cs="Arial"/>
                <w:sz w:val="18"/>
                <w:szCs w:val="18"/>
              </w:rPr>
              <w:t>A career average revalued earnings (CARE) pension scheme. Contributions are based on your full time equivalent pay, ranging between 5.5% and 12.5%.  The EA contribution is currently 1</w:t>
            </w:r>
            <w:r w:rsidR="00320B2D" w:rsidRPr="00343EBB">
              <w:rPr>
                <w:rFonts w:cs="Arial"/>
                <w:sz w:val="18"/>
                <w:szCs w:val="18"/>
              </w:rPr>
              <w:t>9</w:t>
            </w:r>
            <w:r w:rsidRPr="00343EBB">
              <w:rPr>
                <w:rFonts w:cs="Arial"/>
                <w:sz w:val="18"/>
                <w:szCs w:val="18"/>
              </w:rPr>
              <w:t>%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884C7E" w:rsidRPr="00343EBB" w:rsidRDefault="00884C7E" w:rsidP="00884C7E">
            <w:pPr>
              <w:rPr>
                <w:rFonts w:asciiTheme="majorHAnsi" w:hAnsiTheme="majorHAnsi"/>
                <w:sz w:val="18"/>
                <w:szCs w:val="18"/>
              </w:rPr>
            </w:pPr>
            <w:r w:rsidRPr="00343EBB">
              <w:rPr>
                <w:rFonts w:asciiTheme="majorHAnsi" w:hAnsiTheme="majorHAnsi"/>
                <w:sz w:val="18"/>
                <w:szCs w:val="18"/>
              </w:rPr>
              <w:t>Annual holiday entitlement starting at 25 days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343EBB" w:rsidRDefault="00422412" w:rsidP="00F44B70">
            <w:pPr>
              <w:rPr>
                <w:b/>
                <w:sz w:val="18"/>
                <w:szCs w:val="18"/>
              </w:rPr>
            </w:pPr>
            <w:r w:rsidRPr="00343EBB">
              <w:rPr>
                <w:sz w:val="18"/>
                <w:szCs w:val="18"/>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Flexible working patterns including job share.</w:t>
            </w:r>
          </w:p>
          <w:p w:rsidR="00422412" w:rsidRPr="00343EBB" w:rsidRDefault="00422412" w:rsidP="004A1A3B">
            <w:pPr>
              <w:rPr>
                <w:rFonts w:asciiTheme="majorHAnsi" w:hAnsiTheme="majorHAnsi"/>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884C7E" w:rsidRPr="00884C7E" w:rsidRDefault="00884C7E" w:rsidP="00884C7E">
            <w:pPr>
              <w:rPr>
                <w:rFonts w:asciiTheme="majorHAnsi" w:hAnsiTheme="majorHAnsi"/>
                <w:sz w:val="20"/>
                <w:szCs w:val="20"/>
              </w:rPr>
            </w:pPr>
            <w:r w:rsidRPr="00343EBB">
              <w:rPr>
                <w:rFonts w:asciiTheme="majorHAnsi" w:hAnsiTheme="majorHAnsi"/>
                <w:sz w:val="18"/>
                <w:szCs w:val="18"/>
              </w:rPr>
              <w:t>A range of travel and transport benefits. Discounts on Haven Holidays and HotelStay</w:t>
            </w:r>
            <w:r w:rsidRPr="00884C7E">
              <w:rPr>
                <w:rFonts w:asciiTheme="majorHAnsi" w:hAnsiTheme="majorHAnsi"/>
                <w:sz w:val="20"/>
                <w:szCs w:val="20"/>
              </w:rPr>
              <w:t xml:space="preserve">. </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 variety of discounts at online stores and</w:t>
            </w:r>
            <w:bookmarkStart w:id="0" w:name="_GoBack"/>
            <w:bookmarkEnd w:id="0"/>
            <w:r w:rsidRPr="00343EBB">
              <w:rPr>
                <w:rFonts w:asciiTheme="majorHAnsi" w:hAnsiTheme="majorHAnsi"/>
                <w:sz w:val="18"/>
                <w:szCs w:val="18"/>
              </w:rPr>
              <w:t xml:space="preserve"> leisure experiences available via Mylifestyle</w:t>
            </w:r>
            <w:r w:rsidR="00F44B70" w:rsidRPr="00343EBB">
              <w:rPr>
                <w:rFonts w:asciiTheme="majorHAnsi" w:hAnsiTheme="majorHAnsi"/>
                <w:sz w:val="18"/>
                <w:szCs w:val="18"/>
              </w:rPr>
              <w:t>.</w:t>
            </w:r>
            <w:r w:rsidRPr="00343EBB">
              <w:rPr>
                <w:rFonts w:asciiTheme="majorHAnsi" w:hAnsiTheme="majorHAnsi"/>
                <w:sz w:val="18"/>
                <w:szCs w:val="18"/>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343EBB" w:rsidRDefault="00422412" w:rsidP="004A1A3B">
            <w:pPr>
              <w:rPr>
                <w:rFonts w:asciiTheme="majorHAnsi" w:hAnsiTheme="majorHAnsi"/>
                <w:color w:val="333333"/>
                <w:sz w:val="18"/>
                <w:szCs w:val="18"/>
              </w:rPr>
            </w:pPr>
            <w:r w:rsidRPr="00343EBB">
              <w:rPr>
                <w:rFonts w:asciiTheme="majorHAnsi" w:hAnsiTheme="majorHAnsi"/>
                <w:sz w:val="18"/>
                <w:szCs w:val="18"/>
              </w:rPr>
              <w:t>Access to Duradiamond Healthcare advisory service</w:t>
            </w:r>
            <w:r w:rsidRPr="00343EBB">
              <w:rPr>
                <w:rFonts w:asciiTheme="majorHAnsi" w:hAnsiTheme="majorHAnsi"/>
                <w:color w:val="333333"/>
                <w:sz w:val="18"/>
                <w:szCs w:val="18"/>
              </w:rPr>
              <w:t>.</w:t>
            </w:r>
          </w:p>
          <w:p w:rsidR="00422412" w:rsidRPr="00343EBB" w:rsidRDefault="00422412" w:rsidP="004A1A3B">
            <w:pPr>
              <w:rPr>
                <w:rFonts w:asciiTheme="majorHAnsi" w:hAnsiTheme="majorHAnsi"/>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Free eye tests</w:t>
            </w:r>
            <w:r w:rsidR="00884C7E" w:rsidRPr="00343EBB">
              <w:rPr>
                <w:rFonts w:asciiTheme="majorHAnsi" w:hAnsiTheme="majorHAnsi"/>
                <w:sz w:val="18"/>
                <w:szCs w:val="18"/>
              </w:rPr>
              <w:t>.</w:t>
            </w:r>
          </w:p>
          <w:p w:rsidR="00422412" w:rsidRPr="00343EBB" w:rsidRDefault="00422412" w:rsidP="004A1A3B">
            <w:pPr>
              <w:rPr>
                <w:rFonts w:asciiTheme="majorHAnsi" w:hAnsiTheme="majorHAnsi"/>
                <w:color w:val="333333"/>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884C7E" w:rsidRPr="00343EBB" w:rsidRDefault="00884C7E" w:rsidP="00884C7E">
            <w:pPr>
              <w:rPr>
                <w:rFonts w:asciiTheme="majorHAnsi" w:hAnsiTheme="majorHAnsi"/>
                <w:sz w:val="18"/>
                <w:szCs w:val="18"/>
              </w:rPr>
            </w:pPr>
            <w:r w:rsidRPr="00343EBB">
              <w:rPr>
                <w:rFonts w:asciiTheme="majorHAnsi" w:hAnsiTheme="majorHAnsi"/>
                <w:sz w:val="18"/>
                <w:szCs w:val="18"/>
              </w:rPr>
              <w:t>Opportunity to benefit from a wide range of subsidised events and discounts.</w:t>
            </w:r>
          </w:p>
          <w:p w:rsidR="00422412" w:rsidRPr="00343EBB" w:rsidRDefault="00422412" w:rsidP="004A1A3B">
            <w:pPr>
              <w:rPr>
                <w:rFonts w:asciiTheme="majorHAnsi" w:hAnsiTheme="majorHAnsi"/>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Optional discounts provided by a number of external providers</w:t>
            </w:r>
            <w:r w:rsidRPr="00343EBB" w:rsidDel="00183415">
              <w:rPr>
                <w:rFonts w:asciiTheme="majorHAnsi" w:hAnsiTheme="majorHAnsi"/>
                <w:sz w:val="18"/>
                <w:szCs w:val="18"/>
              </w:rPr>
              <w:t xml:space="preserve"> </w:t>
            </w:r>
            <w:r w:rsidR="00E82E46" w:rsidRPr="00343EBB">
              <w:rPr>
                <w:rFonts w:asciiTheme="majorHAnsi" w:hAnsiTheme="majorHAnsi"/>
                <w:sz w:val="18"/>
                <w:szCs w:val="18"/>
              </w:rPr>
              <w:t xml:space="preserve">and health clubs </w:t>
            </w:r>
          </w:p>
          <w:p w:rsidR="00422412" w:rsidRPr="00F44B70" w:rsidRDefault="00422412" w:rsidP="004A1A3B">
            <w:pPr>
              <w:rPr>
                <w:rFonts w:asciiTheme="majorHAnsi" w:hAnsiTheme="majorHAnsi"/>
                <w:color w:val="333333"/>
                <w:sz w:val="20"/>
                <w:szCs w:val="20"/>
              </w:rPr>
            </w:pPr>
          </w:p>
          <w:p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rsidR="00884C7E" w:rsidRPr="00343EBB" w:rsidRDefault="00884C7E" w:rsidP="00884C7E">
            <w:pPr>
              <w:rPr>
                <w:rFonts w:asciiTheme="majorHAnsi" w:hAnsiTheme="majorHAnsi" w:cs="Arial"/>
                <w:sz w:val="18"/>
                <w:szCs w:val="18"/>
              </w:rPr>
            </w:pPr>
            <w:r w:rsidRPr="00343EBB">
              <w:rPr>
                <w:rFonts w:asciiTheme="majorHAnsi" w:hAnsiTheme="majorHAnsi" w:cs="Arial"/>
                <w:sz w:val="18"/>
                <w:szCs w:val="18"/>
              </w:rPr>
              <w:t>These vary from region to region.</w:t>
            </w: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For season tickets</w:t>
            </w:r>
            <w:r w:rsidR="00E82E46" w:rsidRPr="00343EBB">
              <w:rPr>
                <w:rFonts w:asciiTheme="majorHAnsi" w:hAnsiTheme="majorHAnsi"/>
                <w:sz w:val="18"/>
                <w:szCs w:val="18"/>
              </w:rPr>
              <w:t>,</w:t>
            </w:r>
            <w:r w:rsidRPr="00343EBB">
              <w:rPr>
                <w:rFonts w:asciiTheme="majorHAnsi" w:hAnsiTheme="majorHAnsi"/>
                <w:sz w:val="18"/>
                <w:szCs w:val="18"/>
              </w:rPr>
              <w:t xml:space="preserve"> bicycles and safety equipment</w:t>
            </w:r>
            <w:r w:rsidR="00E82E46" w:rsidRPr="00343EBB">
              <w:rPr>
                <w:rFonts w:asciiTheme="majorHAnsi" w:hAnsiTheme="majorHAnsi"/>
                <w:sz w:val="18"/>
                <w:szCs w:val="18"/>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Additional paid leave is available for employees taking part in public duties, trade union activities, special/trained forces and for health &amp; safety representatives.</w:t>
            </w:r>
          </w:p>
          <w:p w:rsidR="00884C7E" w:rsidRDefault="00884C7E" w:rsidP="004A1A3B">
            <w:pPr>
              <w:rPr>
                <w:rFonts w:asciiTheme="majorHAnsi" w:hAnsiTheme="majorHAnsi"/>
                <w:sz w:val="20"/>
                <w:szCs w:val="20"/>
              </w:rPr>
            </w:pPr>
          </w:p>
          <w:p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rsidR="00884C7E" w:rsidRDefault="00884C7E" w:rsidP="00884C7E">
            <w:pPr>
              <w:rPr>
                <w:rFonts w:asciiTheme="majorHAnsi" w:hAnsiTheme="majorHAnsi"/>
                <w:sz w:val="18"/>
                <w:szCs w:val="18"/>
                <w:lang w:val="en-US"/>
              </w:rPr>
            </w:pPr>
            <w:r w:rsidRPr="00343EBB">
              <w:rPr>
                <w:rFonts w:asciiTheme="majorHAnsi" w:hAnsiTheme="majorHAnsi"/>
                <w:sz w:val="18"/>
                <w:szCs w:val="18"/>
              </w:rPr>
              <w:t>Providing guidance on how to manage your finances including information on credit scores, pensions, buying your first house and getting debt-free</w:t>
            </w:r>
            <w:r w:rsidRPr="00343EBB">
              <w:rPr>
                <w:rFonts w:asciiTheme="majorHAnsi" w:hAnsiTheme="majorHAnsi"/>
                <w:sz w:val="18"/>
                <w:szCs w:val="18"/>
                <w:lang w:val="en-US"/>
              </w:rPr>
              <w:t>.</w:t>
            </w:r>
          </w:p>
          <w:p w:rsidR="00343EBB" w:rsidRPr="00343EBB" w:rsidRDefault="00343EBB" w:rsidP="00884C7E">
            <w:pPr>
              <w:rPr>
                <w:rFonts w:asciiTheme="majorHAnsi" w:hAnsiTheme="majorHAnsi"/>
                <w:sz w:val="18"/>
                <w:szCs w:val="18"/>
              </w:rPr>
            </w:pPr>
          </w:p>
          <w:p w:rsidR="00343EBB" w:rsidRPr="00343EBB" w:rsidRDefault="00343EBB" w:rsidP="00343EBB">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rsidR="00343EBB" w:rsidRPr="00343EBB" w:rsidRDefault="00343EBB" w:rsidP="00343EBB">
            <w:pPr>
              <w:rPr>
                <w:rFonts w:asciiTheme="majorHAnsi" w:hAnsiTheme="majorHAnsi"/>
                <w:sz w:val="18"/>
                <w:szCs w:val="18"/>
              </w:rPr>
            </w:pPr>
            <w:r w:rsidRPr="00343EBB">
              <w:rPr>
                <w:rFonts w:asciiTheme="majorHAnsi" w:hAnsiTheme="majorHAnsi"/>
                <w:sz w:val="18"/>
                <w:szCs w:val="18"/>
              </w:rPr>
              <w:t>Access to an interest free loan to pay for some, or all of a deposit on a privately rented home.</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343EBB" w:rsidRDefault="00422412" w:rsidP="004A1A3B">
            <w:pPr>
              <w:rPr>
                <w:rFonts w:asciiTheme="majorHAnsi" w:hAnsiTheme="majorHAnsi"/>
                <w:color w:val="1F497D" w:themeColor="text2"/>
                <w:sz w:val="18"/>
                <w:szCs w:val="18"/>
              </w:rPr>
            </w:pPr>
            <w:r w:rsidRPr="00343EBB">
              <w:rPr>
                <w:rFonts w:asciiTheme="majorHAnsi" w:hAnsiTheme="majorHAnsi"/>
                <w:b/>
                <w:color w:val="1F497D" w:themeColor="text2"/>
                <w:sz w:val="18"/>
                <w:szCs w:val="18"/>
              </w:rPr>
              <w:t>Lease Car Scheme</w:t>
            </w:r>
          </w:p>
          <w:p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Relocation Assistance</w:t>
            </w:r>
          </w:p>
          <w:p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Free Car Parking</w:t>
            </w:r>
          </w:p>
          <w:p w:rsidR="00343EBB" w:rsidRPr="00F44B70" w:rsidRDefault="00343EBB" w:rsidP="004A1A3B">
            <w:pPr>
              <w:rPr>
                <w:rFonts w:asciiTheme="majorHAnsi" w:hAnsiTheme="majorHAnsi"/>
                <w:color w:val="333333"/>
                <w:sz w:val="20"/>
                <w:szCs w:val="20"/>
              </w:rPr>
            </w:pP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7"/>
      <w:footerReference w:type="default" r:id="rId4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43EB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Pr="009C3D40" w:rsidRDefault="00B14D2C">
    <w:pPr>
      <w:pStyle w:val="Footer"/>
      <w:rPr>
        <w:rFonts w:ascii="Arial" w:hAnsi="Arial" w:cs="Arial"/>
        <w:b/>
        <w:color w:val="002060"/>
        <w:sz w:val="22"/>
        <w:szCs w:val="22"/>
      </w:rPr>
    </w:pPr>
    <w:r>
      <w:rPr>
        <w:rFonts w:ascii="Arial" w:hAnsi="Arial" w:cs="Arial"/>
        <w:b/>
        <w:noProof/>
        <w:color w:val="002060"/>
        <w:sz w:val="22"/>
        <w:szCs w:val="22"/>
        <w:lang w:eastAsia="en-GB"/>
      </w:rPr>
      <w:t>Nov</w:t>
    </w:r>
    <w:r w:rsidR="00320B2D">
      <w:rPr>
        <w:rFonts w:ascii="Arial" w:hAnsi="Arial" w:cs="Arial"/>
        <w:b/>
        <w:noProof/>
        <w:color w:val="002060"/>
        <w:sz w:val="22"/>
        <w:szCs w:val="22"/>
        <w:lang w:eastAsia="en-GB"/>
      </w:rPr>
      <w:t xml:space="preserve"> 2020</w:t>
    </w:r>
    <w:r>
      <w:rPr>
        <w:rFonts w:ascii="Arial" w:hAnsi="Arial" w:cs="Arial"/>
        <w:b/>
        <w:color w:val="002060"/>
        <w:sz w:val="22"/>
        <w:szCs w:val="22"/>
      </w:rPr>
      <w:t xml:space="preserve"> – V4.1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43EBB"/>
    <w:rsid w:val="0035272D"/>
    <w:rsid w:val="00356077"/>
    <w:rsid w:val="00367AEB"/>
    <w:rsid w:val="00373528"/>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456B"/>
    <w:rsid w:val="00AF7FBE"/>
    <w:rsid w:val="00B14D2C"/>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D107E"/>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o:shapelayout v:ext="edit">
      <o:idmap v:ext="edit" data="1"/>
    </o:shapelayout>
  </w:shapeDefaults>
  <w:decimalSymbol w:val="."/>
  <w:listSeparator w:val=","/>
  <w14:docId w14:val="5623A158"/>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AF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890833">
      <w:bodyDiv w:val="1"/>
      <w:marLeft w:val="0"/>
      <w:marRight w:val="0"/>
      <w:marTop w:val="0"/>
      <w:marBottom w:val="0"/>
      <w:divBdr>
        <w:top w:val="none" w:sz="0" w:space="0" w:color="auto"/>
        <w:left w:val="none" w:sz="0" w:space="0" w:color="auto"/>
        <w:bottom w:val="none" w:sz="0" w:space="0" w:color="auto"/>
        <w:right w:val="none" w:sz="0" w:space="0" w:color="auto"/>
      </w:divBdr>
      <w:divsChild>
        <w:div w:id="1872306294">
          <w:marLeft w:val="0"/>
          <w:marRight w:val="0"/>
          <w:marTop w:val="0"/>
          <w:marBottom w:val="0"/>
          <w:divBdr>
            <w:top w:val="none" w:sz="0" w:space="0" w:color="auto"/>
            <w:left w:val="none" w:sz="0" w:space="0" w:color="auto"/>
            <w:bottom w:val="none" w:sz="0" w:space="0" w:color="auto"/>
            <w:right w:val="none" w:sz="0" w:space="0" w:color="auto"/>
          </w:divBdr>
        </w:div>
      </w:divsChild>
    </w:div>
    <w:div w:id="1940022020">
      <w:bodyDiv w:val="1"/>
      <w:marLeft w:val="0"/>
      <w:marRight w:val="0"/>
      <w:marTop w:val="0"/>
      <w:marBottom w:val="0"/>
      <w:divBdr>
        <w:top w:val="none" w:sz="0" w:space="0" w:color="auto"/>
        <w:left w:val="none" w:sz="0" w:space="0" w:color="auto"/>
        <w:bottom w:val="none" w:sz="0" w:space="0" w:color="auto"/>
        <w:right w:val="none" w:sz="0" w:space="0" w:color="auto"/>
      </w:divBdr>
      <w:divsChild>
        <w:div w:id="215745696">
          <w:marLeft w:val="0"/>
          <w:marRight w:val="0"/>
          <w:marTop w:val="0"/>
          <w:marBottom w:val="0"/>
          <w:divBdr>
            <w:top w:val="none" w:sz="0" w:space="0" w:color="auto"/>
            <w:left w:val="none" w:sz="0" w:space="0" w:color="auto"/>
            <w:bottom w:val="none" w:sz="0" w:space="0" w:color="auto"/>
            <w:right w:val="none" w:sz="0" w:space="0" w:color="auto"/>
          </w:divBdr>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moj-recruitment-vetting-enquiries@gov.sscl.com" TargetMode="External"/><Relationship Id="rId46" Type="http://schemas.openxmlformats.org/officeDocument/2006/relationships/image" Target="media/image180.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49" Type="http://schemas.openxmlformats.org/officeDocument/2006/relationships/fontTable" Target="fontTable.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8"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A9840-63FC-4AFE-8213-3FA06493C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2513</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16810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2021-04-16T10:48:00Z</dcterms:created>
  <dcterms:modified xsi:type="dcterms:W3CDTF">2021-04-16T10:48:00Z</dcterms:modified>
</cp:coreProperties>
</file>