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FA1BCC">
      <w:pPr>
        <w:rPr>
          <w:rFonts w:ascii="Arial" w:hAnsi="Arial" w:cs="Arial"/>
          <w:color w:val="004C84"/>
          <w:sz w:val="72"/>
          <w:szCs w:val="72"/>
        </w:rPr>
      </w:pPr>
      <w:r w:rsidRPr="00FA1BCC">
        <w:rPr>
          <w:rFonts w:ascii="Arial" w:hAnsi="Arial" w:cs="Arial"/>
          <w:color w:val="004C84"/>
          <w:sz w:val="72"/>
          <w:szCs w:val="72"/>
        </w:rPr>
        <w:t>Environmental Monitoring Officer (Sampling and Collection)</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A1BCC" w:rsidRPr="00FA1BCC">
                              <w:rPr>
                                <w:rFonts w:ascii="Arial" w:hAnsi="Arial" w:cs="Arial"/>
                                <w:b/>
                                <w:color w:val="FFFFFF" w:themeColor="background1"/>
                                <w:sz w:val="22"/>
                                <w:szCs w:val="22"/>
                              </w:rPr>
                              <w:t>Environmental Monitoring Officer (Sampling and Collection)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A1BCC" w:rsidRPr="00FA1BCC">
                              <w:rPr>
                                <w:rFonts w:ascii="Arial" w:hAnsi="Arial" w:cs="Arial"/>
                                <w:b/>
                                <w:color w:val="FFFFFF" w:themeColor="background1"/>
                                <w:sz w:val="22"/>
                                <w:szCs w:val="22"/>
                              </w:rPr>
                              <w:t>Fradley, Kidderminster , 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A1BCC">
                              <w:rPr>
                                <w:rFonts w:ascii="Arial" w:hAnsi="Arial" w:cs="Arial"/>
                                <w:b/>
                                <w:color w:val="FFFFFF" w:themeColor="background1"/>
                                <w:sz w:val="22"/>
                                <w:szCs w:val="22"/>
                              </w:rPr>
                              <w:t>15/05/18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A1BCC">
                              <w:rPr>
                                <w:rFonts w:ascii="Arial" w:hAnsi="Arial" w:cs="Arial"/>
                                <w:b/>
                                <w:color w:val="FFFFFF" w:themeColor="background1"/>
                                <w:sz w:val="22"/>
                                <w:szCs w:val="22"/>
                              </w:rPr>
                              <w:t xml:space="preserve"> 8155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A1BCC" w:rsidRPr="00FA1BCC">
                        <w:rPr>
                          <w:rFonts w:ascii="Arial" w:hAnsi="Arial" w:cs="Arial"/>
                          <w:b/>
                          <w:color w:val="FFFFFF" w:themeColor="background1"/>
                          <w:sz w:val="22"/>
                          <w:szCs w:val="22"/>
                        </w:rPr>
                        <w:t>Environmental Monitoring Officer (Sampling and Collection)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A1BCC" w:rsidRPr="00FA1BCC">
                        <w:rPr>
                          <w:rFonts w:ascii="Arial" w:hAnsi="Arial" w:cs="Arial"/>
                          <w:b/>
                          <w:color w:val="FFFFFF" w:themeColor="background1"/>
                          <w:sz w:val="22"/>
                          <w:szCs w:val="22"/>
                        </w:rPr>
                        <w:t>Fradley, Kidderminster , 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A1BCC">
                        <w:rPr>
                          <w:rFonts w:ascii="Arial" w:hAnsi="Arial" w:cs="Arial"/>
                          <w:b/>
                          <w:color w:val="FFFFFF" w:themeColor="background1"/>
                          <w:sz w:val="22"/>
                          <w:szCs w:val="22"/>
                        </w:rPr>
                        <w:t>15/05/18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A1BCC">
                        <w:rPr>
                          <w:rFonts w:ascii="Arial" w:hAnsi="Arial" w:cs="Arial"/>
                          <w:b/>
                          <w:color w:val="FFFFFF" w:themeColor="background1"/>
                          <w:sz w:val="22"/>
                          <w:szCs w:val="22"/>
                        </w:rPr>
                        <w:t xml:space="preserve"> 8155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A1BC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A1BC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A1BCC" w:rsidRPr="00FA1BCC">
        <w:rPr>
          <w:rFonts w:ascii="Arial" w:hAnsi="Arial" w:cs="Arial"/>
          <w:sz w:val="22"/>
          <w:szCs w:val="22"/>
        </w:rPr>
        <w:t>£22,433</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A1BCC" w:rsidRPr="00FA1BCC">
        <w:rPr>
          <w:rFonts w:ascii="Arial" w:hAnsi="Arial" w:cs="Arial"/>
          <w:sz w:val="22"/>
          <w:szCs w:val="22"/>
        </w:rPr>
        <w:t>Riversmeet House, Hafren House, Mance House, Sentinel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A1BCC" w:rsidRPr="00FA1BCC">
        <w:rPr>
          <w:rFonts w:ascii="Arial" w:hAnsi="Arial" w:cs="Arial"/>
          <w:sz w:val="22"/>
          <w:szCs w:val="22"/>
        </w:rPr>
        <w:t>37</w:t>
      </w:r>
      <w:r w:rsidRPr="00FA1BCC">
        <w:rPr>
          <w:rFonts w:ascii="Arial" w:hAnsi="Arial" w:cs="Arial"/>
          <w:sz w:val="22"/>
          <w:szCs w:val="22"/>
        </w:rPr>
        <w:t xml:space="preserve"> hours FTE, </w:t>
      </w:r>
      <w:r w:rsidR="00FA1BCC" w:rsidRPr="00FA1BC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FA1BCC">
        <w:rPr>
          <w:rFonts w:ascii="Arial" w:hAnsi="Arial" w:cs="Arial"/>
          <w:sz w:val="22"/>
          <w:szCs w:val="22"/>
        </w:rPr>
        <w:t xml:space="preserve">be </w:t>
      </w:r>
      <w:r w:rsidR="00FA1BCC" w:rsidRPr="00FA1BCC">
        <w:rPr>
          <w:rFonts w:ascii="Arial" w:hAnsi="Arial" w:cs="Arial"/>
          <w:sz w:val="22"/>
          <w:szCs w:val="22"/>
        </w:rPr>
        <w:t>25</w:t>
      </w:r>
      <w:r w:rsidRPr="00FA1BCC">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A1BCC" w:rsidRPr="00FA1BCC">
        <w:rPr>
          <w:rFonts w:ascii="Arial" w:eastAsia="Times New Roman" w:hAnsi="Arial" w:cs="Arial"/>
          <w:color w:val="244061" w:themeColor="accent1" w:themeShade="80"/>
          <w:sz w:val="20"/>
          <w:szCs w:val="20"/>
          <w:lang w:val="en" w:eastAsia="en-GB"/>
        </w:rPr>
        <w:t>Environmental Monitoring Officer (Sampling and Collection)</w:t>
      </w:r>
      <w:r w:rsidRPr="00FA1BCC">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w:t>
      </w:r>
      <w:r w:rsidRPr="00FA1BCC">
        <w:rPr>
          <w:rFonts w:ascii="Arial" w:eastAsia="Times New Roman" w:hAnsi="Arial" w:cs="Arial"/>
          <w:color w:val="244061" w:themeColor="accent1" w:themeShade="80"/>
          <w:sz w:val="20"/>
          <w:szCs w:val="20"/>
          <w:lang w:val="en" w:eastAsia="en-GB"/>
        </w:rPr>
        <w:t xml:space="preserve">our </w:t>
      </w:r>
      <w:r w:rsidR="00FA1BCC" w:rsidRPr="00FA1BCC">
        <w:rPr>
          <w:rFonts w:ascii="Arial" w:eastAsia="Times New Roman" w:hAnsi="Arial" w:cs="Arial"/>
          <w:color w:val="244061" w:themeColor="accent1" w:themeShade="80"/>
          <w:sz w:val="20"/>
          <w:szCs w:val="20"/>
          <w:lang w:val="en" w:eastAsia="en-GB"/>
        </w:rPr>
        <w:t>Environment and Regulation</w:t>
      </w:r>
      <w:r w:rsidRPr="00FA1BCC">
        <w:rPr>
          <w:rFonts w:ascii="Arial" w:eastAsia="Times New Roman" w:hAnsi="Arial" w:cs="Arial"/>
          <w:color w:val="244061" w:themeColor="accent1" w:themeShade="80"/>
          <w:sz w:val="20"/>
          <w:szCs w:val="20"/>
          <w:lang w:val="en" w:eastAsia="en-GB"/>
        </w:rPr>
        <w:t xml:space="preserve"> job family at grade </w:t>
      </w:r>
      <w:r w:rsidR="00FA1BCC">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A1BCC" w:rsidRPr="00FA1BCC" w:rsidRDefault="00FA1BCC" w:rsidP="00FA1BCC">
      <w:pPr>
        <w:pStyle w:val="PlainText"/>
        <w:spacing w:line="276" w:lineRule="auto"/>
        <w:rPr>
          <w:rFonts w:ascii="Arial" w:hAnsi="Arial" w:cs="Arial"/>
          <w:sz w:val="22"/>
          <w:szCs w:val="22"/>
        </w:rPr>
      </w:pPr>
      <w:r w:rsidRPr="00FA1BCC">
        <w:rPr>
          <w:rFonts w:ascii="Arial" w:hAnsi="Arial" w:cs="Arial"/>
          <w:sz w:val="22"/>
          <w:szCs w:val="22"/>
        </w:rPr>
        <w:t>The Environment Agency is proud to be a Stonewall Top One Hundred Employer, and we actively welcome applications from all sections of communities.</w:t>
      </w:r>
    </w:p>
    <w:p w:rsidR="00FA1BCC" w:rsidRPr="00FA1BCC" w:rsidRDefault="00FA1BCC" w:rsidP="00FA1BCC">
      <w:pPr>
        <w:pStyle w:val="PlainText"/>
        <w:spacing w:line="276" w:lineRule="auto"/>
        <w:rPr>
          <w:rFonts w:ascii="Arial" w:hAnsi="Arial" w:cs="Arial"/>
          <w:sz w:val="22"/>
          <w:szCs w:val="22"/>
        </w:rPr>
      </w:pPr>
      <w:r w:rsidRPr="00FA1BCC">
        <w:rPr>
          <w:rFonts w:ascii="Arial" w:hAnsi="Arial" w:cs="Arial"/>
          <w:sz w:val="22"/>
          <w:szCs w:val="22"/>
        </w:rPr>
        <w:t>For more information please contact Gary Fulcher gary.fulcher@environment-agency.gov.uk</w:t>
      </w:r>
    </w:p>
    <w:p w:rsidR="00FA1BCC" w:rsidRPr="00FA1BCC" w:rsidRDefault="00FA1BCC" w:rsidP="00FA1BCC">
      <w:pPr>
        <w:pStyle w:val="PlainText"/>
        <w:spacing w:line="276" w:lineRule="auto"/>
        <w:rPr>
          <w:rFonts w:ascii="Arial" w:hAnsi="Arial" w:cs="Arial"/>
          <w:sz w:val="22"/>
          <w:szCs w:val="22"/>
        </w:rPr>
      </w:pPr>
      <w:r w:rsidRPr="00FA1BCC">
        <w:rPr>
          <w:rFonts w:ascii="Arial" w:hAnsi="Arial" w:cs="Arial"/>
          <w:sz w:val="22"/>
          <w:szCs w:val="22"/>
        </w:rPr>
        <w:t>You will need a full UK driving licence for this role.</w:t>
      </w:r>
    </w:p>
    <w:p w:rsidR="00FA1BCC" w:rsidRPr="00FA1BCC" w:rsidRDefault="00FA1BCC" w:rsidP="00FA1BCC">
      <w:pPr>
        <w:pStyle w:val="PlainText"/>
        <w:spacing w:line="276" w:lineRule="auto"/>
        <w:rPr>
          <w:rFonts w:ascii="Arial" w:hAnsi="Arial" w:cs="Arial"/>
          <w:sz w:val="22"/>
          <w:szCs w:val="22"/>
        </w:rPr>
      </w:pPr>
      <w:r w:rsidRPr="00FA1BCC">
        <w:rPr>
          <w:rFonts w:ascii="Arial" w:hAnsi="Arial" w:cs="Arial"/>
          <w:sz w:val="22"/>
          <w:szCs w:val="22"/>
        </w:rPr>
        <w:t>Our staff are all expected to undertake incident roles which may be out of hours and a fee payable.</w:t>
      </w:r>
    </w:p>
    <w:p w:rsidR="00E5041C" w:rsidRPr="00FA1BCC" w:rsidRDefault="00FA1BCC" w:rsidP="00FA1BCC">
      <w:pPr>
        <w:pStyle w:val="PlainText"/>
        <w:spacing w:line="276" w:lineRule="auto"/>
        <w:rPr>
          <w:rFonts w:ascii="Arial" w:hAnsi="Arial" w:cs="Arial"/>
          <w:sz w:val="22"/>
          <w:szCs w:val="22"/>
        </w:rPr>
      </w:pPr>
      <w:r w:rsidRPr="00FA1BCC">
        <w:rPr>
          <w:rFonts w:ascii="Arial" w:hAnsi="Arial" w:cs="Arial"/>
          <w:sz w:val="22"/>
          <w:szCs w:val="22"/>
        </w:rPr>
        <w:t>The role will be based in one of the West Midlands offices as listed above but the fieldwork covers a large geographical area. You will be provided with a vehicle for fieldwork and expected to work alone in both remote rural and urban locations.</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bookmarkStart w:id="0" w:name="_GoBack"/>
      <w:bookmarkEnd w:id="0"/>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A1BCC">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A1BCC"/>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1311-E280-4290-A134-B35086F1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Hinton</cp:lastModifiedBy>
  <cp:revision>2</cp:revision>
  <cp:lastPrinted>2018-01-29T15:25:00Z</cp:lastPrinted>
  <dcterms:created xsi:type="dcterms:W3CDTF">2018-05-15T09:45:00Z</dcterms:created>
  <dcterms:modified xsi:type="dcterms:W3CDTF">2018-05-15T09:45:00Z</dcterms:modified>
</cp:coreProperties>
</file>