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113D90">
      <w:bookmarkStart w:id="0" w:name="_GoBack"/>
      <w:bookmarkEnd w:id="0"/>
      <w:r>
        <w:rPr>
          <w:noProof/>
          <w:lang w:eastAsia="en-GB"/>
        </w:rPr>
        <w:drawing>
          <wp:anchor distT="0" distB="0" distL="114300" distR="114300" simplePos="0" relativeHeight="251724800" behindDoc="1" locked="0" layoutInCell="1" allowOverlap="1" wp14:anchorId="59A27C43" wp14:editId="49860E13">
            <wp:simplePos x="0" y="0"/>
            <wp:positionH relativeFrom="column">
              <wp:posOffset>4124325</wp:posOffset>
            </wp:positionH>
            <wp:positionV relativeFrom="paragraph">
              <wp:posOffset>-585470</wp:posOffset>
            </wp:positionV>
            <wp:extent cx="2700020" cy="1102995"/>
            <wp:effectExtent l="19050" t="0" r="508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p w:rsidR="00165039" w:rsidRDefault="00165039"/>
    <w:p w:rsidR="00165039" w:rsidRDefault="00165039"/>
    <w:p w:rsidR="00165039" w:rsidRDefault="00165039"/>
    <w:p w:rsidR="00165039" w:rsidRDefault="00165039"/>
    <w:p w:rsidR="00165039" w:rsidRDefault="00165039"/>
    <w:p w:rsidR="00165039" w:rsidRDefault="00113D90">
      <w:r>
        <w:rPr>
          <w:noProof/>
          <w:lang w:eastAsia="en-GB"/>
        </w:rPr>
        <w:drawing>
          <wp:anchor distT="0" distB="0" distL="114300" distR="114300" simplePos="0" relativeHeight="251726848" behindDoc="1" locked="0" layoutInCell="1" allowOverlap="1" wp14:anchorId="26D36056" wp14:editId="16239944">
            <wp:simplePos x="0" y="0"/>
            <wp:positionH relativeFrom="column">
              <wp:posOffset>-383540</wp:posOffset>
            </wp:positionH>
            <wp:positionV relativeFrom="paragraph">
              <wp:posOffset>187960</wp:posOffset>
            </wp:positionV>
            <wp:extent cx="7212115" cy="5172075"/>
            <wp:effectExtent l="0" t="0" r="8255"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9"/>
                    <a:srcRect/>
                    <a:stretch>
                      <a:fillRect/>
                    </a:stretch>
                  </pic:blipFill>
                  <pic:spPr bwMode="auto">
                    <a:xfrm>
                      <a:off x="0" y="0"/>
                      <a:ext cx="7212115" cy="517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65039" w:rsidRDefault="00165039"/>
    <w:p w:rsidR="00165039" w:rsidRDefault="00113D90">
      <w:r>
        <w:rPr>
          <w:noProof/>
          <w:lang w:eastAsia="en-GB"/>
        </w:rPr>
        <w:drawing>
          <wp:inline distT="0" distB="0" distL="0" distR="0" wp14:anchorId="466C859A" wp14:editId="4C4E2FA7">
            <wp:extent cx="2883535" cy="445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535" cy="445135"/>
                    </a:xfrm>
                    <a:prstGeom prst="rect">
                      <a:avLst/>
                    </a:prstGeom>
                    <a:noFill/>
                  </pic:spPr>
                </pic:pic>
              </a:graphicData>
            </a:graphic>
          </wp:inline>
        </w:drawing>
      </w:r>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CF1014" w:rsidRDefault="00CF1014">
      <w:pPr>
        <w:rPr>
          <w:rFonts w:ascii="Arial" w:hAnsi="Arial" w:cs="Arial"/>
          <w:color w:val="004C84"/>
          <w:sz w:val="72"/>
          <w:szCs w:val="72"/>
        </w:rPr>
      </w:pPr>
    </w:p>
    <w:p w:rsidR="00CF1014" w:rsidRDefault="00CF1014">
      <w:pPr>
        <w:rPr>
          <w:rFonts w:ascii="Arial" w:hAnsi="Arial" w:cs="Arial"/>
          <w:color w:val="004C84"/>
          <w:sz w:val="72"/>
          <w:szCs w:val="72"/>
        </w:rPr>
      </w:pPr>
    </w:p>
    <w:p w:rsidR="00D30470" w:rsidRPr="007D72CA" w:rsidRDefault="007D72CA">
      <w:pPr>
        <w:rPr>
          <w:rFonts w:ascii="Arial" w:hAnsi="Arial" w:cs="Arial"/>
          <w:color w:val="004C84"/>
          <w:sz w:val="36"/>
          <w:szCs w:val="36"/>
        </w:rPr>
      </w:pPr>
      <w:r>
        <w:rPr>
          <w:rFonts w:ascii="Arial" w:hAnsi="Arial" w:cs="Arial"/>
          <w:color w:val="004C84"/>
          <w:sz w:val="40"/>
          <w:szCs w:val="40"/>
        </w:rPr>
        <w:t>Environmental Science</w:t>
      </w:r>
      <w:r w:rsidR="00D30470">
        <w:rPr>
          <w:rFonts w:ascii="Arial" w:hAnsi="Arial" w:cs="Arial"/>
          <w:color w:val="004C84"/>
          <w:sz w:val="40"/>
          <w:szCs w:val="40"/>
        </w:rPr>
        <w:t xml:space="preserve"> Academic Internship – </w:t>
      </w:r>
      <w:r w:rsidR="00D30470" w:rsidRPr="007D72CA">
        <w:rPr>
          <w:rFonts w:ascii="Arial" w:hAnsi="Arial" w:cs="Arial"/>
          <w:color w:val="004C84"/>
          <w:sz w:val="36"/>
          <w:szCs w:val="36"/>
        </w:rPr>
        <w:t>Grade 2</w:t>
      </w:r>
    </w:p>
    <w:p w:rsidR="00B237AF" w:rsidRDefault="00B237AF">
      <w:pPr>
        <w:rPr>
          <w:rFonts w:ascii="Arial" w:hAnsi="Arial" w:cs="Arial"/>
          <w:color w:val="004C84"/>
          <w:sz w:val="40"/>
          <w:szCs w:val="40"/>
        </w:rPr>
      </w:pPr>
      <w:r w:rsidRPr="00B237AF">
        <w:rPr>
          <w:rFonts w:ascii="Arial" w:hAnsi="Arial" w:cs="Arial"/>
          <w:color w:val="004C84"/>
          <w:sz w:val="40"/>
          <w:szCs w:val="40"/>
        </w:rPr>
        <w:t xml:space="preserve">Vacancy No: </w:t>
      </w:r>
      <w:r w:rsidR="002C40E3">
        <w:rPr>
          <w:rFonts w:ascii="Arial" w:hAnsi="Arial" w:cs="Arial"/>
          <w:color w:val="004C84"/>
          <w:sz w:val="40"/>
          <w:szCs w:val="40"/>
        </w:rPr>
        <w:t>13571</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-826135</wp:posOffset>
            </wp:positionH>
            <wp:positionV relativeFrom="paragraph">
              <wp:posOffset>-698500</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799161" cy="233997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626A1A">
      <w:pPr>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588645</wp:posOffset>
                </wp:positionV>
                <wp:extent cx="7559675" cy="485775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857750"/>
                        </a:xfrm>
                        <a:prstGeom prst="rect">
                          <a:avLst/>
                        </a:prstGeom>
                        <a:solidFill>
                          <a:srgbClr val="0078B4"/>
                        </a:solidFill>
                        <a:ln>
                          <a:noFill/>
                        </a:ln>
                        <a:effectLst/>
                        <a:extLst>
                          <a:ext uri="{C572A759-6A51-4108-AA02-DFA0A04FC94B}"/>
                        </a:extLst>
                      </wps:spPr>
                      <wps:txbx>
                        <w:txbxContent>
                          <w:p w:rsidR="00D324BE" w:rsidRPr="00671472"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211A0">
                              <w:rPr>
                                <w:rFonts w:ascii="Arial" w:hAnsi="Arial" w:cs="Arial"/>
                                <w:b/>
                                <w:color w:val="FFFFFF" w:themeColor="background1"/>
                                <w:sz w:val="22"/>
                                <w:szCs w:val="22"/>
                              </w:rPr>
                              <w:t>En</w:t>
                            </w:r>
                            <w:r w:rsidR="007D72CA">
                              <w:rPr>
                                <w:rFonts w:ascii="Arial" w:hAnsi="Arial" w:cs="Arial"/>
                                <w:b/>
                                <w:color w:val="FFFFFF" w:themeColor="background1"/>
                                <w:sz w:val="22"/>
                                <w:szCs w:val="22"/>
                              </w:rPr>
                              <w:t>vironmental Science</w:t>
                            </w:r>
                            <w:r w:rsidR="00D30470">
                              <w:rPr>
                                <w:rFonts w:ascii="Arial" w:hAnsi="Arial" w:cs="Arial"/>
                                <w:b/>
                                <w:color w:val="FFFFFF" w:themeColor="background1"/>
                                <w:sz w:val="22"/>
                                <w:szCs w:val="22"/>
                              </w:rPr>
                              <w:t xml:space="preserve"> Academic Internship Grade 2</w:t>
                            </w:r>
                          </w:p>
                          <w:p w:rsidR="00B237AF" w:rsidRDefault="00D324BE" w:rsidP="00D324BE">
                            <w:pPr>
                              <w:spacing w:line="276" w:lineRule="auto"/>
                              <w:ind w:left="1021"/>
                              <w:rPr>
                                <w:rFonts w:ascii="Arial" w:hAnsi="Arial" w:cs="Arial"/>
                                <w:b/>
                                <w:color w:val="FFFFFF" w:themeColor="background1"/>
                                <w:sz w:val="22"/>
                                <w:szCs w:val="22"/>
                              </w:rPr>
                            </w:pPr>
                            <w:r w:rsidRPr="00671472">
                              <w:rPr>
                                <w:rFonts w:ascii="Arial" w:hAnsi="Arial" w:cs="Arial"/>
                                <w:b/>
                                <w:color w:val="FFFFFF" w:themeColor="background1"/>
                                <w:sz w:val="22"/>
                                <w:szCs w:val="22"/>
                              </w:rPr>
                              <w:t xml:space="preserve">Job location:  </w:t>
                            </w:r>
                            <w:r w:rsidR="00173193">
                              <w:rPr>
                                <w:rFonts w:ascii="Arial" w:hAnsi="Arial" w:cs="Arial"/>
                                <w:b/>
                                <w:color w:val="FFFFFF" w:themeColor="background1"/>
                                <w:sz w:val="22"/>
                                <w:szCs w:val="22"/>
                              </w:rPr>
                              <w:t>Peterborough, Ipswich, Norwich, Preston, Penrith, Newcastle, Leeds, Warrington, Reading, Solihull, Nottingham, Exeter, Welwyn Garden City, Bristol</w:t>
                            </w:r>
                            <w:r w:rsidR="002C40E3">
                              <w:rPr>
                                <w:rFonts w:ascii="Arial" w:hAnsi="Arial" w:cs="Arial"/>
                                <w:b/>
                                <w:color w:val="FFFFFF" w:themeColor="background1"/>
                                <w:sz w:val="22"/>
                                <w:szCs w:val="22"/>
                              </w:rPr>
                              <w:t>, West Malling, Abbey Wood  (London), Canterbury, Rye, Tonbridge (Sevenoaks)</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D30470">
                              <w:rPr>
                                <w:rFonts w:ascii="Arial" w:hAnsi="Arial" w:cs="Arial"/>
                                <w:b/>
                                <w:color w:val="FFFFFF" w:themeColor="background1"/>
                                <w:sz w:val="22"/>
                                <w:szCs w:val="22"/>
                              </w:rPr>
                              <w:t xml:space="preserve">November </w:t>
                            </w:r>
                            <w:r w:rsidR="00B237AF">
                              <w:rPr>
                                <w:rFonts w:ascii="Arial" w:hAnsi="Arial" w:cs="Arial"/>
                                <w:b/>
                                <w:color w:val="FFFFFF" w:themeColor="background1"/>
                                <w:sz w:val="22"/>
                                <w:szCs w:val="22"/>
                              </w:rPr>
                              <w:t>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02C59">
                              <w:rPr>
                                <w:rFonts w:ascii="Arial" w:hAnsi="Arial" w:cs="Arial"/>
                                <w:b/>
                                <w:color w:val="FFFFFF" w:themeColor="background1"/>
                                <w:sz w:val="22"/>
                                <w:szCs w:val="22"/>
                              </w:rPr>
                              <w:t xml:space="preserve"> </w:t>
                            </w:r>
                            <w:r w:rsidR="002C40E3">
                              <w:rPr>
                                <w:rFonts w:ascii="Arial" w:hAnsi="Arial" w:cs="Arial"/>
                                <w:b/>
                                <w:color w:val="FFFFFF" w:themeColor="background1"/>
                                <w:sz w:val="22"/>
                                <w:szCs w:val="22"/>
                              </w:rPr>
                              <w:t>13571</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7pt;margin-top:46.35pt;width:595.25pt;height:3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" fillcolor="#0078b4" stroked="f">
                <v:path arrowok="t"/>
                <v:textbox inset=",3.9mm">
                  <w:txbxContent>
                    <w:p w:rsidR="00D324BE" w:rsidRPr="00671472"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211A0">
                        <w:rPr>
                          <w:rFonts w:ascii="Arial" w:hAnsi="Arial" w:cs="Arial"/>
                          <w:b/>
                          <w:color w:val="FFFFFF" w:themeColor="background1"/>
                          <w:sz w:val="22"/>
                          <w:szCs w:val="22"/>
                        </w:rPr>
                        <w:t>En</w:t>
                      </w:r>
                      <w:r w:rsidR="007D72CA">
                        <w:rPr>
                          <w:rFonts w:ascii="Arial" w:hAnsi="Arial" w:cs="Arial"/>
                          <w:b/>
                          <w:color w:val="FFFFFF" w:themeColor="background1"/>
                          <w:sz w:val="22"/>
                          <w:szCs w:val="22"/>
                        </w:rPr>
                        <w:t>vironmental Science</w:t>
                      </w:r>
                      <w:r w:rsidR="00D30470">
                        <w:rPr>
                          <w:rFonts w:ascii="Arial" w:hAnsi="Arial" w:cs="Arial"/>
                          <w:b/>
                          <w:color w:val="FFFFFF" w:themeColor="background1"/>
                          <w:sz w:val="22"/>
                          <w:szCs w:val="22"/>
                        </w:rPr>
                        <w:t xml:space="preserve"> Academic Internship Grade 2</w:t>
                      </w:r>
                    </w:p>
                    <w:p w:rsidR="00B237AF" w:rsidRDefault="00D324BE" w:rsidP="00D324BE">
                      <w:pPr>
                        <w:spacing w:line="276" w:lineRule="auto"/>
                        <w:ind w:left="1021"/>
                        <w:rPr>
                          <w:rFonts w:ascii="Arial" w:hAnsi="Arial" w:cs="Arial"/>
                          <w:b/>
                          <w:color w:val="FFFFFF" w:themeColor="background1"/>
                          <w:sz w:val="22"/>
                          <w:szCs w:val="22"/>
                        </w:rPr>
                      </w:pPr>
                      <w:r w:rsidRPr="00671472">
                        <w:rPr>
                          <w:rFonts w:ascii="Arial" w:hAnsi="Arial" w:cs="Arial"/>
                          <w:b/>
                          <w:color w:val="FFFFFF" w:themeColor="background1"/>
                          <w:sz w:val="22"/>
                          <w:szCs w:val="22"/>
                        </w:rPr>
                        <w:t xml:space="preserve">Job location:  </w:t>
                      </w:r>
                      <w:r w:rsidR="00173193">
                        <w:rPr>
                          <w:rFonts w:ascii="Arial" w:hAnsi="Arial" w:cs="Arial"/>
                          <w:b/>
                          <w:color w:val="FFFFFF" w:themeColor="background1"/>
                          <w:sz w:val="22"/>
                          <w:szCs w:val="22"/>
                        </w:rPr>
                        <w:t>Peterborough, Ipswich, Norwich, Preston, Penrith, Newcastle, Leeds, Warrington, Reading, Solihull, Nottingham, Exeter, Welwyn Garden City, Bristol</w:t>
                      </w:r>
                      <w:r w:rsidR="002C40E3">
                        <w:rPr>
                          <w:rFonts w:ascii="Arial" w:hAnsi="Arial" w:cs="Arial"/>
                          <w:b/>
                          <w:color w:val="FFFFFF" w:themeColor="background1"/>
                          <w:sz w:val="22"/>
                          <w:szCs w:val="22"/>
                        </w:rPr>
                        <w:t>, West Malling, Abbey Wood  (London), Canterbury, Rye, Tonbridge (Sevenoaks)</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D30470">
                        <w:rPr>
                          <w:rFonts w:ascii="Arial" w:hAnsi="Arial" w:cs="Arial"/>
                          <w:b/>
                          <w:color w:val="FFFFFF" w:themeColor="background1"/>
                          <w:sz w:val="22"/>
                          <w:szCs w:val="22"/>
                        </w:rPr>
                        <w:t xml:space="preserve">November </w:t>
                      </w:r>
                      <w:r w:rsidR="00B237AF">
                        <w:rPr>
                          <w:rFonts w:ascii="Arial" w:hAnsi="Arial" w:cs="Arial"/>
                          <w:b/>
                          <w:color w:val="FFFFFF" w:themeColor="background1"/>
                          <w:sz w:val="22"/>
                          <w:szCs w:val="22"/>
                        </w:rPr>
                        <w:t>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02C59">
                        <w:rPr>
                          <w:rFonts w:ascii="Arial" w:hAnsi="Arial" w:cs="Arial"/>
                          <w:b/>
                          <w:color w:val="FFFFFF" w:themeColor="background1"/>
                          <w:sz w:val="22"/>
                          <w:szCs w:val="22"/>
                        </w:rPr>
                        <w:t xml:space="preserve"> </w:t>
                      </w:r>
                      <w:r w:rsidR="002C40E3">
                        <w:rPr>
                          <w:rFonts w:ascii="Arial" w:hAnsi="Arial" w:cs="Arial"/>
                          <w:b/>
                          <w:color w:val="FFFFFF" w:themeColor="background1"/>
                          <w:sz w:val="22"/>
                          <w:szCs w:val="22"/>
                        </w:rPr>
                        <w:t>13571</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r w:rsidR="00117C35">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-567690</wp:posOffset>
                </wp:positionH>
                <wp:positionV relativeFrom="paragraph">
                  <wp:posOffset>5688331</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F22B21" w:rsidP="00BF45FA">
                            <w:r>
                              <w:rPr>
                                <w:noProof/>
                                <w:lang w:eastAsia="en-GB"/>
                              </w:rPr>
                              <w:drawing>
                                <wp:inline distT="0" distB="0" distL="0" distR="0" wp14:anchorId="4FC795FB" wp14:editId="36D18B36">
                                  <wp:extent cx="1019175" cy="1202690"/>
                                  <wp:effectExtent l="0" t="0" r="9525"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19175" cy="1202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AC2B" id="Text Box 36" o:spid="_x0000_s1027" type="#_x0000_t202" style="position:absolute;margin-left:-44.7pt;margin-top:447.9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" fillcolor="window" stroked="f" strokeweight=".5pt">
                <v:textbox>
                  <w:txbxContent>
                    <w:p w:rsidR="00BF45FA" w:rsidRDefault="00F22B21" w:rsidP="00BF45FA">
                      <w:r>
                        <w:rPr>
                          <w:noProof/>
                          <w:lang w:eastAsia="en-GB"/>
                        </w:rPr>
                        <w:drawing>
                          <wp:inline distT="0" distB="0" distL="0" distR="0" wp14:anchorId="4FC795FB" wp14:editId="36D18B36">
                            <wp:extent cx="1019175" cy="1202690"/>
                            <wp:effectExtent l="0" t="0" r="9525"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19175" cy="1202690"/>
                                    </a:xfrm>
                                    <a:prstGeom prst="rect">
                                      <a:avLst/>
                                    </a:prstGeom>
                                    <a:noFill/>
                                    <a:ln>
                                      <a:noFill/>
                                    </a:ln>
                                  </pic:spPr>
                                </pic:pic>
                              </a:graphicData>
                            </a:graphic>
                          </wp:inline>
                        </w:drawing>
                      </w:r>
                    </w:p>
                  </w:txbxContent>
                </v:textbox>
              </v:shape>
            </w:pict>
          </mc:Fallback>
        </mc:AlternateContent>
      </w:r>
    </w:p>
    <w:p w:rsidR="00674531" w:rsidRDefault="00CB6A02" w:rsidP="00117C35">
      <w:pPr>
        <w:rPr>
          <w:rFonts w:ascii="MetaBook-Roman" w:hAnsi="MetaBook-Roman"/>
          <w:color w:val="0078B4"/>
          <w:sz w:val="56"/>
          <w:szCs w:val="56"/>
        </w:rPr>
      </w:pPr>
      <w:r>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1C8DB1"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6">
                      <a:extLst>
                        <a:ext uri="{28A0092B-C50C-407E-A947-70E740481C1C}">
                          <a14:useLocalDpi xmlns:a14="http://schemas.microsoft.com/office/drawing/2010/main"/>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7">
                      <a:extLst>
                        <a:ext uri="{28A0092B-C50C-407E-A947-70E740481C1C}">
                          <a14:useLocalDpi xmlns:a14="http://schemas.microsoft.com/office/drawing/2010/main"/>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8">
                      <a:extLst>
                        <a:ext uri="{28A0092B-C50C-407E-A947-70E740481C1C}">
                          <a14:useLocalDpi xmlns:a14="http://schemas.microsoft.com/office/drawing/2010/main"/>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9">
                      <a:extLst>
                        <a:ext uri="{28A0092B-C50C-407E-A947-70E740481C1C}">
                          <a14:useLocalDpi xmlns:a14="http://schemas.microsoft.com/office/drawing/2010/main"/>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20">
                      <a:extLst>
                        <a:ext uri="{28A0092B-C50C-407E-A947-70E740481C1C}">
                          <a14:useLocalDpi xmlns:a14="http://schemas.microsoft.com/office/drawing/2010/main"/>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438400" cy="819150"/>
            <wp:effectExtent l="0" t="0" r="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93589" cy="837690"/>
                    </a:xfrm>
                    <a:prstGeom prst="rect">
                      <a:avLst/>
                    </a:prstGeom>
                    <a:noFill/>
                    <a:ln>
                      <a:noFill/>
                    </a:ln>
                  </pic:spPr>
                </pic:pic>
              </a:graphicData>
            </a:graphic>
          </wp:inline>
        </w:drawing>
      </w:r>
    </w:p>
    <w:p w:rsidR="00716DBB" w:rsidRPr="002F0588" w:rsidRDefault="006B3DE2" w:rsidP="006B3DE2">
      <w:pPr>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-720090</wp:posOffset>
            </wp:positionH>
            <wp:positionV relativeFrom="paragraph">
              <wp:posOffset>0</wp:posOffset>
            </wp:positionV>
            <wp:extent cx="7559040" cy="1981200"/>
            <wp:effectExtent l="0" t="0" r="3810" b="0"/>
            <wp:wrapThrough wrapText="bothSides">
              <wp:wrapPolygon edited="0">
                <wp:start x="0" y="0"/>
                <wp:lineTo x="0" y="21392"/>
                <wp:lineTo x="21556" y="21392"/>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559040" cy="1981200"/>
                    </a:xfrm>
                    <a:prstGeom prst="rect">
                      <a:avLst/>
                    </a:prstGeom>
                    <a:noFill/>
                    <a:ln w="9525">
                      <a:noFill/>
                      <a:miter lim="800000"/>
                      <a:headEnd/>
                      <a:tailEnd/>
                    </a:ln>
                  </pic:spPr>
                </pic:pic>
              </a:graphicData>
            </a:graphic>
            <wp14:sizeRelV relativeFrom="margin">
              <wp14:pctHeight>0</wp14:pctHeight>
            </wp14:sizeRelV>
          </wp:anchor>
        </w:drawing>
      </w:r>
      <w:r w:rsidR="00EE67FA" w:rsidRPr="002F0588">
        <w:rPr>
          <w:rFonts w:ascii="Arial" w:hAnsi="Arial" w:cs="Arial"/>
          <w:color w:val="004C84"/>
          <w:sz w:val="60"/>
          <w:szCs w:val="60"/>
        </w:rPr>
        <w:t>1. Our organisation</w:t>
      </w:r>
    </w:p>
    <w:p w:rsidR="00CF1014" w:rsidRDefault="00CF1014" w:rsidP="00BB1D9A">
      <w:pPr>
        <w:pStyle w:val="PlainText"/>
        <w:spacing w:line="276" w:lineRule="auto"/>
        <w:rPr>
          <w:rFonts w:ascii="Arial" w:hAnsi="Arial" w:cs="Arial"/>
          <w:sz w:val="22"/>
          <w:szCs w:val="22"/>
        </w:rPr>
      </w:pPr>
    </w:p>
    <w:p w:rsidR="00CF4B42" w:rsidRPr="00CF4B42" w:rsidRDefault="00CF4B42" w:rsidP="00BB1D9A">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BB1D9A">
      <w:pPr>
        <w:pStyle w:val="PlainText"/>
        <w:spacing w:line="276" w:lineRule="auto"/>
        <w:rPr>
          <w:rFonts w:ascii="Arial" w:hAnsi="Arial" w:cs="Arial"/>
          <w:i/>
          <w:sz w:val="22"/>
          <w:szCs w:val="22"/>
        </w:rPr>
      </w:pPr>
    </w:p>
    <w:p w:rsidR="00B6707B" w:rsidRPr="00E01AC5" w:rsidRDefault="00495A9F" w:rsidP="00BB1D9A">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BB1D9A">
      <w:pPr>
        <w:pStyle w:val="PlainText"/>
        <w:spacing w:line="276" w:lineRule="auto"/>
        <w:rPr>
          <w:rFonts w:ascii="Arial" w:hAnsi="Arial" w:cs="Arial"/>
          <w:color w:val="000000"/>
          <w:sz w:val="22"/>
          <w:szCs w:val="22"/>
        </w:rPr>
      </w:pPr>
    </w:p>
    <w:p w:rsidR="00495A9F" w:rsidRDefault="00495A9F" w:rsidP="00BB1D9A">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4D5811" w:rsidP="00A04B86">
      <w:pPr>
        <w:contextualSpacing/>
        <w:rPr>
          <w:rStyle w:val="Hyperlink"/>
          <w:rFonts w:ascii="Arial" w:hAnsi="Arial" w:cs="Arial"/>
          <w:b/>
          <w:color w:val="004C84"/>
          <w:sz w:val="22"/>
          <w:szCs w:val="22"/>
        </w:rPr>
      </w:pPr>
      <w:hyperlink r:id="rId23" w:history="1">
        <w:r w:rsidR="00495A9F">
          <w:rPr>
            <w:rStyle w:val="Hyperlink"/>
            <w:rFonts w:ascii="Arial" w:hAnsi="Arial" w:cs="Arial"/>
            <w:b/>
            <w:color w:val="004C84"/>
            <w:sz w:val="22"/>
            <w:szCs w:val="22"/>
          </w:rPr>
          <w:t>www.environment-agency.gov.uk/aboutus</w:t>
        </w:r>
      </w:hyperlink>
    </w:p>
    <w:p w:rsidR="00D038B1" w:rsidRDefault="00D038B1" w:rsidP="00A04B86">
      <w:pPr>
        <w:contextualSpacing/>
        <w:rPr>
          <w:rStyle w:val="Hyperlink"/>
          <w:rFonts w:ascii="Arial" w:hAnsi="Arial" w:cs="Arial"/>
          <w:b/>
          <w:color w:val="004C84"/>
          <w:sz w:val="22"/>
          <w:szCs w:val="22"/>
        </w:rPr>
      </w:pPr>
    </w:p>
    <w:p w:rsidR="00D038B1" w:rsidRDefault="00437C8A" w:rsidP="00A04B86">
      <w:pPr>
        <w:contextualSpacing/>
        <w:rPr>
          <w:rStyle w:val="Hyperlink"/>
          <w:rFonts w:ascii="Arial" w:hAnsi="Arial" w:cs="Arial"/>
          <w:b/>
          <w:color w:val="004C84"/>
          <w:sz w:val="22"/>
          <w:szCs w:val="22"/>
        </w:rPr>
      </w:pPr>
      <w:r w:rsidRPr="00B70ECA">
        <w:rPr>
          <w:rFonts w:ascii="Arial" w:hAnsi="Arial" w:cs="Arial"/>
          <w:noProof/>
          <w:sz w:val="22"/>
          <w:szCs w:val="22"/>
          <w:lang w:eastAsia="en-GB"/>
        </w:rPr>
        <w:drawing>
          <wp:anchor distT="0" distB="0" distL="114300" distR="114300" simplePos="0" relativeHeight="251751424" behindDoc="1" locked="0" layoutInCell="1" allowOverlap="1">
            <wp:simplePos x="0" y="0"/>
            <wp:positionH relativeFrom="column">
              <wp:posOffset>1099185</wp:posOffset>
            </wp:positionH>
            <wp:positionV relativeFrom="paragraph">
              <wp:posOffset>48260</wp:posOffset>
            </wp:positionV>
            <wp:extent cx="3581400" cy="2387600"/>
            <wp:effectExtent l="0" t="0" r="0" b="0"/>
            <wp:wrapTight wrapText="bothSides">
              <wp:wrapPolygon edited="0">
                <wp:start x="0" y="0"/>
                <wp:lineTo x="0" y="21370"/>
                <wp:lineTo x="21485" y="21370"/>
                <wp:lineTo x="21485" y="0"/>
                <wp:lineTo x="0" y="0"/>
              </wp:wrapPolygon>
            </wp:wrapTight>
            <wp:docPr id="2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4" cstate="email">
                      <a:extLst>
                        <a:ext uri="{28A0092B-C50C-407E-A947-70E740481C1C}">
                          <a14:useLocalDpi xmlns:a14="http://schemas.microsoft.com/office/drawing/2010/main" val="0"/>
                        </a:ext>
                      </a:extLst>
                    </a:blip>
                    <a:stretch>
                      <a:fillRect/>
                    </a:stretch>
                  </pic:blipFill>
                  <pic:spPr bwMode="auto">
                    <a:xfrm>
                      <a:off x="0" y="0"/>
                      <a:ext cx="3581400" cy="238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70ECA" w:rsidRDefault="00B70ECA" w:rsidP="00A04B86">
      <w:pPr>
        <w:contextualSpacing/>
        <w:rPr>
          <w:rStyle w:val="Hyperlink"/>
          <w:rFonts w:ascii="Arial" w:hAnsi="Arial" w:cs="Arial"/>
          <w:b/>
          <w:color w:val="004C84"/>
          <w:sz w:val="22"/>
          <w:szCs w:val="22"/>
        </w:rPr>
      </w:pPr>
    </w:p>
    <w:p w:rsidR="00B70ECA" w:rsidRDefault="00B70ECA" w:rsidP="00B70ECA">
      <w:pPr>
        <w:contextualSpacing/>
        <w:jc w:val="center"/>
        <w:rPr>
          <w:rStyle w:val="Hyperlink"/>
          <w:rFonts w:ascii="Arial" w:hAnsi="Arial" w:cs="Arial"/>
          <w:b/>
          <w:color w:val="004C84"/>
          <w:sz w:val="22"/>
          <w:szCs w:val="22"/>
        </w:rPr>
      </w:pPr>
    </w:p>
    <w:p w:rsidR="00B70ECA" w:rsidRDefault="00B70ECA"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7C3191" w:rsidRDefault="004D5811" w:rsidP="00A04B86">
      <w:pPr>
        <w:rPr>
          <w:rStyle w:val="Hyperlink"/>
          <w:rFonts w:ascii="Arial" w:hAnsi="Arial" w:cs="Arial"/>
          <w:sz w:val="20"/>
          <w:szCs w:val="20"/>
          <w:lang w:eastAsia="en-GB"/>
        </w:rPr>
      </w:pPr>
      <w:hyperlink r:id="rId25"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0"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1" w:history="1">
        <w:r w:rsidR="007C3191">
          <w:rPr>
            <w:rStyle w:val="Hyperlink"/>
            <w:rFonts w:ascii="Arial" w:hAnsi="Arial" w:cs="Arial"/>
            <w:sz w:val="20"/>
            <w:szCs w:val="20"/>
            <w:lang w:eastAsia="en-GB"/>
          </w:rPr>
          <w:t>YouTube</w:t>
        </w:r>
      </w:hyperlink>
    </w:p>
    <w:p w:rsidR="00B70ECA" w:rsidRDefault="00B237AF" w:rsidP="00A04B86">
      <w:pPr>
        <w:rPr>
          <w:rFonts w:ascii="Arial" w:hAnsi="Arial" w:cs="Arial"/>
          <w:sz w:val="20"/>
          <w:szCs w:val="20"/>
          <w:lang w:eastAsia="en-GB"/>
        </w:rPr>
      </w:pPr>
      <w:r w:rsidRPr="00BB1D9A">
        <w:rPr>
          <w:rFonts w:ascii="Arial" w:hAnsi="Arial" w:cs="Arial"/>
          <w:noProof/>
          <w:sz w:val="60"/>
          <w:szCs w:val="60"/>
          <w:lang w:eastAsia="en-GB"/>
        </w:rPr>
        <w:drawing>
          <wp:anchor distT="0" distB="0" distL="114300" distR="114300" simplePos="0" relativeHeight="251667456" behindDoc="0" locked="0" layoutInCell="1" allowOverlap="1" wp14:anchorId="668CF5D9" wp14:editId="48C07613">
            <wp:simplePos x="0" y="0"/>
            <wp:positionH relativeFrom="column">
              <wp:posOffset>-720090</wp:posOffset>
            </wp:positionH>
            <wp:positionV relativeFrom="paragraph">
              <wp:posOffset>0</wp:posOffset>
            </wp:positionV>
            <wp:extent cx="7560310" cy="1924050"/>
            <wp:effectExtent l="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7560310" cy="1924050"/>
                    </a:xfrm>
                    <a:prstGeom prst="rect">
                      <a:avLst/>
                    </a:prstGeom>
                    <a:noFill/>
                    <a:ln w="9525">
                      <a:noFill/>
                      <a:miter lim="800000"/>
                      <a:headEnd/>
                      <a:tailEnd/>
                    </a:ln>
                  </pic:spPr>
                </pic:pic>
              </a:graphicData>
            </a:graphic>
            <wp14:sizeRelV relativeFrom="margin">
              <wp14:pctHeight>0</wp14:pctHeight>
            </wp14:sizeRelV>
          </wp:anchor>
        </w:drawing>
      </w:r>
    </w:p>
    <w:p w:rsidR="00495A9F" w:rsidRDefault="00495A9F" w:rsidP="00B70ECA">
      <w:pPr>
        <w:spacing w:before="480"/>
        <w:contextualSpacing/>
        <w:jc w:val="center"/>
        <w:rPr>
          <w:sz w:val="22"/>
          <w:szCs w:val="22"/>
        </w:rPr>
      </w:pPr>
    </w:p>
    <w:p w:rsidR="00910E02" w:rsidRPr="002F0588" w:rsidRDefault="00910E02" w:rsidP="00910E02">
      <w:pPr>
        <w:pStyle w:val="PlainText"/>
        <w:spacing w:after="360" w:line="276" w:lineRule="auto"/>
        <w:rPr>
          <w:rFonts w:ascii="Arial" w:hAnsi="Arial" w:cs="Arial"/>
          <w:color w:val="004C84"/>
          <w:sz w:val="60"/>
          <w:szCs w:val="60"/>
        </w:rPr>
      </w:pPr>
      <w:r w:rsidRPr="00BB1D9A">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2C3C9C" w:rsidRPr="002C3C9C" w:rsidRDefault="00910E02" w:rsidP="00671472">
      <w:pPr>
        <w:pStyle w:val="PlainText"/>
        <w:spacing w:line="276" w:lineRule="auto"/>
        <w:ind w:left="2880" w:hanging="2880"/>
        <w:rPr>
          <w:rFonts w:ascii="Arial" w:eastAsia="Times New Roman" w:hAnsi="Arial" w:cs="Arial"/>
          <w:color w:val="000000"/>
          <w:sz w:val="22"/>
          <w:szCs w:val="22"/>
          <w:lang w:eastAsia="en-GB"/>
        </w:rPr>
      </w:pPr>
      <w:r>
        <w:rPr>
          <w:rFonts w:ascii="Arial" w:hAnsi="Arial" w:cs="Arial"/>
          <w:b/>
          <w:color w:val="004C84"/>
          <w:sz w:val="22"/>
          <w:szCs w:val="22"/>
        </w:rPr>
        <w:t>Grade Rate</w:t>
      </w:r>
      <w:r w:rsidRPr="002F0588">
        <w:rPr>
          <w:rFonts w:ascii="Arial" w:hAnsi="Arial" w:cs="Arial"/>
          <w:b/>
          <w:color w:val="004C84"/>
          <w:sz w:val="22"/>
          <w:szCs w:val="22"/>
        </w:rPr>
        <w:t>:</w:t>
      </w:r>
      <w:r w:rsidR="00671472">
        <w:rPr>
          <w:rFonts w:ascii="Arial" w:hAnsi="Arial" w:cs="Arial"/>
          <w:b/>
          <w:color w:val="004C84"/>
          <w:sz w:val="22"/>
          <w:szCs w:val="22"/>
        </w:rPr>
        <w:tab/>
      </w:r>
      <w:r w:rsidR="00534484">
        <w:rPr>
          <w:rFonts w:ascii="Arial" w:hAnsi="Arial" w:cs="Arial"/>
          <w:color w:val="000000" w:themeColor="text1"/>
          <w:sz w:val="22"/>
          <w:szCs w:val="22"/>
        </w:rPr>
        <w:t>£</w:t>
      </w:r>
      <w:r w:rsidR="00D30470">
        <w:rPr>
          <w:rFonts w:ascii="Arial" w:hAnsi="Arial" w:cs="Arial"/>
          <w:color w:val="000000" w:themeColor="text1"/>
          <w:sz w:val="22"/>
          <w:szCs w:val="22"/>
        </w:rPr>
        <w:t>18,392</w:t>
      </w:r>
      <w:r w:rsidR="00534484">
        <w:rPr>
          <w:rFonts w:ascii="Arial" w:hAnsi="Arial" w:cs="Arial"/>
          <w:color w:val="000000" w:themeColor="text1"/>
          <w:sz w:val="22"/>
          <w:szCs w:val="22"/>
        </w:rPr>
        <w:t xml:space="preserve"> (pro-rata - if part time) </w:t>
      </w:r>
    </w:p>
    <w:p w:rsidR="00910E02" w:rsidRPr="00E01AC5" w:rsidRDefault="00910E02" w:rsidP="00910E02">
      <w:pPr>
        <w:pStyle w:val="PlainText"/>
        <w:spacing w:line="276" w:lineRule="auto"/>
        <w:rPr>
          <w:rFonts w:ascii="Arial" w:hAnsi="Arial" w:cs="Arial"/>
          <w:color w:val="FF0000"/>
          <w:sz w:val="22"/>
          <w:szCs w:val="22"/>
        </w:rPr>
      </w:pPr>
    </w:p>
    <w:p w:rsidR="00910E02" w:rsidRPr="008B3EB1" w:rsidRDefault="00910E02" w:rsidP="006F4F40">
      <w:pPr>
        <w:pStyle w:val="PlainText"/>
        <w:spacing w:line="276" w:lineRule="auto"/>
        <w:ind w:left="2880" w:hanging="2880"/>
        <w:rPr>
          <w:rFonts w:ascii="Arial" w:hAnsi="Arial" w:cs="Arial"/>
          <w:color w:val="000000" w:themeColor="text1"/>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8B3EB1">
        <w:rPr>
          <w:rFonts w:ascii="Arial" w:hAnsi="Arial" w:cs="Arial"/>
          <w:sz w:val="22"/>
          <w:szCs w:val="22"/>
        </w:rPr>
        <w:t>This advert covers the fo</w:t>
      </w:r>
      <w:r w:rsidR="00917BCB">
        <w:rPr>
          <w:rFonts w:ascii="Arial" w:hAnsi="Arial" w:cs="Arial"/>
          <w:sz w:val="22"/>
          <w:szCs w:val="22"/>
        </w:rPr>
        <w:t>llowing Environment Agency area offices</w:t>
      </w:r>
      <w:r w:rsidR="008B3EB1">
        <w:rPr>
          <w:rFonts w:ascii="Arial" w:hAnsi="Arial" w:cs="Arial"/>
          <w:sz w:val="22"/>
          <w:szCs w:val="22"/>
        </w:rPr>
        <w:t>,</w:t>
      </w:r>
      <w:r w:rsidR="005D04B9">
        <w:rPr>
          <w:rFonts w:ascii="Arial" w:hAnsi="Arial" w:cs="Arial"/>
          <w:sz w:val="22"/>
          <w:szCs w:val="22"/>
        </w:rPr>
        <w:t xml:space="preserve"> </w:t>
      </w:r>
    </w:p>
    <w:p w:rsidR="00910E02" w:rsidRPr="00173193" w:rsidRDefault="00C8638E" w:rsidP="00C8638E">
      <w:pPr>
        <w:pStyle w:val="PlainText"/>
        <w:spacing w:line="276" w:lineRule="auto"/>
        <w:ind w:left="2880" w:hanging="2880"/>
        <w:rPr>
          <w:rFonts w:ascii="Arial" w:hAnsi="Arial" w:cs="Arial"/>
          <w:color w:val="000000" w:themeColor="text1"/>
          <w:sz w:val="22"/>
          <w:szCs w:val="22"/>
        </w:rPr>
      </w:pPr>
      <w:r>
        <w:rPr>
          <w:rFonts w:ascii="Arial" w:hAnsi="Arial" w:cs="Arial"/>
          <w:b/>
          <w:color w:val="FFFFFF" w:themeColor="background1"/>
          <w:sz w:val="22"/>
          <w:szCs w:val="22"/>
        </w:rPr>
        <w:t xml:space="preserve">Reading, Wallingford, </w:t>
      </w:r>
      <w:r>
        <w:rPr>
          <w:rFonts w:ascii="Arial" w:hAnsi="Arial" w:cs="Arial"/>
          <w:b/>
          <w:color w:val="FFFFFF" w:themeColor="background1"/>
          <w:sz w:val="22"/>
          <w:szCs w:val="22"/>
        </w:rPr>
        <w:tab/>
      </w:r>
      <w:r w:rsidR="00173193" w:rsidRPr="00173193">
        <w:rPr>
          <w:rFonts w:ascii="Arial" w:hAnsi="Arial" w:cs="Arial"/>
          <w:color w:val="000000" w:themeColor="text1"/>
          <w:sz w:val="22"/>
          <w:szCs w:val="22"/>
        </w:rPr>
        <w:t>Peterborough, Ipswich, Norwich, Preston, Penrith, Newcastle, Leeds, Warrington, Reading, Solihull, Nottingham, Exeter, Welwyn Garden City, Bristol</w:t>
      </w:r>
      <w:r w:rsidR="002C40E3">
        <w:rPr>
          <w:rFonts w:ascii="Arial" w:hAnsi="Arial" w:cs="Arial"/>
          <w:color w:val="000000" w:themeColor="text1"/>
          <w:sz w:val="22"/>
          <w:szCs w:val="22"/>
        </w:rPr>
        <w:t>, West Malling, Tonbridge (Sevenoaks), Canterbury, Rye, London</w:t>
      </w:r>
    </w:p>
    <w:p w:rsidR="00C8638E" w:rsidRPr="00C8638E" w:rsidRDefault="00C8638E" w:rsidP="00C8638E">
      <w:pPr>
        <w:pStyle w:val="PlainText"/>
        <w:spacing w:line="276" w:lineRule="auto"/>
        <w:ind w:left="2880" w:hanging="2880"/>
        <w:rPr>
          <w:rFonts w:ascii="Arial" w:hAnsi="Arial" w:cs="Arial"/>
          <w:sz w:val="22"/>
          <w:szCs w:val="22"/>
        </w:rPr>
      </w:pPr>
    </w:p>
    <w:p w:rsidR="00910E02" w:rsidRDefault="00910E02" w:rsidP="00910E02">
      <w:pPr>
        <w:pStyle w:val="PlainText"/>
        <w:spacing w:line="276" w:lineRule="auto"/>
        <w:rPr>
          <w:rFonts w:ascii="Arial" w:hAnsi="Arial" w:cs="Arial"/>
          <w:color w:val="000000" w:themeColor="text1"/>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6B3DE2" w:rsidRPr="007322CC">
        <w:rPr>
          <w:rFonts w:ascii="Arial" w:hAnsi="Arial" w:cs="Arial"/>
          <w:color w:val="000000" w:themeColor="text1"/>
          <w:sz w:val="22"/>
          <w:szCs w:val="22"/>
        </w:rPr>
        <w:t>37</w:t>
      </w:r>
      <w:r w:rsidRPr="007322CC">
        <w:rPr>
          <w:rFonts w:ascii="Arial" w:hAnsi="Arial" w:cs="Arial"/>
          <w:color w:val="000000" w:themeColor="text1"/>
          <w:sz w:val="22"/>
          <w:szCs w:val="22"/>
        </w:rPr>
        <w:t xml:space="preserve"> hours FTE, </w:t>
      </w:r>
      <w:r w:rsidR="002C40E3">
        <w:rPr>
          <w:rFonts w:ascii="Arial" w:hAnsi="Arial" w:cs="Arial"/>
          <w:color w:val="000000" w:themeColor="text1"/>
          <w:sz w:val="22"/>
          <w:szCs w:val="22"/>
        </w:rPr>
        <w:t>Fixed Term contract</w:t>
      </w:r>
    </w:p>
    <w:p w:rsidR="00910E02" w:rsidRPr="002F0588" w:rsidRDefault="000C37E8" w:rsidP="00910E02">
      <w:pPr>
        <w:pStyle w:val="PlainText"/>
        <w:spacing w:line="276" w:lineRule="auto"/>
        <w:rPr>
          <w:rFonts w:ascii="Arial" w:hAnsi="Arial" w:cs="Arial"/>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p>
    <w:p w:rsidR="00F22B21" w:rsidRPr="00981120" w:rsidRDefault="00910E02" w:rsidP="00F22B21">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F22B21" w:rsidRPr="00981120">
        <w:rPr>
          <w:rFonts w:ascii="Arial" w:hAnsi="Arial" w:cs="Arial"/>
          <w:sz w:val="22"/>
          <w:szCs w:val="22"/>
        </w:rPr>
        <w:t xml:space="preserve">Your leave allowance in this role will be </w:t>
      </w:r>
      <w:r w:rsidR="00D30470">
        <w:rPr>
          <w:rFonts w:ascii="Arial" w:hAnsi="Arial" w:cs="Arial"/>
          <w:sz w:val="22"/>
          <w:szCs w:val="22"/>
        </w:rPr>
        <w:t>25</w:t>
      </w:r>
      <w:r w:rsidR="00F22B21" w:rsidRPr="00981120">
        <w:rPr>
          <w:rFonts w:ascii="Arial" w:hAnsi="Arial" w:cs="Arial"/>
          <w:sz w:val="22"/>
          <w:szCs w:val="22"/>
        </w:rPr>
        <w:t xml:space="preserve"> days or equivalent, depending on working pattern, plus bank holidays. Your allowance will be </w:t>
      </w:r>
      <w:r w:rsidR="00F22B21">
        <w:rPr>
          <w:rFonts w:ascii="Arial" w:hAnsi="Arial" w:cs="Arial"/>
          <w:sz w:val="22"/>
          <w:szCs w:val="22"/>
        </w:rPr>
        <w:t>pro-rata</w:t>
      </w:r>
      <w:r w:rsidR="00F22B21" w:rsidRPr="00981120">
        <w:rPr>
          <w:rFonts w:ascii="Arial" w:hAnsi="Arial" w:cs="Arial"/>
          <w:sz w:val="22"/>
          <w:szCs w:val="22"/>
        </w:rPr>
        <w:t xml:space="preserve"> if you work part time. </w:t>
      </w:r>
      <w:r w:rsidR="00F22B21" w:rsidRPr="00981120">
        <w:rPr>
          <w:rFonts w:ascii="Arial" w:hAnsi="Arial" w:cs="Arial"/>
          <w:sz w:val="22"/>
          <w:szCs w:val="22"/>
          <w:lang w:val="en"/>
        </w:rPr>
        <w:t>Your entitlement depends on your grade, your contracted hours, and your length of continuous service.</w:t>
      </w:r>
    </w:p>
    <w:p w:rsidR="00910E02" w:rsidRDefault="00910E02" w:rsidP="00910E02">
      <w:pPr>
        <w:pStyle w:val="PlainText"/>
        <w:spacing w:line="276" w:lineRule="auto"/>
        <w:rPr>
          <w:rFonts w:ascii="Arial" w:hAnsi="Arial" w:cs="Arial"/>
          <w:color w:val="FF0000"/>
          <w:sz w:val="22"/>
          <w:szCs w:val="22"/>
        </w:rPr>
      </w:pPr>
    </w:p>
    <w:p w:rsidR="00173193" w:rsidRDefault="00173193" w:rsidP="00910E02">
      <w:pPr>
        <w:pStyle w:val="PlainText"/>
        <w:spacing w:line="276" w:lineRule="auto"/>
        <w:rPr>
          <w:rFonts w:ascii="Arial" w:hAnsi="Arial" w:cs="Arial"/>
          <w:color w:val="FF0000"/>
          <w:sz w:val="22"/>
          <w:szCs w:val="22"/>
        </w:rPr>
      </w:pPr>
      <w:r w:rsidRPr="00C303FB">
        <w:rPr>
          <w:noProof/>
          <w:lang w:eastAsia="en-GB"/>
        </w:rPr>
        <w:drawing>
          <wp:anchor distT="0" distB="0" distL="114300" distR="114300" simplePos="0" relativeHeight="251753472" behindDoc="1" locked="0" layoutInCell="1" allowOverlap="1" wp14:anchorId="716AD0C3" wp14:editId="29D7BC9B">
            <wp:simplePos x="0" y="0"/>
            <wp:positionH relativeFrom="column">
              <wp:posOffset>1190625</wp:posOffset>
            </wp:positionH>
            <wp:positionV relativeFrom="paragraph">
              <wp:posOffset>24765</wp:posOffset>
            </wp:positionV>
            <wp:extent cx="3429000" cy="3005455"/>
            <wp:effectExtent l="0" t="0" r="0" b="4445"/>
            <wp:wrapTight wrapText="bothSides">
              <wp:wrapPolygon edited="0">
                <wp:start x="0" y="0"/>
                <wp:lineTo x="0" y="21495"/>
                <wp:lineTo x="21480" y="21495"/>
                <wp:lineTo x="21480" y="0"/>
                <wp:lineTo x="0" y="0"/>
              </wp:wrapPolygon>
            </wp:wrapTight>
            <wp:docPr id="33" name="Picture 33" descr="C:\Users\LHone\AppData\Local\Microsoft\Windows\Temporary Internet Files\Content.IE5\2CH0FC7H\ed4bc304d6464af694e5f32f16d4f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ne\AppData\Local\Microsoft\Windows\Temporary Internet Files\Content.IE5\2CH0FC7H\ed4bc304d6464af694e5f32f16d4f23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0" cy="300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3193" w:rsidRDefault="00173193" w:rsidP="00910E02">
      <w:pPr>
        <w:pStyle w:val="PlainText"/>
        <w:spacing w:line="276" w:lineRule="auto"/>
        <w:rPr>
          <w:rFonts w:ascii="Arial" w:hAnsi="Arial" w:cs="Arial"/>
          <w:color w:val="FF0000"/>
          <w:sz w:val="22"/>
          <w:szCs w:val="22"/>
        </w:rPr>
      </w:pPr>
    </w:p>
    <w:p w:rsidR="00173193" w:rsidRDefault="00173193" w:rsidP="00910E02">
      <w:pPr>
        <w:pStyle w:val="PlainText"/>
        <w:spacing w:line="276" w:lineRule="auto"/>
        <w:rPr>
          <w:rFonts w:ascii="Arial" w:hAnsi="Arial" w:cs="Arial"/>
          <w:color w:val="FF0000"/>
          <w:sz w:val="22"/>
          <w:szCs w:val="22"/>
        </w:rPr>
      </w:pPr>
    </w:p>
    <w:p w:rsidR="00173193" w:rsidRDefault="00173193" w:rsidP="00910E02">
      <w:pPr>
        <w:pStyle w:val="PlainText"/>
        <w:spacing w:line="276" w:lineRule="auto"/>
        <w:rPr>
          <w:rFonts w:ascii="Arial" w:hAnsi="Arial" w:cs="Arial"/>
          <w:color w:val="FF0000"/>
          <w:sz w:val="22"/>
          <w:szCs w:val="22"/>
        </w:rPr>
      </w:pPr>
    </w:p>
    <w:p w:rsidR="00173193" w:rsidRDefault="00173193" w:rsidP="00910E02">
      <w:pPr>
        <w:pStyle w:val="PlainText"/>
        <w:spacing w:line="276" w:lineRule="auto"/>
        <w:rPr>
          <w:rFonts w:ascii="Arial" w:hAnsi="Arial" w:cs="Arial"/>
          <w:color w:val="FF0000"/>
          <w:sz w:val="22"/>
          <w:szCs w:val="22"/>
        </w:rPr>
      </w:pPr>
    </w:p>
    <w:p w:rsidR="00173193" w:rsidRDefault="00173193" w:rsidP="00910E02">
      <w:pPr>
        <w:pStyle w:val="PlainText"/>
        <w:spacing w:line="276" w:lineRule="auto"/>
        <w:rPr>
          <w:rFonts w:ascii="Arial" w:hAnsi="Arial" w:cs="Arial"/>
          <w:color w:val="FF0000"/>
          <w:sz w:val="22"/>
          <w:szCs w:val="22"/>
        </w:rPr>
      </w:pPr>
    </w:p>
    <w:p w:rsidR="00173193" w:rsidRDefault="00173193" w:rsidP="00910E02">
      <w:pPr>
        <w:pStyle w:val="PlainText"/>
        <w:spacing w:line="276" w:lineRule="auto"/>
        <w:rPr>
          <w:rFonts w:ascii="Arial" w:hAnsi="Arial" w:cs="Arial"/>
          <w:color w:val="FF0000"/>
          <w:sz w:val="22"/>
          <w:szCs w:val="22"/>
        </w:rPr>
      </w:pPr>
    </w:p>
    <w:p w:rsidR="00173193" w:rsidRDefault="00173193" w:rsidP="00910E02">
      <w:pPr>
        <w:pStyle w:val="PlainText"/>
        <w:spacing w:line="276" w:lineRule="auto"/>
        <w:rPr>
          <w:rFonts w:ascii="Arial" w:hAnsi="Arial" w:cs="Arial"/>
          <w:color w:val="FF0000"/>
          <w:sz w:val="22"/>
          <w:szCs w:val="22"/>
        </w:rPr>
      </w:pPr>
    </w:p>
    <w:p w:rsidR="00173193" w:rsidRDefault="00173193" w:rsidP="00910E02">
      <w:pPr>
        <w:pStyle w:val="PlainText"/>
        <w:spacing w:line="276" w:lineRule="auto"/>
        <w:rPr>
          <w:rFonts w:ascii="Arial" w:hAnsi="Arial" w:cs="Arial"/>
          <w:color w:val="FF0000"/>
          <w:sz w:val="22"/>
          <w:szCs w:val="22"/>
        </w:rPr>
      </w:pPr>
    </w:p>
    <w:p w:rsidR="00173193" w:rsidRDefault="00173193" w:rsidP="00910E02">
      <w:pPr>
        <w:pStyle w:val="PlainText"/>
        <w:spacing w:line="276" w:lineRule="auto"/>
        <w:rPr>
          <w:rFonts w:ascii="Arial" w:hAnsi="Arial" w:cs="Arial"/>
          <w:color w:val="FF0000"/>
          <w:sz w:val="22"/>
          <w:szCs w:val="22"/>
        </w:rPr>
      </w:pPr>
    </w:p>
    <w:p w:rsidR="00173193" w:rsidRDefault="00173193" w:rsidP="00910E02">
      <w:pPr>
        <w:pStyle w:val="PlainText"/>
        <w:spacing w:line="276" w:lineRule="auto"/>
        <w:rPr>
          <w:rFonts w:ascii="Arial" w:hAnsi="Arial" w:cs="Arial"/>
          <w:color w:val="FF0000"/>
          <w:sz w:val="22"/>
          <w:szCs w:val="22"/>
        </w:rPr>
      </w:pPr>
    </w:p>
    <w:p w:rsidR="00173193" w:rsidRDefault="00173193" w:rsidP="00910E02">
      <w:pPr>
        <w:pStyle w:val="PlainText"/>
        <w:spacing w:line="276" w:lineRule="auto"/>
        <w:rPr>
          <w:rFonts w:ascii="Arial" w:hAnsi="Arial" w:cs="Arial"/>
          <w:color w:val="FF0000"/>
          <w:sz w:val="22"/>
          <w:szCs w:val="22"/>
        </w:rPr>
      </w:pPr>
    </w:p>
    <w:p w:rsidR="00173193" w:rsidRDefault="00173193" w:rsidP="00910E02">
      <w:pPr>
        <w:pStyle w:val="PlainText"/>
        <w:spacing w:line="276" w:lineRule="auto"/>
        <w:rPr>
          <w:rFonts w:ascii="Arial" w:hAnsi="Arial" w:cs="Arial"/>
          <w:color w:val="FF0000"/>
          <w:sz w:val="22"/>
          <w:szCs w:val="22"/>
        </w:rPr>
      </w:pPr>
    </w:p>
    <w:p w:rsidR="00173193" w:rsidRDefault="00173193" w:rsidP="00910E02">
      <w:pPr>
        <w:pStyle w:val="PlainText"/>
        <w:spacing w:line="276" w:lineRule="auto"/>
        <w:rPr>
          <w:rFonts w:ascii="Arial" w:hAnsi="Arial" w:cs="Arial"/>
          <w:color w:val="FF0000"/>
          <w:sz w:val="22"/>
          <w:szCs w:val="22"/>
        </w:rPr>
      </w:pPr>
    </w:p>
    <w:p w:rsidR="00173193" w:rsidRDefault="00173193" w:rsidP="00910E02">
      <w:pPr>
        <w:pStyle w:val="PlainText"/>
        <w:spacing w:line="276" w:lineRule="auto"/>
        <w:rPr>
          <w:rFonts w:ascii="Arial" w:hAnsi="Arial" w:cs="Arial"/>
          <w:color w:val="FF0000"/>
          <w:sz w:val="22"/>
          <w:szCs w:val="22"/>
        </w:rPr>
      </w:pPr>
    </w:p>
    <w:p w:rsidR="00173193" w:rsidRDefault="00173193" w:rsidP="00910E02">
      <w:pPr>
        <w:pStyle w:val="PlainText"/>
        <w:spacing w:line="276" w:lineRule="auto"/>
        <w:rPr>
          <w:rFonts w:ascii="Arial" w:hAnsi="Arial" w:cs="Arial"/>
          <w:color w:val="FF0000"/>
          <w:sz w:val="22"/>
          <w:szCs w:val="22"/>
        </w:rPr>
      </w:pPr>
    </w:p>
    <w:p w:rsidR="00173193" w:rsidRDefault="00173193" w:rsidP="00910E02">
      <w:pPr>
        <w:pStyle w:val="PlainText"/>
        <w:spacing w:line="276" w:lineRule="auto"/>
        <w:rPr>
          <w:rFonts w:ascii="Arial" w:hAnsi="Arial" w:cs="Arial"/>
          <w:color w:val="FF0000"/>
          <w:sz w:val="22"/>
          <w:szCs w:val="22"/>
        </w:rPr>
      </w:pPr>
    </w:p>
    <w:p w:rsidR="00173193" w:rsidRPr="00437C8A" w:rsidRDefault="00173193" w:rsidP="00910E02">
      <w:pPr>
        <w:pStyle w:val="PlainText"/>
        <w:spacing w:line="276" w:lineRule="auto"/>
        <w:rPr>
          <w:rFonts w:ascii="Arial" w:hAnsi="Arial" w:cs="Arial"/>
          <w:color w:val="FF0000"/>
          <w:sz w:val="22"/>
          <w:szCs w:val="22"/>
        </w:rPr>
      </w:pPr>
    </w:p>
    <w:p w:rsidR="00173193" w:rsidRDefault="00173193" w:rsidP="00671472">
      <w:pPr>
        <w:pStyle w:val="PlainText"/>
        <w:spacing w:line="276" w:lineRule="auto"/>
        <w:ind w:left="2880" w:hanging="2880"/>
        <w:rPr>
          <w:rFonts w:ascii="Arial" w:hAnsi="Arial" w:cs="Arial"/>
          <w:color w:val="004C84"/>
          <w:sz w:val="60"/>
          <w:szCs w:val="60"/>
        </w:rPr>
      </w:pPr>
      <w:r>
        <w:rPr>
          <w:rFonts w:ascii="Arial" w:hAnsi="Arial" w:cs="Arial"/>
          <w:noProof/>
          <w:lang w:eastAsia="en-GB"/>
        </w:rPr>
        <w:drawing>
          <wp:anchor distT="0" distB="0" distL="114300" distR="114300" simplePos="0" relativeHeight="251738112" behindDoc="0" locked="0" layoutInCell="1" allowOverlap="1" wp14:anchorId="6F0A8713" wp14:editId="01ECCC5B">
            <wp:simplePos x="0" y="0"/>
            <wp:positionH relativeFrom="page">
              <wp:posOffset>0</wp:posOffset>
            </wp:positionH>
            <wp:positionV relativeFrom="paragraph">
              <wp:posOffset>0</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 Salary and benefits continued</w:t>
      </w:r>
    </w:p>
    <w:p w:rsidR="00173193" w:rsidRDefault="00173193" w:rsidP="00671472">
      <w:pPr>
        <w:pStyle w:val="PlainText"/>
        <w:spacing w:line="276" w:lineRule="auto"/>
        <w:ind w:left="2880" w:hanging="2880"/>
        <w:rPr>
          <w:rFonts w:ascii="Arial" w:hAnsi="Arial" w:cs="Arial"/>
          <w:color w:val="004C84"/>
          <w:sz w:val="60"/>
          <w:szCs w:val="60"/>
        </w:rPr>
      </w:pPr>
    </w:p>
    <w:p w:rsidR="00910E02" w:rsidRPr="002F0588" w:rsidRDefault="00910E02" w:rsidP="0067147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 xml:space="preserve">We support flexible working hours and practices to help you strike a good balance between your work life </w:t>
      </w:r>
      <w:r w:rsidR="00565CE0">
        <w:rPr>
          <w:rFonts w:ascii="Arial" w:hAnsi="Arial" w:cs="Arial"/>
          <w:sz w:val="22"/>
          <w:szCs w:val="22"/>
        </w:rPr>
        <w:t xml:space="preserve">and your personal life. We </w:t>
      </w:r>
      <w:r w:rsidR="00565CE0" w:rsidRPr="00671472">
        <w:rPr>
          <w:rFonts w:ascii="Arial" w:hAnsi="Arial" w:cs="Arial"/>
          <w:sz w:val="22"/>
          <w:szCs w:val="22"/>
        </w:rPr>
        <w:t>will</w:t>
      </w:r>
      <w:r w:rsidR="00671472">
        <w:rPr>
          <w:rFonts w:ascii="Arial" w:hAnsi="Arial" w:cs="Arial"/>
          <w:sz w:val="22"/>
          <w:szCs w:val="22"/>
        </w:rPr>
        <w:t xml:space="preserve"> </w:t>
      </w:r>
      <w:r w:rsidRPr="002F0588">
        <w:rPr>
          <w:rFonts w:ascii="Arial" w:hAnsi="Arial" w:cs="Arial"/>
          <w:sz w:val="22"/>
          <w:szCs w:val="22"/>
        </w:rPr>
        <w:t>also encourage you to keep developing your skills and professional knowledge throughout your career.</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 </w:t>
      </w:r>
    </w:p>
    <w:p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054430" w:rsidRDefault="00173193" w:rsidP="004813D3">
      <w:pPr>
        <w:pStyle w:val="PlainText"/>
        <w:spacing w:line="276" w:lineRule="auto"/>
        <w:ind w:left="2880" w:hanging="2880"/>
        <w:rPr>
          <w:rStyle w:val="bumpedfont15"/>
          <w:rFonts w:ascii="Arial" w:eastAsia="Times New Roman" w:hAnsi="Arial" w:cs="Arial"/>
          <w:sz w:val="22"/>
          <w:szCs w:val="22"/>
        </w:rPr>
      </w:pPr>
      <w:r w:rsidRPr="0008334B">
        <w:rPr>
          <w:rFonts w:ascii="Arial" w:hAnsi="Arial" w:cs="Arial"/>
          <w:iCs/>
          <w:noProof/>
          <w:sz w:val="22"/>
          <w:szCs w:val="22"/>
          <w:lang w:eastAsia="en-GB"/>
        </w:rPr>
        <w:drawing>
          <wp:anchor distT="0" distB="0" distL="114300" distR="114300" simplePos="0" relativeHeight="251755520" behindDoc="1" locked="0" layoutInCell="1" allowOverlap="1" wp14:anchorId="383FF6F1" wp14:editId="08F15CBD">
            <wp:simplePos x="0" y="0"/>
            <wp:positionH relativeFrom="column">
              <wp:posOffset>-262890</wp:posOffset>
            </wp:positionH>
            <wp:positionV relativeFrom="paragraph">
              <wp:posOffset>629920</wp:posOffset>
            </wp:positionV>
            <wp:extent cx="2876550" cy="1911985"/>
            <wp:effectExtent l="0" t="0" r="0" b="0"/>
            <wp:wrapTight wrapText="bothSides">
              <wp:wrapPolygon edited="0">
                <wp:start x="0" y="0"/>
                <wp:lineTo x="0" y="21306"/>
                <wp:lineTo x="21457" y="21306"/>
                <wp:lineTo x="21457" y="0"/>
                <wp:lineTo x="0" y="0"/>
              </wp:wrapPolygon>
            </wp:wrapTight>
            <wp:docPr id="28" name="Picture 28" descr="O:\National Workforce Co-ordination\Brandbank photos\partn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ational Workforce Co-ordination\Brandbank photos\partnership.jpg"/>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2876550" cy="1911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3193" w:rsidRDefault="00173193" w:rsidP="00173193">
      <w:pPr>
        <w:pStyle w:val="PlainText"/>
        <w:spacing w:line="276" w:lineRule="auto"/>
        <w:ind w:left="2880" w:hanging="2880"/>
        <w:jc w:val="both"/>
        <w:rPr>
          <w:rFonts w:ascii="Arial" w:hAnsi="Arial" w:cs="Arial"/>
          <w:color w:val="004C84"/>
          <w:sz w:val="60"/>
          <w:szCs w:val="60"/>
        </w:rPr>
      </w:pPr>
      <w:r w:rsidRPr="00F114C4">
        <w:rPr>
          <w:noProof/>
          <w:lang w:eastAsia="en-GB"/>
        </w:rPr>
        <w:drawing>
          <wp:anchor distT="0" distB="0" distL="114300" distR="114300" simplePos="0" relativeHeight="251757568" behindDoc="1" locked="0" layoutInCell="1" allowOverlap="1" wp14:anchorId="386C6292" wp14:editId="310E5E9F">
            <wp:simplePos x="0" y="0"/>
            <wp:positionH relativeFrom="column">
              <wp:posOffset>3042285</wp:posOffset>
            </wp:positionH>
            <wp:positionV relativeFrom="paragraph">
              <wp:posOffset>446405</wp:posOffset>
            </wp:positionV>
            <wp:extent cx="3084195" cy="1911985"/>
            <wp:effectExtent l="0" t="0" r="1905" b="0"/>
            <wp:wrapTight wrapText="bothSides">
              <wp:wrapPolygon edited="0">
                <wp:start x="0" y="0"/>
                <wp:lineTo x="0" y="21306"/>
                <wp:lineTo x="21480" y="21306"/>
                <wp:lineTo x="21480" y="0"/>
                <wp:lineTo x="0" y="0"/>
              </wp:wrapPolygon>
            </wp:wrapTight>
            <wp:docPr id="23" name="Picture 23" descr="C:\Users\LHone\AppData\Local\Microsoft\Windows\Temporary Internet Files\Content.IE5\2CH0FC7H\f69f2f07a4b647e0b71b97c680b7e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one\AppData\Local\Microsoft\Windows\Temporary Internet Files\Content.IE5\2CH0FC7H\f69f2f07a4b647e0b71b97c680b7eebe.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415" b="13272"/>
                    <a:stretch/>
                  </pic:blipFill>
                  <pic:spPr bwMode="auto">
                    <a:xfrm>
                      <a:off x="0" y="0"/>
                      <a:ext cx="3084195" cy="1911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3193" w:rsidRDefault="00173193" w:rsidP="00173193">
      <w:pPr>
        <w:pStyle w:val="PlainText"/>
        <w:spacing w:line="276" w:lineRule="auto"/>
        <w:ind w:left="2880" w:hanging="2880"/>
        <w:jc w:val="both"/>
        <w:rPr>
          <w:rFonts w:ascii="Arial" w:hAnsi="Arial" w:cs="Arial"/>
          <w:color w:val="004C84"/>
          <w:sz w:val="60"/>
          <w:szCs w:val="60"/>
        </w:rPr>
      </w:pPr>
    </w:p>
    <w:p w:rsidR="00173193" w:rsidRDefault="00173193" w:rsidP="00173193">
      <w:pPr>
        <w:pStyle w:val="PlainText"/>
        <w:spacing w:line="276" w:lineRule="auto"/>
        <w:ind w:left="2880" w:hanging="2880"/>
        <w:jc w:val="both"/>
        <w:rPr>
          <w:rFonts w:ascii="Arial" w:hAnsi="Arial" w:cs="Arial"/>
          <w:color w:val="004C84"/>
          <w:sz w:val="60"/>
          <w:szCs w:val="60"/>
        </w:rPr>
      </w:pPr>
    </w:p>
    <w:p w:rsidR="00EE67FA" w:rsidRDefault="00173193" w:rsidP="00173193">
      <w:pPr>
        <w:pStyle w:val="PlainText"/>
        <w:spacing w:line="276" w:lineRule="auto"/>
        <w:ind w:left="2880" w:hanging="2880"/>
        <w:jc w:val="both"/>
        <w:rPr>
          <w:rFonts w:ascii="Arial" w:hAnsi="Arial" w:cs="Arial"/>
          <w:color w:val="004C84"/>
          <w:sz w:val="60"/>
          <w:szCs w:val="60"/>
        </w:rPr>
      </w:pPr>
      <w:r>
        <w:rPr>
          <w:rFonts w:ascii="Arial" w:hAnsi="Arial" w:cs="Arial"/>
          <w:noProof/>
          <w:lang w:eastAsia="en-GB"/>
        </w:rPr>
        <w:drawing>
          <wp:anchor distT="0" distB="0" distL="114300" distR="114300" simplePos="0" relativeHeight="251759616" behindDoc="0" locked="0" layoutInCell="1" allowOverlap="1" wp14:anchorId="3DB88A20" wp14:editId="6B97BCBF">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3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3</w:t>
      </w:r>
      <w:r w:rsidR="00EE67FA" w:rsidRPr="002F0588">
        <w:rPr>
          <w:rFonts w:ascii="Arial" w:hAnsi="Arial" w:cs="Arial"/>
          <w:color w:val="004C84"/>
          <w:sz w:val="60"/>
          <w:szCs w:val="60"/>
        </w:rPr>
        <w:t>. The role</w:t>
      </w:r>
    </w:p>
    <w:p w:rsidR="0001359A" w:rsidRPr="00661D7A" w:rsidRDefault="00457997" w:rsidP="0001359A">
      <w:pPr>
        <w:shd w:val="clear" w:color="auto" w:fill="FFFFFF"/>
        <w:spacing w:after="160" w:line="276" w:lineRule="auto"/>
        <w:rPr>
          <w:rFonts w:ascii="Arial" w:eastAsiaTheme="minorHAnsi" w:hAnsi="Arial" w:cs="Arial"/>
          <w:sz w:val="22"/>
          <w:szCs w:val="22"/>
        </w:rPr>
      </w:pPr>
      <w:r w:rsidRPr="00457997">
        <w:rPr>
          <w:rFonts w:ascii="Arial" w:eastAsiaTheme="minorHAnsi" w:hAnsi="Arial" w:cs="Arial"/>
          <w:sz w:val="22"/>
          <w:szCs w:val="22"/>
        </w:rPr>
        <w:t>Th</w:t>
      </w:r>
      <w:r w:rsidRPr="00457997">
        <w:rPr>
          <w:rFonts w:ascii="Arial" w:hAnsi="Arial" w:cs="Arial"/>
          <w:color w:val="000000"/>
          <w:sz w:val="22"/>
          <w:szCs w:val="22"/>
        </w:rPr>
        <w:t>e Environment Agency protect and improve the environment. Working to help ensure people enjoy the water environment through angling and navigation. We look after land quality, promote sustainable land management and help protect and enhance wildlife habitats. Working closely with businesses to help them comply with environmental regulations, at other times enforcing the law and making sure operators im</w:t>
      </w:r>
      <w:r w:rsidR="00E4615C">
        <w:rPr>
          <w:rFonts w:ascii="Arial" w:hAnsi="Arial" w:cs="Arial"/>
          <w:color w:val="000000"/>
          <w:sz w:val="22"/>
          <w:szCs w:val="22"/>
        </w:rPr>
        <w:t>prove their performance.</w:t>
      </w:r>
      <w:r w:rsidR="00E4615C">
        <w:rPr>
          <w:rFonts w:ascii="Arial" w:hAnsi="Arial" w:cs="Arial"/>
          <w:color w:val="000000"/>
          <w:sz w:val="22"/>
          <w:szCs w:val="22"/>
        </w:rPr>
        <w:br/>
      </w:r>
      <w:r w:rsidR="00E4615C">
        <w:rPr>
          <w:rFonts w:ascii="Arial" w:hAnsi="Arial" w:cs="Arial"/>
          <w:color w:val="000000"/>
          <w:sz w:val="22"/>
          <w:szCs w:val="22"/>
        </w:rPr>
        <w:br/>
      </w:r>
      <w:r w:rsidR="0001359A" w:rsidRPr="0001359A">
        <w:rPr>
          <w:rFonts w:ascii="Arial" w:hAnsi="Arial" w:cs="Arial"/>
          <w:color w:val="000000"/>
          <w:sz w:val="22"/>
          <w:szCs w:val="22"/>
        </w:rPr>
        <w:t>The Environment Agency operate across England via 14 geographic Areas.</w:t>
      </w:r>
      <w:r w:rsidR="0001359A">
        <w:rPr>
          <w:rFonts w:ascii="Tondo W01 Regular1418031" w:hAnsi="Tondo W01 Regular1418031"/>
          <w:color w:val="000000"/>
          <w:sz w:val="23"/>
          <w:szCs w:val="23"/>
        </w:rPr>
        <w:t xml:space="preserve"> </w:t>
      </w:r>
    </w:p>
    <w:p w:rsidR="00173193" w:rsidRPr="00F346EF" w:rsidRDefault="00173193" w:rsidP="00173193">
      <w:pPr>
        <w:shd w:val="clear" w:color="auto" w:fill="FFFFFF"/>
        <w:spacing w:after="160" w:line="276" w:lineRule="auto"/>
        <w:rPr>
          <w:rFonts w:ascii="Arial" w:eastAsiaTheme="minorHAnsi" w:hAnsi="Arial" w:cs="Arial"/>
          <w:sz w:val="22"/>
          <w:szCs w:val="22"/>
        </w:rPr>
      </w:pPr>
      <w:r w:rsidRPr="00F346EF">
        <w:rPr>
          <w:rFonts w:ascii="Arial" w:hAnsi="Arial" w:cs="Arial"/>
          <w:color w:val="000000"/>
          <w:sz w:val="23"/>
          <w:szCs w:val="23"/>
        </w:rPr>
        <w:t xml:space="preserve">Set out below are some examples of the </w:t>
      </w:r>
      <w:r>
        <w:rPr>
          <w:rFonts w:ascii="Arial" w:hAnsi="Arial" w:cs="Arial"/>
          <w:color w:val="000000"/>
          <w:sz w:val="23"/>
          <w:szCs w:val="23"/>
        </w:rPr>
        <w:t xml:space="preserve">different </w:t>
      </w:r>
      <w:r w:rsidRPr="00F346EF">
        <w:rPr>
          <w:rFonts w:ascii="Arial" w:hAnsi="Arial" w:cs="Arial"/>
          <w:color w:val="000000"/>
          <w:sz w:val="23"/>
          <w:szCs w:val="23"/>
        </w:rPr>
        <w:t xml:space="preserve">types of teams you </w:t>
      </w:r>
      <w:r>
        <w:rPr>
          <w:rFonts w:ascii="Arial" w:hAnsi="Arial" w:cs="Arial"/>
          <w:color w:val="000000"/>
          <w:sz w:val="23"/>
          <w:szCs w:val="23"/>
        </w:rPr>
        <w:t xml:space="preserve">could </w:t>
      </w:r>
      <w:r w:rsidRPr="00F346EF">
        <w:rPr>
          <w:rFonts w:ascii="Arial" w:hAnsi="Arial" w:cs="Arial"/>
          <w:color w:val="000000"/>
          <w:sz w:val="23"/>
          <w:szCs w:val="23"/>
        </w:rPr>
        <w:t xml:space="preserve">be working </w:t>
      </w:r>
      <w:r>
        <w:rPr>
          <w:rFonts w:ascii="Arial" w:hAnsi="Arial" w:cs="Arial"/>
          <w:color w:val="000000"/>
          <w:sz w:val="23"/>
          <w:szCs w:val="23"/>
        </w:rPr>
        <w:t>with</w:t>
      </w:r>
      <w:r w:rsidRPr="00F346EF">
        <w:rPr>
          <w:rFonts w:ascii="Arial" w:hAnsi="Arial" w:cs="Arial"/>
          <w:color w:val="000000"/>
          <w:sz w:val="23"/>
          <w:szCs w:val="23"/>
        </w:rPr>
        <w:t xml:space="preserve"> </w:t>
      </w:r>
      <w:r>
        <w:rPr>
          <w:rFonts w:ascii="Arial" w:hAnsi="Arial" w:cs="Arial"/>
          <w:color w:val="000000"/>
          <w:sz w:val="23"/>
          <w:szCs w:val="23"/>
        </w:rPr>
        <w:t>if you are successful in obtaining an academic internship.</w:t>
      </w:r>
    </w:p>
    <w:p w:rsidR="00173193" w:rsidRDefault="00173193" w:rsidP="00173193">
      <w:pPr>
        <w:pStyle w:val="PlainText"/>
        <w:spacing w:line="276" w:lineRule="auto"/>
        <w:rPr>
          <w:rFonts w:ascii="Arial" w:hAnsi="Arial" w:cs="Arial"/>
          <w:i/>
          <w:color w:val="000000"/>
          <w:sz w:val="22"/>
          <w:szCs w:val="22"/>
        </w:rPr>
      </w:pPr>
      <w:r w:rsidRPr="00F346EF">
        <w:rPr>
          <w:rFonts w:ascii="Arial" w:hAnsi="Arial" w:cs="Arial"/>
          <w:b/>
          <w:sz w:val="22"/>
          <w:szCs w:val="22"/>
          <w:u w:val="single"/>
        </w:rPr>
        <w:t>International Waste Shipment Team</w:t>
      </w:r>
      <w:r w:rsidRPr="00F346EF">
        <w:rPr>
          <w:rFonts w:ascii="Arial" w:hAnsi="Arial" w:cs="Arial"/>
          <w:color w:val="000000"/>
          <w:sz w:val="22"/>
          <w:szCs w:val="22"/>
        </w:rPr>
        <w:t xml:space="preserve">:  </w:t>
      </w:r>
      <w:r w:rsidRPr="00F346EF">
        <w:rPr>
          <w:rFonts w:ascii="Arial" w:hAnsi="Arial" w:cs="Arial"/>
          <w:i/>
          <w:color w:val="000000"/>
          <w:sz w:val="22"/>
          <w:szCs w:val="22"/>
        </w:rPr>
        <w:t>The International Waste Shipments Team (IWS) is part of Waste Regime Operational Services (WROS) and is a growing part of the business. We are based at Richard Fairclough House in Warrington. The team is responsible for the assessment of applications and the administration of data associated with the import and export of both waste and radioactive sources</w:t>
      </w:r>
      <w:r w:rsidRPr="00F346EF">
        <w:rPr>
          <w:rFonts w:ascii="Arial" w:hAnsi="Arial" w:cs="Arial"/>
          <w:i/>
          <w:color w:val="000000"/>
          <w:sz w:val="22"/>
          <w:szCs w:val="22"/>
          <w:lang w:val="en"/>
        </w:rPr>
        <w:t xml:space="preserve">. </w:t>
      </w:r>
      <w:r w:rsidRPr="00F346EF">
        <w:rPr>
          <w:rFonts w:ascii="Arial" w:hAnsi="Arial" w:cs="Arial"/>
          <w:i/>
          <w:color w:val="000000"/>
          <w:sz w:val="22"/>
          <w:szCs w:val="22"/>
        </w:rPr>
        <w:t xml:space="preserve">The WROS team was established from 01 April 2019 following a restructure of our frontline delivery, consisting of experienced and knowledgeable Regulatory Officers and Senior Technical Officers in Pan Area Teams (PATs) and national teams, who you will be working with closely. </w:t>
      </w:r>
    </w:p>
    <w:p w:rsidR="00173193" w:rsidRDefault="00173193" w:rsidP="00173193">
      <w:pPr>
        <w:pStyle w:val="PlainText"/>
        <w:spacing w:line="276" w:lineRule="auto"/>
        <w:rPr>
          <w:rFonts w:ascii="Arial" w:hAnsi="Arial" w:cs="Arial"/>
          <w:i/>
          <w:color w:val="000000"/>
          <w:sz w:val="22"/>
          <w:szCs w:val="22"/>
        </w:rPr>
      </w:pPr>
    </w:p>
    <w:p w:rsidR="00173193" w:rsidRPr="00F346EF" w:rsidRDefault="00173193" w:rsidP="00173193">
      <w:pPr>
        <w:spacing w:line="276" w:lineRule="auto"/>
        <w:rPr>
          <w:rFonts w:ascii="Arial" w:hAnsi="Arial" w:cs="Arial"/>
          <w:i/>
          <w:color w:val="000000"/>
          <w:sz w:val="22"/>
          <w:szCs w:val="22"/>
        </w:rPr>
      </w:pPr>
      <w:r w:rsidRPr="00E7562A">
        <w:rPr>
          <w:rFonts w:ascii="Arial" w:hAnsi="Arial" w:cs="Arial"/>
          <w:b/>
          <w:color w:val="000000"/>
          <w:sz w:val="22"/>
          <w:szCs w:val="22"/>
          <w:u w:val="single"/>
        </w:rPr>
        <w:t>WROS Support and Delivery Team</w:t>
      </w:r>
      <w:r>
        <w:rPr>
          <w:color w:val="000000"/>
        </w:rPr>
        <w:t xml:space="preserve">:  </w:t>
      </w:r>
      <w:r w:rsidRPr="00F346EF">
        <w:rPr>
          <w:rFonts w:ascii="Arial" w:hAnsi="Arial" w:cs="Arial"/>
          <w:i/>
          <w:color w:val="000000"/>
          <w:sz w:val="22"/>
          <w:szCs w:val="22"/>
        </w:rPr>
        <w:t>The function of this unique team within the Waste Regime Operational Services (WROS) is to co-ordinate and implement the processes and working practices of the following business areas:</w:t>
      </w:r>
    </w:p>
    <w:p w:rsidR="00173193" w:rsidRPr="00F346EF" w:rsidRDefault="00173193" w:rsidP="00173193">
      <w:pPr>
        <w:numPr>
          <w:ilvl w:val="0"/>
          <w:numId w:val="16"/>
        </w:numPr>
        <w:spacing w:line="276" w:lineRule="auto"/>
        <w:rPr>
          <w:rFonts w:ascii="Arial" w:hAnsi="Arial" w:cs="Arial"/>
          <w:i/>
          <w:color w:val="000000"/>
          <w:sz w:val="22"/>
          <w:szCs w:val="22"/>
        </w:rPr>
      </w:pPr>
      <w:r w:rsidRPr="00F346EF">
        <w:rPr>
          <w:rFonts w:ascii="Arial" w:hAnsi="Arial" w:cs="Arial"/>
          <w:i/>
          <w:color w:val="000000"/>
          <w:sz w:val="22"/>
          <w:szCs w:val="22"/>
        </w:rPr>
        <w:t>Business performance and reporting</w:t>
      </w:r>
    </w:p>
    <w:p w:rsidR="00173193" w:rsidRPr="00F346EF" w:rsidRDefault="00173193" w:rsidP="00173193">
      <w:pPr>
        <w:numPr>
          <w:ilvl w:val="0"/>
          <w:numId w:val="16"/>
        </w:numPr>
        <w:spacing w:line="276" w:lineRule="auto"/>
        <w:rPr>
          <w:rFonts w:ascii="Arial" w:hAnsi="Arial" w:cs="Arial"/>
          <w:i/>
          <w:color w:val="000000"/>
          <w:sz w:val="22"/>
          <w:szCs w:val="22"/>
        </w:rPr>
      </w:pPr>
      <w:r w:rsidRPr="00F346EF">
        <w:rPr>
          <w:rFonts w:ascii="Arial" w:hAnsi="Arial" w:cs="Arial"/>
          <w:i/>
          <w:color w:val="000000"/>
          <w:sz w:val="22"/>
          <w:szCs w:val="22"/>
        </w:rPr>
        <w:t>Training and development</w:t>
      </w:r>
    </w:p>
    <w:p w:rsidR="00173193" w:rsidRPr="00F346EF" w:rsidRDefault="00173193" w:rsidP="00173193">
      <w:pPr>
        <w:numPr>
          <w:ilvl w:val="0"/>
          <w:numId w:val="16"/>
        </w:numPr>
        <w:spacing w:line="276" w:lineRule="auto"/>
        <w:rPr>
          <w:rFonts w:ascii="Arial" w:hAnsi="Arial" w:cs="Arial"/>
          <w:i/>
          <w:color w:val="000000"/>
          <w:sz w:val="22"/>
          <w:szCs w:val="22"/>
        </w:rPr>
      </w:pPr>
      <w:r w:rsidRPr="00F346EF">
        <w:rPr>
          <w:rFonts w:ascii="Arial" w:hAnsi="Arial" w:cs="Arial"/>
          <w:i/>
          <w:color w:val="000000"/>
          <w:sz w:val="22"/>
          <w:szCs w:val="22"/>
        </w:rPr>
        <w:t>Workforce planning</w:t>
      </w:r>
    </w:p>
    <w:p w:rsidR="00173193" w:rsidRPr="00F346EF" w:rsidRDefault="00173193" w:rsidP="00173193">
      <w:pPr>
        <w:numPr>
          <w:ilvl w:val="0"/>
          <w:numId w:val="16"/>
        </w:numPr>
        <w:spacing w:line="276" w:lineRule="auto"/>
        <w:rPr>
          <w:rFonts w:ascii="Arial" w:hAnsi="Arial" w:cs="Arial"/>
          <w:i/>
          <w:color w:val="000000"/>
          <w:sz w:val="22"/>
          <w:szCs w:val="22"/>
        </w:rPr>
      </w:pPr>
      <w:r w:rsidRPr="00F346EF">
        <w:rPr>
          <w:rFonts w:ascii="Arial" w:hAnsi="Arial" w:cs="Arial"/>
          <w:i/>
          <w:color w:val="000000"/>
          <w:sz w:val="22"/>
          <w:szCs w:val="22"/>
        </w:rPr>
        <w:t>Assurance and monitoring</w:t>
      </w:r>
    </w:p>
    <w:p w:rsidR="00173193" w:rsidRPr="00F346EF" w:rsidRDefault="00173193" w:rsidP="00173193">
      <w:pPr>
        <w:numPr>
          <w:ilvl w:val="0"/>
          <w:numId w:val="16"/>
        </w:numPr>
        <w:spacing w:line="276" w:lineRule="auto"/>
        <w:rPr>
          <w:rFonts w:ascii="Arial" w:hAnsi="Arial" w:cs="Arial"/>
          <w:i/>
          <w:color w:val="000000"/>
          <w:sz w:val="22"/>
          <w:szCs w:val="22"/>
        </w:rPr>
      </w:pPr>
      <w:r w:rsidRPr="00F346EF">
        <w:rPr>
          <w:rFonts w:ascii="Arial" w:hAnsi="Arial" w:cs="Arial"/>
          <w:i/>
          <w:color w:val="000000"/>
          <w:sz w:val="22"/>
          <w:szCs w:val="22"/>
        </w:rPr>
        <w:t>Records Management</w:t>
      </w:r>
    </w:p>
    <w:p w:rsidR="00173193" w:rsidRPr="00F346EF" w:rsidRDefault="00173193" w:rsidP="00173193">
      <w:pPr>
        <w:numPr>
          <w:ilvl w:val="0"/>
          <w:numId w:val="16"/>
        </w:numPr>
        <w:spacing w:line="276" w:lineRule="auto"/>
        <w:rPr>
          <w:rFonts w:ascii="Arial" w:hAnsi="Arial" w:cs="Arial"/>
          <w:i/>
          <w:color w:val="000000"/>
          <w:sz w:val="22"/>
          <w:szCs w:val="22"/>
        </w:rPr>
      </w:pPr>
      <w:r w:rsidRPr="00F346EF">
        <w:rPr>
          <w:rFonts w:ascii="Arial" w:hAnsi="Arial" w:cs="Arial"/>
          <w:i/>
          <w:color w:val="000000"/>
          <w:sz w:val="22"/>
          <w:szCs w:val="22"/>
        </w:rPr>
        <w:t>Travel, subsistence and sustainable business</w:t>
      </w:r>
    </w:p>
    <w:p w:rsidR="00173193" w:rsidRDefault="00173193" w:rsidP="00173193">
      <w:pPr>
        <w:spacing w:line="276" w:lineRule="auto"/>
        <w:rPr>
          <w:rFonts w:ascii="Arial" w:hAnsi="Arial" w:cs="Arial"/>
          <w:i/>
          <w:color w:val="000000"/>
          <w:sz w:val="22"/>
          <w:szCs w:val="22"/>
        </w:rPr>
      </w:pPr>
      <w:r w:rsidRPr="00F346EF">
        <w:rPr>
          <w:rFonts w:ascii="Arial" w:hAnsi="Arial" w:cs="Arial"/>
          <w:i/>
          <w:color w:val="000000"/>
          <w:sz w:val="22"/>
          <w:szCs w:val="22"/>
        </w:rPr>
        <w:t>The Support &amp; Delivery team help enable the whole of WROS to do their jobs efficiently and effectively.</w:t>
      </w:r>
    </w:p>
    <w:p w:rsidR="00173193" w:rsidRDefault="00173193" w:rsidP="00173193">
      <w:pPr>
        <w:rPr>
          <w:rFonts w:ascii="Arial" w:hAnsi="Arial" w:cs="Arial"/>
          <w:i/>
          <w:color w:val="000000"/>
          <w:sz w:val="22"/>
          <w:szCs w:val="22"/>
        </w:rPr>
      </w:pPr>
    </w:p>
    <w:p w:rsidR="00671472" w:rsidRDefault="00671472" w:rsidP="00565CE0">
      <w:pPr>
        <w:pStyle w:val="PlainText"/>
        <w:spacing w:line="276" w:lineRule="auto"/>
        <w:rPr>
          <w:rFonts w:ascii="Arial" w:hAnsi="Arial" w:cs="Arial"/>
          <w:sz w:val="22"/>
          <w:szCs w:val="22"/>
        </w:rPr>
      </w:pPr>
    </w:p>
    <w:p w:rsidR="00671472" w:rsidRDefault="00671472" w:rsidP="00565CE0">
      <w:pPr>
        <w:pStyle w:val="PlainText"/>
        <w:spacing w:line="276" w:lineRule="auto"/>
        <w:rPr>
          <w:rFonts w:ascii="Arial" w:hAnsi="Arial" w:cs="Arial"/>
          <w:sz w:val="22"/>
          <w:szCs w:val="22"/>
        </w:rPr>
      </w:pPr>
    </w:p>
    <w:p w:rsidR="00671472" w:rsidRDefault="00671472" w:rsidP="00565CE0">
      <w:pPr>
        <w:pStyle w:val="PlainText"/>
        <w:spacing w:line="276" w:lineRule="auto"/>
        <w:rPr>
          <w:rFonts w:ascii="Arial" w:hAnsi="Arial" w:cs="Arial"/>
          <w:sz w:val="22"/>
          <w:szCs w:val="22"/>
        </w:rPr>
      </w:pPr>
    </w:p>
    <w:p w:rsidR="00671472" w:rsidRDefault="00173193" w:rsidP="00565CE0">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44256" behindDoc="0" locked="0" layoutInCell="1" allowOverlap="1" wp14:anchorId="6860DAD8" wp14:editId="66B8747F">
            <wp:simplePos x="0" y="0"/>
            <wp:positionH relativeFrom="page">
              <wp:posOffset>0</wp:posOffset>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173193" w:rsidRPr="00173193" w:rsidRDefault="00173193" w:rsidP="00173193">
      <w:pPr>
        <w:rPr>
          <w:rFonts w:ascii="Arial" w:hAnsi="Arial" w:cs="Arial"/>
          <w:color w:val="004C84"/>
          <w:sz w:val="60"/>
          <w:szCs w:val="60"/>
        </w:rPr>
      </w:pPr>
      <w:r w:rsidRPr="00173193">
        <w:rPr>
          <w:rFonts w:ascii="Arial" w:hAnsi="Arial" w:cs="Arial"/>
          <w:color w:val="004C84"/>
          <w:sz w:val="60"/>
          <w:szCs w:val="60"/>
        </w:rPr>
        <w:t>3. The role continued</w:t>
      </w:r>
    </w:p>
    <w:p w:rsidR="00173193" w:rsidRPr="00173193" w:rsidRDefault="00173193" w:rsidP="00173193">
      <w:pPr>
        <w:rPr>
          <w:rFonts w:ascii="Arial" w:hAnsi="Arial" w:cs="Arial"/>
          <w:i/>
          <w:color w:val="000000"/>
          <w:sz w:val="22"/>
          <w:szCs w:val="22"/>
        </w:rPr>
      </w:pPr>
    </w:p>
    <w:p w:rsidR="00173193" w:rsidRPr="00173193" w:rsidRDefault="00173193" w:rsidP="00173193">
      <w:pPr>
        <w:spacing w:line="276" w:lineRule="auto"/>
        <w:rPr>
          <w:rFonts w:ascii="Arial" w:hAnsi="Arial" w:cs="Arial"/>
          <w:i/>
          <w:sz w:val="22"/>
          <w:szCs w:val="22"/>
        </w:rPr>
      </w:pPr>
      <w:r w:rsidRPr="00173193">
        <w:rPr>
          <w:rFonts w:ascii="Arial" w:hAnsi="Arial" w:cs="Arial"/>
          <w:b/>
          <w:color w:val="000000"/>
          <w:sz w:val="22"/>
          <w:szCs w:val="22"/>
          <w:u w:val="single"/>
        </w:rPr>
        <w:t>NEAS</w:t>
      </w:r>
      <w:r w:rsidRPr="00173193">
        <w:rPr>
          <w:rFonts w:ascii="Arial" w:hAnsi="Arial" w:cs="Arial"/>
          <w:color w:val="000000"/>
          <w:sz w:val="22"/>
          <w:szCs w:val="22"/>
        </w:rPr>
        <w:t xml:space="preserve">:  </w:t>
      </w:r>
      <w:r w:rsidRPr="00173193">
        <w:rPr>
          <w:rFonts w:ascii="Arial" w:hAnsi="Arial" w:cs="Arial"/>
          <w:i/>
          <w:sz w:val="22"/>
          <w:szCs w:val="22"/>
        </w:rPr>
        <w:t xml:space="preserve">NEAS oversee the management of environmental risk on Flood Risk Management projects and identify and help deliver environmental enhancements that leave a better place. NEAS are key </w:t>
      </w:r>
    </w:p>
    <w:p w:rsidR="00173193" w:rsidRPr="00173193" w:rsidRDefault="00173193" w:rsidP="00173193">
      <w:pPr>
        <w:spacing w:line="276" w:lineRule="auto"/>
        <w:rPr>
          <w:rFonts w:ascii="Arial" w:hAnsi="Arial" w:cs="Arial"/>
          <w:i/>
          <w:sz w:val="22"/>
          <w:szCs w:val="22"/>
        </w:rPr>
      </w:pPr>
      <w:proofErr w:type="gramStart"/>
      <w:r w:rsidRPr="00173193">
        <w:rPr>
          <w:rFonts w:ascii="Arial" w:hAnsi="Arial" w:cs="Arial"/>
          <w:i/>
          <w:sz w:val="22"/>
          <w:szCs w:val="22"/>
        </w:rPr>
        <w:t>to</w:t>
      </w:r>
      <w:proofErr w:type="gramEnd"/>
      <w:r w:rsidRPr="00173193">
        <w:rPr>
          <w:rFonts w:ascii="Arial" w:hAnsi="Arial" w:cs="Arial"/>
          <w:i/>
          <w:sz w:val="22"/>
          <w:szCs w:val="22"/>
        </w:rPr>
        <w:t xml:space="preserve"> ensuring that the flood protection projects are delivered with full attention to environmental impacts and that relevant environmental consents are secured.</w:t>
      </w:r>
    </w:p>
    <w:p w:rsidR="00173193" w:rsidRPr="00173193" w:rsidRDefault="00173193" w:rsidP="00173193">
      <w:pPr>
        <w:spacing w:line="276" w:lineRule="auto"/>
        <w:rPr>
          <w:rFonts w:ascii="Arial" w:hAnsi="Arial" w:cs="Arial"/>
          <w:i/>
          <w:sz w:val="22"/>
          <w:szCs w:val="22"/>
        </w:rPr>
      </w:pPr>
      <w:r w:rsidRPr="00173193">
        <w:rPr>
          <w:rFonts w:ascii="Arial" w:hAnsi="Arial" w:cs="Arial"/>
          <w:i/>
          <w:sz w:val="22"/>
          <w:szCs w:val="22"/>
        </w:rPr>
        <w:t>You will be involved in screening projects for environmental risk, working with consultants to identify environmental options and play an important role in championing Sustainability and Carbon Reduction to help meet our challenging targets.</w:t>
      </w:r>
    </w:p>
    <w:p w:rsidR="00173193" w:rsidRPr="00173193" w:rsidRDefault="00173193" w:rsidP="00173193">
      <w:pPr>
        <w:spacing w:line="276" w:lineRule="auto"/>
        <w:rPr>
          <w:rFonts w:ascii="Arial" w:hAnsi="Arial" w:cs="Arial"/>
          <w:i/>
          <w:sz w:val="22"/>
          <w:szCs w:val="22"/>
        </w:rPr>
      </w:pPr>
    </w:p>
    <w:p w:rsidR="00173193" w:rsidRPr="00173193" w:rsidRDefault="00173193" w:rsidP="00173193">
      <w:pPr>
        <w:rPr>
          <w:rFonts w:ascii="Arial" w:hAnsi="Arial" w:cs="Arial"/>
          <w:i/>
          <w:sz w:val="22"/>
          <w:szCs w:val="22"/>
        </w:rPr>
      </w:pPr>
      <w:r w:rsidRPr="00173193">
        <w:rPr>
          <w:rFonts w:ascii="Arial" w:hAnsi="Arial" w:cs="Arial"/>
          <w:i/>
          <w:sz w:val="22"/>
          <w:szCs w:val="22"/>
        </w:rPr>
        <w:t>You will become involved in a variety of different projects</w:t>
      </w:r>
    </w:p>
    <w:p w:rsidR="00173193" w:rsidRPr="00173193" w:rsidRDefault="00173193" w:rsidP="00173193">
      <w:pPr>
        <w:rPr>
          <w:rFonts w:ascii="Arial" w:hAnsi="Arial" w:cs="Arial"/>
          <w:i/>
          <w:sz w:val="22"/>
          <w:szCs w:val="22"/>
        </w:rPr>
      </w:pPr>
    </w:p>
    <w:p w:rsidR="00173193" w:rsidRPr="00173193" w:rsidRDefault="002F1EF8" w:rsidP="00173193">
      <w:pPr>
        <w:spacing w:line="276" w:lineRule="auto"/>
        <w:rPr>
          <w:rFonts w:ascii="Arial" w:hAnsi="Arial" w:cs="Arial"/>
          <w:i/>
          <w:color w:val="000000"/>
          <w:sz w:val="22"/>
          <w:szCs w:val="22"/>
          <w:lang w:val="en-US"/>
        </w:rPr>
      </w:pPr>
      <w:r>
        <w:rPr>
          <w:rFonts w:ascii="Arial" w:hAnsi="Arial" w:cs="Arial"/>
          <w:b/>
          <w:sz w:val="22"/>
          <w:szCs w:val="22"/>
          <w:u w:val="single"/>
        </w:rPr>
        <w:t xml:space="preserve">National Enforcement </w:t>
      </w:r>
      <w:r w:rsidR="00173193" w:rsidRPr="00173193">
        <w:rPr>
          <w:rFonts w:ascii="Arial" w:hAnsi="Arial" w:cs="Arial"/>
          <w:b/>
          <w:sz w:val="22"/>
          <w:szCs w:val="22"/>
          <w:u w:val="single"/>
        </w:rPr>
        <w:t>S</w:t>
      </w:r>
      <w:r>
        <w:rPr>
          <w:rFonts w:ascii="Arial" w:hAnsi="Arial" w:cs="Arial"/>
          <w:b/>
          <w:sz w:val="22"/>
          <w:szCs w:val="22"/>
          <w:u w:val="single"/>
        </w:rPr>
        <w:t>ervice</w:t>
      </w:r>
      <w:r w:rsidR="00173193" w:rsidRPr="00173193">
        <w:rPr>
          <w:rFonts w:ascii="Arial" w:hAnsi="Arial" w:cs="Arial"/>
          <w:i/>
          <w:sz w:val="22"/>
          <w:szCs w:val="22"/>
        </w:rPr>
        <w:t xml:space="preserve">:  </w:t>
      </w:r>
      <w:r w:rsidR="00173193" w:rsidRPr="00173193">
        <w:rPr>
          <w:rFonts w:ascii="Arial" w:hAnsi="Arial" w:cs="Arial"/>
          <w:i/>
          <w:color w:val="000000"/>
          <w:sz w:val="22"/>
          <w:szCs w:val="22"/>
          <w:lang w:val="en-US"/>
        </w:rPr>
        <w:t>The Data &amp; Governance team provides an essential service to our enforcement community by managing important IT systems including the system that’s pivotal in the fight against environmental crime. We’d like you to provide an innovative, fresh pair of eyes to analyse and present our data to drive both our enforcement strategy and frontline enforcement activity. Suitable for IT and Data undergraduates e.g. Computer Science, Data Science, Data Management and Analytics or similar.</w:t>
      </w:r>
    </w:p>
    <w:p w:rsidR="00173193" w:rsidRPr="00173193" w:rsidRDefault="00173193" w:rsidP="00173193">
      <w:pPr>
        <w:rPr>
          <w:rFonts w:ascii="Arial" w:hAnsi="Arial" w:cs="Arial"/>
          <w:color w:val="000000"/>
          <w:sz w:val="22"/>
          <w:szCs w:val="22"/>
        </w:rPr>
      </w:pPr>
    </w:p>
    <w:p w:rsidR="00173193" w:rsidRPr="00173193" w:rsidRDefault="00173193" w:rsidP="00173193">
      <w:pPr>
        <w:spacing w:line="276" w:lineRule="auto"/>
        <w:rPr>
          <w:rFonts w:ascii="Arial" w:hAnsi="Arial" w:cs="Arial"/>
          <w:i/>
          <w:color w:val="000000"/>
          <w:sz w:val="22"/>
          <w:szCs w:val="22"/>
        </w:rPr>
      </w:pPr>
      <w:r w:rsidRPr="00173193">
        <w:rPr>
          <w:rFonts w:ascii="Arial" w:hAnsi="Arial" w:cs="Arial"/>
          <w:b/>
          <w:color w:val="000000"/>
          <w:sz w:val="22"/>
          <w:szCs w:val="22"/>
          <w:u w:val="single"/>
        </w:rPr>
        <w:t>Evidence and Risk</w:t>
      </w:r>
      <w:r w:rsidRPr="00173193">
        <w:rPr>
          <w:rFonts w:ascii="Arial" w:hAnsi="Arial" w:cs="Arial"/>
          <w:color w:val="000000"/>
          <w:sz w:val="22"/>
          <w:szCs w:val="22"/>
        </w:rPr>
        <w:t xml:space="preserve">:  </w:t>
      </w:r>
      <w:r w:rsidRPr="00173193">
        <w:rPr>
          <w:rFonts w:ascii="Arial" w:hAnsi="Arial" w:cs="Arial"/>
          <w:i/>
          <w:color w:val="000000"/>
          <w:sz w:val="22"/>
          <w:szCs w:val="22"/>
        </w:rPr>
        <w:t>Evidence and Risk provides leadership, technical expertise and specialist advice on building, running and analysing detailed numerical models. Our outputs are used to describe flood risk, provide the evidence for determining potential impacts on communities and inform flood risk management and incident management decisions.</w:t>
      </w:r>
    </w:p>
    <w:p w:rsidR="00173193" w:rsidRPr="00173193" w:rsidRDefault="00173193" w:rsidP="00173193">
      <w:pPr>
        <w:rPr>
          <w:rFonts w:ascii="Arial" w:hAnsi="Arial" w:cs="Arial"/>
          <w:i/>
          <w:color w:val="000000"/>
          <w:sz w:val="22"/>
          <w:szCs w:val="22"/>
        </w:rPr>
      </w:pPr>
    </w:p>
    <w:p w:rsidR="00173193" w:rsidRPr="00173193" w:rsidRDefault="00173193" w:rsidP="00173193">
      <w:pPr>
        <w:rPr>
          <w:rFonts w:ascii="Arial" w:hAnsi="Arial" w:cs="Arial"/>
          <w:i/>
          <w:color w:val="000000"/>
          <w:sz w:val="22"/>
          <w:szCs w:val="22"/>
        </w:rPr>
      </w:pPr>
      <w:r w:rsidRPr="00173193">
        <w:rPr>
          <w:rFonts w:ascii="Arial" w:hAnsi="Arial" w:cs="Arial"/>
          <w:i/>
          <w:color w:val="000000"/>
          <w:sz w:val="22"/>
          <w:szCs w:val="22"/>
        </w:rPr>
        <w:t xml:space="preserve">We are experts in river and coastal flooding, hydrology, flood risk data, flood forecasting and incident management. We support the delivery of flood and environmental incident response. </w:t>
      </w:r>
    </w:p>
    <w:p w:rsidR="00173193" w:rsidRPr="00173193" w:rsidRDefault="00173193" w:rsidP="00173193">
      <w:pPr>
        <w:rPr>
          <w:rFonts w:ascii="Arial" w:hAnsi="Arial" w:cs="Arial"/>
          <w:i/>
          <w:color w:val="000000"/>
          <w:sz w:val="22"/>
          <w:szCs w:val="22"/>
        </w:rPr>
      </w:pPr>
    </w:p>
    <w:p w:rsidR="00173193" w:rsidRPr="00173193" w:rsidRDefault="00173193" w:rsidP="00173193">
      <w:pPr>
        <w:spacing w:line="276" w:lineRule="auto"/>
        <w:rPr>
          <w:rFonts w:ascii="Arial" w:hAnsi="Arial" w:cs="Arial"/>
          <w:i/>
          <w:sz w:val="22"/>
          <w:szCs w:val="22"/>
        </w:rPr>
      </w:pPr>
      <w:r w:rsidRPr="00173193">
        <w:rPr>
          <w:rFonts w:ascii="Arial" w:hAnsi="Arial" w:cs="Arial"/>
          <w:b/>
          <w:sz w:val="22"/>
          <w:szCs w:val="22"/>
          <w:u w:val="single"/>
        </w:rPr>
        <w:t>National Monitoring - Geomatics – Data &amp; Analysis</w:t>
      </w:r>
      <w:r w:rsidRPr="00173193">
        <w:rPr>
          <w:rFonts w:ascii="Arial" w:hAnsi="Arial" w:cs="Arial"/>
          <w:b/>
        </w:rPr>
        <w:t xml:space="preserve">:  </w:t>
      </w:r>
      <w:r w:rsidRPr="00173193">
        <w:rPr>
          <w:rFonts w:ascii="Arial" w:hAnsi="Arial" w:cs="Arial"/>
          <w:i/>
          <w:sz w:val="22"/>
          <w:szCs w:val="22"/>
        </w:rPr>
        <w:t>We are looking for an undergraduate student to work in a small team, supporting the delivery and analysis of high quality GIS ready products derived from remote sensing techniques.</w:t>
      </w:r>
    </w:p>
    <w:p w:rsidR="00173193" w:rsidRPr="00173193" w:rsidRDefault="00173193" w:rsidP="00173193">
      <w:pPr>
        <w:widowControl w:val="0"/>
        <w:autoSpaceDE w:val="0"/>
        <w:autoSpaceDN w:val="0"/>
        <w:spacing w:before="2" w:line="276" w:lineRule="auto"/>
        <w:rPr>
          <w:rFonts w:ascii="Arial" w:eastAsia="Arial" w:hAnsi="Arial" w:cs="Arial"/>
          <w:i/>
          <w:sz w:val="22"/>
          <w:szCs w:val="22"/>
          <w:lang w:val="en-US"/>
        </w:rPr>
      </w:pPr>
    </w:p>
    <w:p w:rsidR="00671472" w:rsidRDefault="00173193" w:rsidP="00173193">
      <w:pPr>
        <w:pStyle w:val="PlainText"/>
        <w:spacing w:line="276" w:lineRule="auto"/>
        <w:rPr>
          <w:rFonts w:ascii="Arial" w:hAnsi="Arial" w:cs="Arial"/>
          <w:sz w:val="22"/>
          <w:szCs w:val="22"/>
        </w:rPr>
      </w:pPr>
      <w:r w:rsidRPr="00173193">
        <w:rPr>
          <w:rFonts w:ascii="Arial" w:hAnsi="Arial" w:cs="Arial"/>
          <w:i/>
          <w:color w:val="231F20"/>
          <w:sz w:val="22"/>
          <w:szCs w:val="22"/>
        </w:rPr>
        <w:t>This job provides an opportunity to integrate career related experience into undergraduate education by participating in work based experience. Your personal and professional development will be gained through job shadowing, on the job work experience and challenging assignments</w:t>
      </w:r>
    </w:p>
    <w:p w:rsidR="00671472" w:rsidRDefault="00671472" w:rsidP="00565CE0">
      <w:pPr>
        <w:pStyle w:val="PlainText"/>
        <w:spacing w:line="276" w:lineRule="auto"/>
        <w:rPr>
          <w:rFonts w:ascii="Arial" w:hAnsi="Arial" w:cs="Arial"/>
          <w:sz w:val="22"/>
          <w:szCs w:val="22"/>
        </w:rPr>
      </w:pPr>
    </w:p>
    <w:p w:rsidR="00671472" w:rsidRDefault="00173193" w:rsidP="00565CE0">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61664" behindDoc="0" locked="0" layoutInCell="1" allowOverlap="1" wp14:anchorId="48890E42" wp14:editId="4CF4E20D">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3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4615C" w:rsidRDefault="00E4615C" w:rsidP="00E4615C">
      <w:pPr>
        <w:shd w:val="clear" w:color="auto" w:fill="FFFFFF"/>
        <w:spacing w:line="276" w:lineRule="auto"/>
        <w:rPr>
          <w:rFonts w:ascii="Arial" w:hAnsi="Arial" w:cs="Arial"/>
          <w:b/>
          <w:iCs/>
          <w:sz w:val="22"/>
          <w:szCs w:val="22"/>
        </w:rPr>
      </w:pPr>
      <w:r>
        <w:rPr>
          <w:rFonts w:ascii="Arial" w:hAnsi="Arial" w:cs="Arial"/>
          <w:color w:val="004C84"/>
          <w:sz w:val="60"/>
          <w:szCs w:val="60"/>
        </w:rPr>
        <w:t>3</w:t>
      </w:r>
      <w:r w:rsidRPr="002F0588">
        <w:rPr>
          <w:rFonts w:ascii="Arial" w:hAnsi="Arial" w:cs="Arial"/>
          <w:color w:val="004C84"/>
          <w:sz w:val="60"/>
          <w:szCs w:val="60"/>
        </w:rPr>
        <w:t>. The rol</w:t>
      </w:r>
      <w:r>
        <w:rPr>
          <w:rFonts w:ascii="Arial" w:hAnsi="Arial" w:cs="Arial"/>
          <w:color w:val="004C84"/>
          <w:sz w:val="60"/>
          <w:szCs w:val="60"/>
        </w:rPr>
        <w:t xml:space="preserve">e continued </w:t>
      </w:r>
    </w:p>
    <w:p w:rsidR="00E4615C" w:rsidRPr="00054430" w:rsidRDefault="00E4615C" w:rsidP="00E4615C">
      <w:pPr>
        <w:shd w:val="clear" w:color="auto" w:fill="FFFFFF"/>
        <w:spacing w:line="276" w:lineRule="auto"/>
        <w:rPr>
          <w:rFonts w:ascii="Arial" w:hAnsi="Arial" w:cs="Arial"/>
          <w:b/>
          <w:iCs/>
          <w:sz w:val="10"/>
          <w:szCs w:val="10"/>
        </w:rPr>
      </w:pPr>
    </w:p>
    <w:p w:rsidR="00173193" w:rsidRPr="00173193" w:rsidRDefault="00671472" w:rsidP="00173193">
      <w:pPr>
        <w:pStyle w:val="BodyText"/>
        <w:spacing w:before="3" w:line="276" w:lineRule="auto"/>
        <w:rPr>
          <w:rFonts w:ascii="Arial" w:eastAsia="Arial" w:hAnsi="Arial" w:cs="Arial"/>
          <w:i/>
          <w:sz w:val="22"/>
          <w:szCs w:val="22"/>
          <w:lang w:val="en-US"/>
        </w:rPr>
      </w:pPr>
      <w:r w:rsidRPr="00671472">
        <w:rPr>
          <w:rFonts w:ascii="Arial" w:eastAsia="Times New Roman" w:hAnsi="Arial" w:cs="Arial"/>
          <w:color w:val="000000"/>
          <w:sz w:val="22"/>
          <w:szCs w:val="22"/>
          <w:lang w:eastAsia="en-GB"/>
        </w:rPr>
        <w:t>.</w:t>
      </w:r>
      <w:r w:rsidR="00173193" w:rsidRPr="00173193">
        <w:rPr>
          <w:rFonts w:ascii="Arial" w:eastAsia="Arial" w:hAnsi="Arial" w:cs="Arial"/>
          <w:i/>
          <w:color w:val="231F20"/>
          <w:sz w:val="22"/>
          <w:szCs w:val="22"/>
          <w:lang w:val="en-US"/>
        </w:rPr>
        <w:t xml:space="preserve"> Tasks will include:</w:t>
      </w:r>
    </w:p>
    <w:p w:rsidR="00173193" w:rsidRPr="002C40E3" w:rsidRDefault="00173193" w:rsidP="002C40E3">
      <w:pPr>
        <w:widowControl w:val="0"/>
        <w:numPr>
          <w:ilvl w:val="0"/>
          <w:numId w:val="17"/>
        </w:numPr>
        <w:tabs>
          <w:tab w:val="left" w:pos="1146"/>
        </w:tabs>
        <w:autoSpaceDE w:val="0"/>
        <w:autoSpaceDN w:val="0"/>
        <w:spacing w:line="276" w:lineRule="auto"/>
        <w:ind w:right="120"/>
        <w:rPr>
          <w:rFonts w:ascii="Arial" w:eastAsiaTheme="minorHAnsi" w:hAnsi="Arial" w:cs="Arial"/>
          <w:i/>
          <w:sz w:val="22"/>
          <w:szCs w:val="22"/>
        </w:rPr>
      </w:pPr>
      <w:r w:rsidRPr="00173193">
        <w:rPr>
          <w:rFonts w:ascii="Arial" w:eastAsiaTheme="minorHAnsi" w:hAnsi="Arial" w:cs="Arial"/>
          <w:i/>
          <w:color w:val="231F20"/>
          <w:sz w:val="22"/>
          <w:szCs w:val="22"/>
        </w:rPr>
        <w:t>Using GIS and remote sensing software to undertake complex spatial analysis of elevation</w:t>
      </w:r>
      <w:r w:rsidRPr="00173193">
        <w:rPr>
          <w:rFonts w:ascii="Arial" w:eastAsiaTheme="minorHAnsi" w:hAnsi="Arial" w:cs="Arial"/>
          <w:i/>
          <w:color w:val="231F20"/>
          <w:spacing w:val="-29"/>
          <w:sz w:val="22"/>
          <w:szCs w:val="22"/>
        </w:rPr>
        <w:t xml:space="preserve"> </w:t>
      </w:r>
      <w:r w:rsidRPr="00173193">
        <w:rPr>
          <w:rFonts w:ascii="Arial" w:eastAsiaTheme="minorHAnsi" w:hAnsi="Arial" w:cs="Arial"/>
          <w:i/>
          <w:color w:val="231F20"/>
          <w:sz w:val="22"/>
          <w:szCs w:val="22"/>
        </w:rPr>
        <w:t>and other spectral</w:t>
      </w:r>
      <w:r w:rsidRPr="00173193">
        <w:rPr>
          <w:rFonts w:ascii="Arial" w:eastAsiaTheme="minorHAnsi" w:hAnsi="Arial" w:cs="Arial"/>
          <w:i/>
          <w:color w:val="231F20"/>
          <w:spacing w:val="-2"/>
          <w:sz w:val="22"/>
          <w:szCs w:val="22"/>
        </w:rPr>
        <w:t xml:space="preserve"> </w:t>
      </w:r>
      <w:r w:rsidRPr="00173193">
        <w:rPr>
          <w:rFonts w:ascii="Arial" w:eastAsiaTheme="minorHAnsi" w:hAnsi="Arial" w:cs="Arial"/>
          <w:i/>
          <w:color w:val="231F20"/>
          <w:sz w:val="22"/>
          <w:szCs w:val="22"/>
        </w:rPr>
        <w:t>datasets;</w:t>
      </w:r>
    </w:p>
    <w:p w:rsidR="00173193" w:rsidRPr="002C40E3" w:rsidRDefault="00173193" w:rsidP="002C40E3">
      <w:pPr>
        <w:widowControl w:val="0"/>
        <w:numPr>
          <w:ilvl w:val="0"/>
          <w:numId w:val="17"/>
        </w:numPr>
        <w:tabs>
          <w:tab w:val="left" w:pos="1146"/>
        </w:tabs>
        <w:autoSpaceDE w:val="0"/>
        <w:autoSpaceDN w:val="0"/>
        <w:spacing w:line="276" w:lineRule="auto"/>
        <w:ind w:right="65"/>
        <w:rPr>
          <w:rFonts w:ascii="Arial" w:eastAsiaTheme="minorHAnsi" w:hAnsi="Arial" w:cs="Arial"/>
          <w:sz w:val="22"/>
          <w:szCs w:val="22"/>
        </w:rPr>
      </w:pPr>
      <w:r w:rsidRPr="00173193">
        <w:rPr>
          <w:rFonts w:ascii="Arial" w:eastAsiaTheme="minorHAnsi" w:hAnsi="Arial" w:cs="Arial"/>
          <w:i/>
          <w:color w:val="231F20"/>
          <w:sz w:val="22"/>
          <w:szCs w:val="22"/>
        </w:rPr>
        <w:t>Processing data captured using our state of the art airborne LIDAR and digital aerial camera systems</w:t>
      </w:r>
      <w:r w:rsidRPr="00173193">
        <w:rPr>
          <w:rFonts w:ascii="Arial" w:eastAsiaTheme="minorHAnsi" w:hAnsi="Arial" w:cs="Arial"/>
          <w:i/>
          <w:color w:val="231F20"/>
          <w:spacing w:val="-28"/>
          <w:sz w:val="22"/>
          <w:szCs w:val="22"/>
        </w:rPr>
        <w:t xml:space="preserve"> </w:t>
      </w:r>
      <w:r w:rsidRPr="00173193">
        <w:rPr>
          <w:rFonts w:ascii="Arial" w:eastAsiaTheme="minorHAnsi" w:hAnsi="Arial" w:cs="Arial"/>
          <w:i/>
          <w:color w:val="231F20"/>
          <w:sz w:val="22"/>
          <w:szCs w:val="22"/>
        </w:rPr>
        <w:t>to an agreed accuracy</w:t>
      </w:r>
      <w:r w:rsidRPr="00173193">
        <w:rPr>
          <w:rFonts w:ascii="Arial" w:eastAsiaTheme="minorHAnsi" w:hAnsi="Arial" w:cs="Arial"/>
          <w:i/>
          <w:color w:val="231F20"/>
          <w:spacing w:val="-5"/>
          <w:sz w:val="22"/>
          <w:szCs w:val="22"/>
        </w:rPr>
        <w:t xml:space="preserve"> </w:t>
      </w:r>
      <w:r w:rsidRPr="00173193">
        <w:rPr>
          <w:rFonts w:ascii="Arial" w:eastAsiaTheme="minorHAnsi" w:hAnsi="Arial" w:cs="Arial"/>
          <w:i/>
          <w:color w:val="231F20"/>
          <w:sz w:val="22"/>
          <w:szCs w:val="22"/>
        </w:rPr>
        <w:t>specification</w:t>
      </w:r>
      <w:r w:rsidRPr="00173193">
        <w:rPr>
          <w:rFonts w:ascii="Arial" w:eastAsiaTheme="minorHAnsi" w:hAnsi="Arial" w:cs="Arial"/>
          <w:color w:val="231F20"/>
          <w:sz w:val="22"/>
          <w:szCs w:val="22"/>
        </w:rPr>
        <w:t>;</w:t>
      </w:r>
    </w:p>
    <w:p w:rsidR="00173193" w:rsidRPr="002C40E3" w:rsidRDefault="00173193" w:rsidP="002C40E3">
      <w:pPr>
        <w:widowControl w:val="0"/>
        <w:numPr>
          <w:ilvl w:val="0"/>
          <w:numId w:val="17"/>
        </w:numPr>
        <w:tabs>
          <w:tab w:val="left" w:pos="1146"/>
        </w:tabs>
        <w:autoSpaceDE w:val="0"/>
        <w:autoSpaceDN w:val="0"/>
        <w:spacing w:line="276" w:lineRule="auto"/>
        <w:rPr>
          <w:rFonts w:ascii="Arial" w:eastAsiaTheme="minorHAnsi" w:hAnsi="Arial" w:cstheme="minorBidi"/>
          <w:i/>
          <w:sz w:val="22"/>
          <w:szCs w:val="22"/>
        </w:rPr>
      </w:pPr>
      <w:r w:rsidRPr="00173193">
        <w:rPr>
          <w:rFonts w:ascii="Arial" w:eastAsiaTheme="minorHAnsi" w:hAnsi="Arial" w:cstheme="minorBidi"/>
          <w:i/>
          <w:color w:val="231F20"/>
          <w:sz w:val="22"/>
          <w:szCs w:val="22"/>
        </w:rPr>
        <w:t>Production of high quality Digital Surface Models</w:t>
      </w:r>
      <w:r w:rsidRPr="00173193">
        <w:rPr>
          <w:rFonts w:ascii="Arial" w:eastAsiaTheme="minorHAnsi" w:hAnsi="Arial" w:cstheme="minorBidi"/>
          <w:i/>
          <w:color w:val="231F20"/>
          <w:spacing w:val="-22"/>
          <w:sz w:val="22"/>
          <w:szCs w:val="22"/>
        </w:rPr>
        <w:t xml:space="preserve"> </w:t>
      </w:r>
      <w:r w:rsidRPr="00173193">
        <w:rPr>
          <w:rFonts w:ascii="Arial" w:eastAsiaTheme="minorHAnsi" w:hAnsi="Arial" w:cstheme="minorBidi"/>
          <w:i/>
          <w:color w:val="231F20"/>
          <w:sz w:val="22"/>
          <w:szCs w:val="22"/>
        </w:rPr>
        <w:t xml:space="preserve">and classification of surface objects to create Digital </w:t>
      </w:r>
      <w:r w:rsidRPr="00173193">
        <w:rPr>
          <w:rFonts w:ascii="Arial" w:eastAsiaTheme="minorHAnsi" w:hAnsi="Arial" w:cstheme="minorBidi"/>
          <w:i/>
          <w:color w:val="231F20"/>
          <w:spacing w:val="-4"/>
          <w:sz w:val="22"/>
          <w:szCs w:val="22"/>
        </w:rPr>
        <w:t>Terrain</w:t>
      </w:r>
      <w:r w:rsidRPr="00173193">
        <w:rPr>
          <w:rFonts w:ascii="Arial" w:eastAsiaTheme="minorHAnsi" w:hAnsi="Arial" w:cstheme="minorBidi"/>
          <w:i/>
          <w:color w:val="231F20"/>
          <w:spacing w:val="-1"/>
          <w:sz w:val="22"/>
          <w:szCs w:val="22"/>
        </w:rPr>
        <w:t xml:space="preserve"> </w:t>
      </w:r>
      <w:r w:rsidRPr="00173193">
        <w:rPr>
          <w:rFonts w:ascii="Arial" w:eastAsiaTheme="minorHAnsi" w:hAnsi="Arial" w:cstheme="minorBidi"/>
          <w:i/>
          <w:color w:val="231F20"/>
          <w:sz w:val="22"/>
          <w:szCs w:val="22"/>
        </w:rPr>
        <w:t>Models;</w:t>
      </w:r>
    </w:p>
    <w:p w:rsidR="00173193" w:rsidRPr="002C40E3" w:rsidRDefault="00173193" w:rsidP="002C40E3">
      <w:pPr>
        <w:widowControl w:val="0"/>
        <w:numPr>
          <w:ilvl w:val="0"/>
          <w:numId w:val="17"/>
        </w:numPr>
        <w:tabs>
          <w:tab w:val="left" w:pos="1146"/>
        </w:tabs>
        <w:autoSpaceDE w:val="0"/>
        <w:autoSpaceDN w:val="0"/>
        <w:spacing w:line="276" w:lineRule="auto"/>
        <w:rPr>
          <w:rFonts w:ascii="Arial" w:eastAsiaTheme="minorHAnsi" w:hAnsi="Arial" w:cstheme="minorBidi"/>
          <w:i/>
          <w:sz w:val="22"/>
          <w:szCs w:val="22"/>
        </w:rPr>
      </w:pPr>
      <w:r w:rsidRPr="00173193">
        <w:rPr>
          <w:rFonts w:ascii="Arial" w:eastAsiaTheme="minorHAnsi" w:hAnsi="Arial" w:cstheme="minorBidi"/>
          <w:i/>
          <w:color w:val="231F20"/>
          <w:sz w:val="22"/>
          <w:szCs w:val="22"/>
        </w:rPr>
        <w:t>Ortho-rectification of colour and near-infrared airborne imagery to create seamless photo</w:t>
      </w:r>
      <w:r w:rsidRPr="00173193">
        <w:rPr>
          <w:rFonts w:ascii="Arial" w:eastAsiaTheme="minorHAnsi" w:hAnsi="Arial" w:cstheme="minorBidi"/>
          <w:i/>
          <w:color w:val="231F20"/>
          <w:spacing w:val="-19"/>
          <w:sz w:val="22"/>
          <w:szCs w:val="22"/>
        </w:rPr>
        <w:t xml:space="preserve"> </w:t>
      </w:r>
      <w:r w:rsidRPr="00173193">
        <w:rPr>
          <w:rFonts w:ascii="Arial" w:eastAsiaTheme="minorHAnsi" w:hAnsi="Arial" w:cstheme="minorBidi"/>
          <w:i/>
          <w:color w:val="231F20"/>
          <w:sz w:val="22"/>
          <w:szCs w:val="22"/>
        </w:rPr>
        <w:t>mosaics;</w:t>
      </w:r>
    </w:p>
    <w:p w:rsidR="00173193" w:rsidRPr="00173193" w:rsidRDefault="00173193" w:rsidP="00173193">
      <w:pPr>
        <w:widowControl w:val="0"/>
        <w:numPr>
          <w:ilvl w:val="0"/>
          <w:numId w:val="17"/>
        </w:numPr>
        <w:tabs>
          <w:tab w:val="left" w:pos="1146"/>
        </w:tabs>
        <w:autoSpaceDE w:val="0"/>
        <w:autoSpaceDN w:val="0"/>
        <w:spacing w:line="276" w:lineRule="auto"/>
        <w:rPr>
          <w:rFonts w:ascii="Arial" w:eastAsiaTheme="minorHAnsi" w:hAnsi="Arial" w:cstheme="minorBidi"/>
          <w:i/>
          <w:sz w:val="22"/>
          <w:szCs w:val="22"/>
        </w:rPr>
      </w:pPr>
      <w:r w:rsidRPr="00173193">
        <w:rPr>
          <w:rFonts w:ascii="Arial" w:eastAsiaTheme="minorHAnsi" w:hAnsi="Arial" w:cstheme="minorBidi"/>
          <w:i/>
          <w:color w:val="231F20"/>
          <w:sz w:val="22"/>
          <w:szCs w:val="22"/>
        </w:rPr>
        <w:t>Generation of QC reports and archiving of data to ensure availability for future</w:t>
      </w:r>
      <w:r w:rsidRPr="00173193">
        <w:rPr>
          <w:rFonts w:ascii="Arial" w:eastAsiaTheme="minorHAnsi" w:hAnsi="Arial" w:cstheme="minorBidi"/>
          <w:i/>
          <w:color w:val="231F20"/>
          <w:spacing w:val="-5"/>
          <w:sz w:val="22"/>
          <w:szCs w:val="22"/>
        </w:rPr>
        <w:t xml:space="preserve"> </w:t>
      </w:r>
      <w:r w:rsidRPr="00173193">
        <w:rPr>
          <w:rFonts w:ascii="Arial" w:eastAsiaTheme="minorHAnsi" w:hAnsi="Arial" w:cstheme="minorBidi"/>
          <w:i/>
          <w:color w:val="231F20"/>
          <w:sz w:val="22"/>
          <w:szCs w:val="22"/>
        </w:rPr>
        <w:t>use.</w:t>
      </w:r>
    </w:p>
    <w:p w:rsidR="00173193" w:rsidRPr="00173193" w:rsidRDefault="00173193" w:rsidP="00173193">
      <w:pPr>
        <w:spacing w:line="276" w:lineRule="auto"/>
        <w:ind w:left="720"/>
        <w:contextualSpacing/>
        <w:rPr>
          <w:rFonts w:ascii="Arial" w:eastAsiaTheme="minorHAnsi" w:hAnsi="Arial" w:cstheme="minorBidi"/>
          <w:i/>
          <w:sz w:val="22"/>
          <w:szCs w:val="22"/>
        </w:rPr>
      </w:pPr>
    </w:p>
    <w:p w:rsidR="00173193" w:rsidRPr="00173193" w:rsidRDefault="00173193" w:rsidP="00173193">
      <w:pPr>
        <w:widowControl w:val="0"/>
        <w:tabs>
          <w:tab w:val="left" w:pos="1146"/>
        </w:tabs>
        <w:autoSpaceDE w:val="0"/>
        <w:autoSpaceDN w:val="0"/>
        <w:spacing w:line="276" w:lineRule="auto"/>
        <w:rPr>
          <w:rFonts w:ascii="Arial" w:hAnsi="Arial" w:cs="Arial"/>
          <w:i/>
          <w:color w:val="231F20"/>
          <w:sz w:val="22"/>
          <w:szCs w:val="22"/>
        </w:rPr>
      </w:pPr>
      <w:r w:rsidRPr="00173193">
        <w:rPr>
          <w:rFonts w:ascii="Arial" w:hAnsi="Arial" w:cs="Arial"/>
          <w:i/>
          <w:color w:val="231F20"/>
          <w:spacing w:val="-4"/>
          <w:sz w:val="22"/>
          <w:szCs w:val="22"/>
        </w:rPr>
        <w:t xml:space="preserve">You’ll </w:t>
      </w:r>
      <w:r w:rsidRPr="00173193">
        <w:rPr>
          <w:rFonts w:ascii="Arial" w:hAnsi="Arial" w:cs="Arial"/>
          <w:i/>
          <w:color w:val="231F20"/>
          <w:sz w:val="22"/>
          <w:szCs w:val="22"/>
        </w:rPr>
        <w:t>receive training in various industry standard and bespoke software applications, guided by a number of coaches.</w:t>
      </w:r>
    </w:p>
    <w:p w:rsidR="00173193" w:rsidRPr="00173193" w:rsidRDefault="00173193" w:rsidP="00173193">
      <w:pPr>
        <w:widowControl w:val="0"/>
        <w:tabs>
          <w:tab w:val="left" w:pos="1146"/>
        </w:tabs>
        <w:autoSpaceDE w:val="0"/>
        <w:autoSpaceDN w:val="0"/>
        <w:spacing w:line="276" w:lineRule="auto"/>
        <w:rPr>
          <w:rFonts w:ascii="Arial" w:hAnsi="Arial" w:cs="Arial"/>
          <w:i/>
          <w:color w:val="231F20"/>
          <w:sz w:val="22"/>
          <w:szCs w:val="22"/>
        </w:rPr>
      </w:pPr>
      <w:r w:rsidRPr="00173193">
        <w:rPr>
          <w:rFonts w:ascii="Arial" w:hAnsi="Arial" w:cs="Arial"/>
          <w:i/>
          <w:color w:val="231F20"/>
          <w:sz w:val="22"/>
          <w:szCs w:val="22"/>
        </w:rPr>
        <w:t>At the same time you’ll gain practical experience, building up skills in activities such as spatial analysis, IT and team work.</w:t>
      </w:r>
    </w:p>
    <w:p w:rsidR="00173193" w:rsidRPr="00173193" w:rsidRDefault="00173193" w:rsidP="00173193">
      <w:pPr>
        <w:widowControl w:val="0"/>
        <w:tabs>
          <w:tab w:val="left" w:pos="1146"/>
        </w:tabs>
        <w:autoSpaceDE w:val="0"/>
        <w:autoSpaceDN w:val="0"/>
        <w:spacing w:line="276" w:lineRule="auto"/>
        <w:rPr>
          <w:rFonts w:ascii="Arial" w:hAnsi="Arial" w:cs="Arial"/>
          <w:i/>
          <w:color w:val="231F20"/>
          <w:sz w:val="22"/>
          <w:szCs w:val="22"/>
        </w:rPr>
      </w:pPr>
      <w:r w:rsidRPr="00173193">
        <w:rPr>
          <w:rFonts w:ascii="Arial" w:hAnsi="Arial" w:cs="Arial"/>
          <w:i/>
          <w:color w:val="231F20"/>
          <w:sz w:val="22"/>
          <w:szCs w:val="22"/>
        </w:rPr>
        <w:t>You’ll have the opportunity to gain exposure to a wide range of environmental applications such as flood mapping, coastal monitoring, archaeological studies and forestry management.</w:t>
      </w:r>
    </w:p>
    <w:p w:rsidR="00173193" w:rsidRPr="00173193" w:rsidRDefault="00173193" w:rsidP="00173193">
      <w:pPr>
        <w:widowControl w:val="0"/>
        <w:tabs>
          <w:tab w:val="left" w:pos="1146"/>
        </w:tabs>
        <w:autoSpaceDE w:val="0"/>
        <w:autoSpaceDN w:val="0"/>
        <w:spacing w:line="276" w:lineRule="auto"/>
        <w:rPr>
          <w:rFonts w:ascii="Arial" w:hAnsi="Arial" w:cs="Arial"/>
          <w:i/>
          <w:color w:val="231F20"/>
          <w:sz w:val="22"/>
          <w:szCs w:val="22"/>
        </w:rPr>
      </w:pPr>
      <w:r w:rsidRPr="00173193">
        <w:rPr>
          <w:rFonts w:ascii="Arial" w:hAnsi="Arial" w:cs="Arial"/>
          <w:i/>
          <w:color w:val="231F20"/>
          <w:sz w:val="22"/>
          <w:szCs w:val="22"/>
        </w:rPr>
        <w:t>In addition to your team leader who will oversee your daily work, you’ll have an independent mentor. They’ll be around to answer any questions you have, pass on their knowledge and experience, and help you become the best Geomatics Analyst you can possibly be.</w:t>
      </w:r>
    </w:p>
    <w:p w:rsidR="00173193" w:rsidRPr="00173193" w:rsidRDefault="00173193" w:rsidP="00173193">
      <w:pPr>
        <w:spacing w:line="276" w:lineRule="auto"/>
        <w:rPr>
          <w:rFonts w:ascii="Arial" w:hAnsi="Arial" w:cs="Arial"/>
          <w:sz w:val="22"/>
          <w:szCs w:val="22"/>
        </w:rPr>
      </w:pPr>
    </w:p>
    <w:p w:rsidR="002F1EF8" w:rsidRPr="004255F5" w:rsidRDefault="002F1EF8" w:rsidP="002F1EF8">
      <w:pPr>
        <w:shd w:val="clear" w:color="auto" w:fill="FFFFFF"/>
        <w:spacing w:line="276" w:lineRule="auto"/>
        <w:rPr>
          <w:rFonts w:ascii="Arial" w:hAnsi="Arial" w:cs="Arial"/>
          <w:b/>
          <w:iCs/>
          <w:sz w:val="22"/>
          <w:szCs w:val="22"/>
          <w:u w:val="single"/>
        </w:rPr>
      </w:pPr>
      <w:r w:rsidRPr="004255F5">
        <w:rPr>
          <w:rFonts w:ascii="Arial" w:hAnsi="Arial" w:cs="Arial"/>
          <w:b/>
          <w:iCs/>
          <w:sz w:val="22"/>
          <w:szCs w:val="22"/>
          <w:u w:val="single"/>
        </w:rPr>
        <w:t>Operational Area teams;</w:t>
      </w:r>
    </w:p>
    <w:p w:rsidR="002F1EF8" w:rsidRPr="0043118A" w:rsidRDefault="002F1EF8" w:rsidP="002F1EF8">
      <w:pPr>
        <w:shd w:val="clear" w:color="auto" w:fill="FFFFFF"/>
        <w:spacing w:line="276" w:lineRule="auto"/>
        <w:rPr>
          <w:rFonts w:ascii="Arial" w:hAnsi="Arial" w:cs="Arial"/>
          <w:i/>
          <w:iCs/>
          <w:sz w:val="22"/>
          <w:szCs w:val="22"/>
        </w:rPr>
      </w:pPr>
      <w:r w:rsidRPr="0043118A">
        <w:rPr>
          <w:rFonts w:ascii="Arial" w:hAnsi="Arial" w:cs="Arial"/>
          <w:i/>
          <w:iCs/>
          <w:sz w:val="22"/>
          <w:szCs w:val="22"/>
        </w:rPr>
        <w:t>You will have the opportunity to work within one of our operational areas either for an individual team or rotate through to experience how our business works across teams and how skills can be transferrable across multiple aspects of our work. From Hydrometry and telemetry, Fisheries, Biodiversity and geomorphology, Flood and coastal risk management, community and political engagement, waste and industry regulation to leadership and executive support</w:t>
      </w:r>
    </w:p>
    <w:p w:rsidR="002F1EF8" w:rsidRPr="0043118A" w:rsidRDefault="002F1EF8" w:rsidP="002F1EF8">
      <w:pPr>
        <w:shd w:val="clear" w:color="auto" w:fill="FFFFFF"/>
        <w:spacing w:line="276" w:lineRule="auto"/>
        <w:rPr>
          <w:rFonts w:ascii="Arial" w:hAnsi="Arial" w:cs="Arial"/>
          <w:i/>
          <w:iCs/>
          <w:sz w:val="22"/>
          <w:szCs w:val="22"/>
        </w:rPr>
      </w:pPr>
      <w:r w:rsidRPr="0043118A">
        <w:rPr>
          <w:rFonts w:ascii="Arial" w:hAnsi="Arial" w:cs="Arial"/>
          <w:i/>
          <w:iCs/>
          <w:sz w:val="22"/>
          <w:szCs w:val="22"/>
        </w:rPr>
        <w:t>You will gain a vast network and learn vital communication skills in the workplace whilst being able to put to work your technical knowledge and skills.</w:t>
      </w:r>
    </w:p>
    <w:p w:rsidR="00671472" w:rsidRPr="00352465" w:rsidRDefault="00671472" w:rsidP="00671472">
      <w:pPr>
        <w:spacing w:line="276" w:lineRule="auto"/>
        <w:rPr>
          <w:rFonts w:ascii="Arial" w:eastAsia="Times New Roman" w:hAnsi="Arial" w:cs="Arial"/>
          <w:color w:val="000000"/>
          <w:sz w:val="22"/>
          <w:szCs w:val="22"/>
          <w:lang w:eastAsia="en-GB"/>
        </w:rPr>
      </w:pPr>
    </w:p>
    <w:p w:rsidR="00173193" w:rsidRDefault="00173193" w:rsidP="00054430">
      <w:pPr>
        <w:shd w:val="clear" w:color="auto" w:fill="FFFFFF"/>
        <w:spacing w:line="276" w:lineRule="auto"/>
        <w:rPr>
          <w:rFonts w:ascii="Arial" w:hAnsi="Arial" w:cs="Arial"/>
          <w:b/>
          <w:iCs/>
          <w:sz w:val="22"/>
          <w:szCs w:val="22"/>
        </w:rPr>
      </w:pPr>
      <w:r>
        <w:rPr>
          <w:rFonts w:ascii="Arial" w:hAnsi="Arial" w:cs="Arial"/>
          <w:noProof/>
          <w:lang w:eastAsia="en-GB"/>
        </w:rPr>
        <w:drawing>
          <wp:anchor distT="0" distB="0" distL="114300" distR="114300" simplePos="0" relativeHeight="251763712" behindDoc="0" locked="0" layoutInCell="1" allowOverlap="1" wp14:anchorId="5FA8B275" wp14:editId="65D31E53">
            <wp:simplePos x="0" y="0"/>
            <wp:positionH relativeFrom="page">
              <wp:posOffset>0</wp:posOffset>
            </wp:positionH>
            <wp:positionV relativeFrom="paragraph">
              <wp:posOffset>0</wp:posOffset>
            </wp:positionV>
            <wp:extent cx="7560310" cy="2339975"/>
            <wp:effectExtent l="0" t="0" r="2540" b="3175"/>
            <wp:wrapTopAndBottom/>
            <wp:docPr id="3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173193" w:rsidRDefault="00173193" w:rsidP="00173193">
      <w:pPr>
        <w:shd w:val="clear" w:color="auto" w:fill="FFFFFF"/>
        <w:spacing w:line="276" w:lineRule="auto"/>
        <w:rPr>
          <w:rFonts w:ascii="Arial" w:hAnsi="Arial" w:cs="Arial"/>
          <w:b/>
          <w:iCs/>
          <w:sz w:val="22"/>
          <w:szCs w:val="22"/>
        </w:rPr>
      </w:pPr>
      <w:r>
        <w:rPr>
          <w:rFonts w:ascii="Arial" w:hAnsi="Arial" w:cs="Arial"/>
          <w:color w:val="004C84"/>
          <w:sz w:val="60"/>
          <w:szCs w:val="60"/>
        </w:rPr>
        <w:t>3</w:t>
      </w:r>
      <w:r w:rsidRPr="002F0588">
        <w:rPr>
          <w:rFonts w:ascii="Arial" w:hAnsi="Arial" w:cs="Arial"/>
          <w:color w:val="004C84"/>
          <w:sz w:val="60"/>
          <w:szCs w:val="60"/>
        </w:rPr>
        <w:t>. The rol</w:t>
      </w:r>
      <w:r>
        <w:rPr>
          <w:rFonts w:ascii="Arial" w:hAnsi="Arial" w:cs="Arial"/>
          <w:color w:val="004C84"/>
          <w:sz w:val="60"/>
          <w:szCs w:val="60"/>
        </w:rPr>
        <w:t xml:space="preserve">e continued </w:t>
      </w:r>
    </w:p>
    <w:p w:rsidR="00173193" w:rsidRDefault="00173193" w:rsidP="00054430">
      <w:pPr>
        <w:shd w:val="clear" w:color="auto" w:fill="FFFFFF"/>
        <w:spacing w:line="276" w:lineRule="auto"/>
        <w:rPr>
          <w:rFonts w:ascii="Arial" w:hAnsi="Arial" w:cs="Arial"/>
          <w:b/>
          <w:iCs/>
          <w:sz w:val="22"/>
          <w:szCs w:val="22"/>
        </w:rPr>
      </w:pPr>
    </w:p>
    <w:p w:rsidR="00E4615C" w:rsidRDefault="00173193" w:rsidP="008E3200">
      <w:pPr>
        <w:shd w:val="clear" w:color="auto" w:fill="FFFFFF"/>
        <w:spacing w:line="276" w:lineRule="auto"/>
        <w:rPr>
          <w:rFonts w:ascii="Arial" w:hAnsi="Arial" w:cs="Arial"/>
          <w:iCs/>
          <w:sz w:val="22"/>
          <w:szCs w:val="22"/>
        </w:rPr>
      </w:pPr>
      <w:r w:rsidRPr="00175719">
        <w:rPr>
          <w:noProof/>
          <w:lang w:eastAsia="en-GB"/>
        </w:rPr>
        <w:drawing>
          <wp:anchor distT="0" distB="0" distL="114300" distR="114300" simplePos="0" relativeHeight="251750400" behindDoc="1" locked="0" layoutInCell="1" allowOverlap="1">
            <wp:simplePos x="0" y="0"/>
            <wp:positionH relativeFrom="column">
              <wp:posOffset>-110490</wp:posOffset>
            </wp:positionH>
            <wp:positionV relativeFrom="paragraph">
              <wp:posOffset>158115</wp:posOffset>
            </wp:positionV>
            <wp:extent cx="2781300" cy="1829435"/>
            <wp:effectExtent l="0" t="0" r="0" b="0"/>
            <wp:wrapTight wrapText="bothSides">
              <wp:wrapPolygon edited="0">
                <wp:start x="0" y="0"/>
                <wp:lineTo x="0" y="21368"/>
                <wp:lineTo x="21452" y="21368"/>
                <wp:lineTo x="21452" y="0"/>
                <wp:lineTo x="0" y="0"/>
              </wp:wrapPolygon>
            </wp:wrapTight>
            <wp:docPr id="18" name="Picture 18" descr="C:\Users\LHone\AppData\Local\Microsoft\Windows\Temporary Internet Files\Content.IE5\E7O75393\949ed7b7687e480ba6f7020df3a9b8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ne\AppData\Local\Microsoft\Windows\Temporary Internet Files\Content.IE5\E7O75393\949ed7b7687e480ba6f7020df3a9b89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1300" cy="1829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437C8A" w:rsidRDefault="00437C8A" w:rsidP="008E3200">
      <w:pPr>
        <w:shd w:val="clear" w:color="auto" w:fill="FFFFFF"/>
        <w:spacing w:line="276" w:lineRule="auto"/>
        <w:rPr>
          <w:rFonts w:ascii="Arial" w:hAnsi="Arial" w:cs="Arial"/>
          <w:iCs/>
          <w:sz w:val="22"/>
          <w:szCs w:val="22"/>
        </w:rPr>
      </w:pPr>
    </w:p>
    <w:p w:rsidR="00437C8A" w:rsidRDefault="00437C8A" w:rsidP="008E3200">
      <w:pPr>
        <w:shd w:val="clear" w:color="auto" w:fill="FFFFFF"/>
        <w:spacing w:line="276" w:lineRule="auto"/>
        <w:rPr>
          <w:rFonts w:ascii="Arial" w:hAnsi="Arial" w:cs="Arial"/>
          <w:iCs/>
          <w:sz w:val="22"/>
          <w:szCs w:val="22"/>
        </w:rPr>
      </w:pPr>
    </w:p>
    <w:p w:rsidR="00437C8A" w:rsidRDefault="00437C8A" w:rsidP="008E3200">
      <w:pPr>
        <w:shd w:val="clear" w:color="auto" w:fill="FFFFFF"/>
        <w:spacing w:line="276" w:lineRule="auto"/>
        <w:rPr>
          <w:rFonts w:ascii="Arial" w:hAnsi="Arial" w:cs="Arial"/>
          <w:iCs/>
          <w:sz w:val="22"/>
          <w:szCs w:val="22"/>
        </w:rPr>
      </w:pPr>
    </w:p>
    <w:p w:rsidR="00437C8A" w:rsidRDefault="00437C8A" w:rsidP="008E3200">
      <w:pPr>
        <w:shd w:val="clear" w:color="auto" w:fill="FFFFFF"/>
        <w:spacing w:line="276" w:lineRule="auto"/>
        <w:rPr>
          <w:rFonts w:ascii="Arial" w:hAnsi="Arial" w:cs="Arial"/>
          <w:iCs/>
          <w:sz w:val="22"/>
          <w:szCs w:val="22"/>
        </w:rPr>
      </w:pPr>
    </w:p>
    <w:p w:rsidR="00437C8A" w:rsidRDefault="00437C8A" w:rsidP="008E3200">
      <w:pPr>
        <w:shd w:val="clear" w:color="auto" w:fill="FFFFFF"/>
        <w:spacing w:line="276" w:lineRule="auto"/>
        <w:rPr>
          <w:rFonts w:ascii="Arial" w:hAnsi="Arial" w:cs="Arial"/>
          <w:iCs/>
          <w:sz w:val="22"/>
          <w:szCs w:val="22"/>
        </w:rPr>
      </w:pPr>
    </w:p>
    <w:p w:rsidR="00437C8A" w:rsidRDefault="00437C8A" w:rsidP="008E3200">
      <w:pPr>
        <w:shd w:val="clear" w:color="auto" w:fill="FFFFFF"/>
        <w:spacing w:line="276" w:lineRule="auto"/>
        <w:rPr>
          <w:rFonts w:ascii="Arial" w:hAnsi="Arial" w:cs="Arial"/>
          <w:iCs/>
          <w:sz w:val="22"/>
          <w:szCs w:val="22"/>
        </w:rPr>
      </w:pPr>
    </w:p>
    <w:p w:rsidR="00437C8A" w:rsidRDefault="00437C8A" w:rsidP="008E3200">
      <w:pPr>
        <w:shd w:val="clear" w:color="auto" w:fill="FFFFFF"/>
        <w:spacing w:line="276" w:lineRule="auto"/>
        <w:rPr>
          <w:rFonts w:ascii="Arial" w:hAnsi="Arial" w:cs="Arial"/>
          <w:iCs/>
          <w:sz w:val="22"/>
          <w:szCs w:val="22"/>
        </w:rPr>
      </w:pPr>
    </w:p>
    <w:p w:rsidR="00437C8A" w:rsidRDefault="00437C8A"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173193" w:rsidP="008E3200">
      <w:pPr>
        <w:shd w:val="clear" w:color="auto" w:fill="FFFFFF"/>
        <w:spacing w:line="276" w:lineRule="auto"/>
        <w:rPr>
          <w:rFonts w:ascii="Arial" w:hAnsi="Arial" w:cs="Arial"/>
          <w:iCs/>
          <w:sz w:val="22"/>
          <w:szCs w:val="22"/>
        </w:rPr>
      </w:pPr>
      <w:r w:rsidRPr="00B70ECA">
        <w:rPr>
          <w:noProof/>
          <w:sz w:val="22"/>
          <w:szCs w:val="22"/>
          <w:lang w:eastAsia="en-GB"/>
        </w:rPr>
        <w:drawing>
          <wp:anchor distT="0" distB="0" distL="114300" distR="114300" simplePos="0" relativeHeight="251767808" behindDoc="1" locked="0" layoutInCell="1" allowOverlap="1" wp14:anchorId="31B8DD94" wp14:editId="1C1954CE">
            <wp:simplePos x="0" y="0"/>
            <wp:positionH relativeFrom="column">
              <wp:posOffset>2832735</wp:posOffset>
            </wp:positionH>
            <wp:positionV relativeFrom="paragraph">
              <wp:posOffset>8255</wp:posOffset>
            </wp:positionV>
            <wp:extent cx="2924175" cy="2012315"/>
            <wp:effectExtent l="0" t="0" r="9525" b="6985"/>
            <wp:wrapTight wrapText="bothSides">
              <wp:wrapPolygon edited="0">
                <wp:start x="0" y="0"/>
                <wp:lineTo x="0" y="21470"/>
                <wp:lineTo x="21530" y="21470"/>
                <wp:lineTo x="21530" y="0"/>
                <wp:lineTo x="0" y="0"/>
              </wp:wrapPolygon>
            </wp:wrapTight>
            <wp:docPr id="20"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9" cstate="email">
                      <a:extLst>
                        <a:ext uri="{28A0092B-C50C-407E-A947-70E740481C1C}">
                          <a14:useLocalDpi xmlns:a14="http://schemas.microsoft.com/office/drawing/2010/main" val="0"/>
                        </a:ext>
                      </a:extLst>
                    </a:blip>
                    <a:stretch>
                      <a:fillRect/>
                    </a:stretch>
                  </pic:blipFill>
                  <pic:spPr bwMode="auto">
                    <a:xfrm>
                      <a:off x="0" y="0"/>
                      <a:ext cx="2924175" cy="2012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73193" w:rsidRDefault="00173193" w:rsidP="008E3200">
      <w:pPr>
        <w:shd w:val="clear" w:color="auto" w:fill="FFFFFF"/>
        <w:spacing w:line="276" w:lineRule="auto"/>
        <w:rPr>
          <w:rFonts w:ascii="Arial" w:hAnsi="Arial" w:cs="Arial"/>
          <w:iCs/>
          <w:sz w:val="22"/>
          <w:szCs w:val="22"/>
        </w:rPr>
      </w:pPr>
    </w:p>
    <w:p w:rsidR="00173193" w:rsidRDefault="00173193" w:rsidP="008E3200">
      <w:pPr>
        <w:shd w:val="clear" w:color="auto" w:fill="FFFFFF"/>
        <w:spacing w:line="276" w:lineRule="auto"/>
        <w:rPr>
          <w:rFonts w:ascii="Arial" w:hAnsi="Arial" w:cs="Arial"/>
          <w:iCs/>
          <w:sz w:val="22"/>
          <w:szCs w:val="22"/>
        </w:rPr>
      </w:pPr>
    </w:p>
    <w:p w:rsidR="00173193" w:rsidRDefault="00173193" w:rsidP="008E3200">
      <w:pPr>
        <w:shd w:val="clear" w:color="auto" w:fill="FFFFFF"/>
        <w:spacing w:line="276" w:lineRule="auto"/>
        <w:rPr>
          <w:rFonts w:ascii="Arial" w:hAnsi="Arial" w:cs="Arial"/>
          <w:iCs/>
          <w:sz w:val="22"/>
          <w:szCs w:val="22"/>
        </w:rPr>
      </w:pPr>
    </w:p>
    <w:p w:rsidR="00173193" w:rsidRDefault="00173193" w:rsidP="008E3200">
      <w:pPr>
        <w:shd w:val="clear" w:color="auto" w:fill="FFFFFF"/>
        <w:spacing w:line="276" w:lineRule="auto"/>
        <w:rPr>
          <w:rFonts w:ascii="Arial" w:hAnsi="Arial" w:cs="Arial"/>
          <w:iCs/>
          <w:sz w:val="22"/>
          <w:szCs w:val="22"/>
        </w:rPr>
      </w:pPr>
    </w:p>
    <w:p w:rsidR="00173193" w:rsidRDefault="00173193" w:rsidP="008E3200">
      <w:pPr>
        <w:shd w:val="clear" w:color="auto" w:fill="FFFFFF"/>
        <w:spacing w:line="276" w:lineRule="auto"/>
        <w:rPr>
          <w:rFonts w:ascii="Arial" w:hAnsi="Arial" w:cs="Arial"/>
          <w:iCs/>
          <w:sz w:val="22"/>
          <w:szCs w:val="22"/>
        </w:rPr>
      </w:pPr>
    </w:p>
    <w:p w:rsidR="00173193" w:rsidRDefault="00173193" w:rsidP="008E3200">
      <w:pPr>
        <w:shd w:val="clear" w:color="auto" w:fill="FFFFFF"/>
        <w:spacing w:line="276" w:lineRule="auto"/>
        <w:rPr>
          <w:rFonts w:ascii="Arial" w:hAnsi="Arial" w:cs="Arial"/>
          <w:iCs/>
          <w:sz w:val="22"/>
          <w:szCs w:val="22"/>
        </w:rPr>
      </w:pPr>
    </w:p>
    <w:p w:rsidR="00173193" w:rsidRDefault="00173193" w:rsidP="008E3200">
      <w:pPr>
        <w:shd w:val="clear" w:color="auto" w:fill="FFFFFF"/>
        <w:spacing w:line="276" w:lineRule="auto"/>
        <w:rPr>
          <w:rFonts w:ascii="Arial" w:hAnsi="Arial" w:cs="Arial"/>
          <w:iCs/>
          <w:sz w:val="22"/>
          <w:szCs w:val="22"/>
        </w:rPr>
      </w:pPr>
    </w:p>
    <w:p w:rsidR="00173193" w:rsidRDefault="00173193" w:rsidP="008E3200">
      <w:pPr>
        <w:shd w:val="clear" w:color="auto" w:fill="FFFFFF"/>
        <w:spacing w:line="276" w:lineRule="auto"/>
        <w:rPr>
          <w:rFonts w:ascii="Arial" w:hAnsi="Arial" w:cs="Arial"/>
          <w:iCs/>
          <w:sz w:val="22"/>
          <w:szCs w:val="22"/>
        </w:rPr>
      </w:pPr>
    </w:p>
    <w:p w:rsidR="00173193" w:rsidRDefault="00173193" w:rsidP="008E3200">
      <w:pPr>
        <w:shd w:val="clear" w:color="auto" w:fill="FFFFFF"/>
        <w:spacing w:line="276" w:lineRule="auto"/>
        <w:rPr>
          <w:rFonts w:ascii="Arial" w:hAnsi="Arial" w:cs="Arial"/>
          <w:iCs/>
          <w:sz w:val="22"/>
          <w:szCs w:val="22"/>
        </w:rPr>
      </w:pPr>
    </w:p>
    <w:p w:rsidR="00173193" w:rsidRDefault="00173193" w:rsidP="008E3200">
      <w:pPr>
        <w:shd w:val="clear" w:color="auto" w:fill="FFFFFF"/>
        <w:spacing w:line="276" w:lineRule="auto"/>
        <w:rPr>
          <w:rFonts w:ascii="Arial" w:hAnsi="Arial" w:cs="Arial"/>
          <w:iCs/>
          <w:sz w:val="22"/>
          <w:szCs w:val="22"/>
        </w:rPr>
      </w:pPr>
    </w:p>
    <w:p w:rsidR="00173193" w:rsidRDefault="00173193" w:rsidP="008E3200">
      <w:pPr>
        <w:shd w:val="clear" w:color="auto" w:fill="FFFFFF"/>
        <w:spacing w:line="276" w:lineRule="auto"/>
        <w:rPr>
          <w:rFonts w:ascii="Arial" w:hAnsi="Arial" w:cs="Arial"/>
          <w:iCs/>
          <w:sz w:val="22"/>
          <w:szCs w:val="22"/>
        </w:rPr>
      </w:pPr>
    </w:p>
    <w:p w:rsidR="00173193" w:rsidRDefault="0031229A" w:rsidP="008E3200">
      <w:pPr>
        <w:shd w:val="clear" w:color="auto" w:fill="FFFFFF"/>
        <w:spacing w:line="276" w:lineRule="auto"/>
        <w:rPr>
          <w:rFonts w:ascii="Arial" w:hAnsi="Arial" w:cs="Arial"/>
          <w:iCs/>
          <w:sz w:val="22"/>
          <w:szCs w:val="22"/>
        </w:rPr>
      </w:pPr>
      <w:r>
        <w:rPr>
          <w:rFonts w:ascii="Arial" w:hAnsi="Arial" w:cs="Arial"/>
          <w:noProof/>
          <w:lang w:eastAsia="en-GB"/>
        </w:rPr>
        <w:drawing>
          <wp:anchor distT="0" distB="0" distL="114300" distR="114300" simplePos="0" relativeHeight="251769856" behindDoc="0" locked="0" layoutInCell="1" allowOverlap="1" wp14:anchorId="52BF0B98" wp14:editId="062C9FE9">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3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A7799E" w:rsidP="00B70ECA">
      <w:pPr>
        <w:shd w:val="clear" w:color="auto" w:fill="FFFFFF"/>
        <w:spacing w:line="276" w:lineRule="auto"/>
        <w:rPr>
          <w:rFonts w:ascii="Arial" w:hAnsi="Arial" w:cs="Arial"/>
          <w:color w:val="004C84"/>
          <w:sz w:val="60"/>
          <w:szCs w:val="60"/>
        </w:rPr>
      </w:pPr>
      <w:r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Pr="00054430" w:rsidRDefault="00E5041C" w:rsidP="00E5041C">
      <w:pPr>
        <w:pStyle w:val="PlainText"/>
        <w:spacing w:line="276" w:lineRule="auto"/>
        <w:rPr>
          <w:rFonts w:ascii="Arial" w:hAnsi="Arial" w:cs="Arial"/>
          <w:sz w:val="10"/>
          <w:szCs w:val="10"/>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Pr="00054430" w:rsidRDefault="00E5041C" w:rsidP="00E5041C">
      <w:pPr>
        <w:pStyle w:val="PlainText"/>
        <w:spacing w:line="276" w:lineRule="auto"/>
        <w:rPr>
          <w:rFonts w:ascii="Arial" w:hAnsi="Arial" w:cs="Arial"/>
          <w:color w:val="0070C0"/>
          <w:sz w:val="10"/>
          <w:szCs w:val="10"/>
        </w:rPr>
      </w:pP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Pr="00054430" w:rsidRDefault="00E5041C" w:rsidP="00E5041C">
      <w:pPr>
        <w:pStyle w:val="PlainText"/>
        <w:spacing w:line="276" w:lineRule="auto"/>
        <w:rPr>
          <w:rFonts w:ascii="Arial" w:hAnsi="Arial" w:cs="Arial"/>
          <w:sz w:val="10"/>
          <w:szCs w:val="10"/>
        </w:rPr>
      </w:pPr>
    </w:p>
    <w:p w:rsidR="00A46CD9" w:rsidRPr="00671472"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w:t>
      </w:r>
      <w:r w:rsidRPr="00671472">
        <w:rPr>
          <w:rFonts w:ascii="Arial" w:hAnsi="Arial" w:cs="Arial"/>
          <w:bCs/>
          <w:color w:val="000000"/>
          <w:sz w:val="22"/>
          <w:szCs w:val="22"/>
          <w:bdr w:val="none" w:sz="0" w:space="0" w:color="auto" w:frame="1"/>
          <w:lang w:eastAsia="en-GB"/>
        </w:rPr>
        <w:t>calculating any future redundancy payment. In addition, if you can demonstrate that you have worked at the Environment Agency</w:t>
      </w:r>
    </w:p>
    <w:p w:rsidR="00054430" w:rsidRPr="00671472" w:rsidRDefault="00A46CD9" w:rsidP="007322CC">
      <w:pPr>
        <w:shd w:val="clear" w:color="auto" w:fill="FFFFFF"/>
        <w:spacing w:line="276" w:lineRule="auto"/>
        <w:rPr>
          <w:rFonts w:ascii="Arial" w:hAnsi="Arial" w:cs="Arial"/>
          <w:bCs/>
          <w:color w:val="000000"/>
          <w:sz w:val="22"/>
          <w:szCs w:val="22"/>
          <w:bdr w:val="none" w:sz="0" w:space="0" w:color="auto" w:frame="1"/>
          <w:lang w:eastAsia="en-GB"/>
        </w:rPr>
      </w:pPr>
      <w:proofErr w:type="gramStart"/>
      <w:r w:rsidRPr="00671472">
        <w:rPr>
          <w:rFonts w:ascii="Arial" w:hAnsi="Arial" w:cs="Arial"/>
          <w:bCs/>
          <w:color w:val="000000"/>
          <w:sz w:val="22"/>
          <w:szCs w:val="22"/>
          <w:bdr w:val="none" w:sz="0" w:space="0" w:color="auto" w:frame="1"/>
          <w:lang w:eastAsia="en-GB"/>
        </w:rPr>
        <w:t>im</w:t>
      </w:r>
      <w:r w:rsidR="0069665F" w:rsidRPr="00671472">
        <w:rPr>
          <w:rFonts w:ascii="Arial" w:hAnsi="Arial" w:cs="Arial"/>
          <w:bCs/>
          <w:color w:val="000000"/>
          <w:sz w:val="22"/>
          <w:szCs w:val="22"/>
          <w:bdr w:val="none" w:sz="0" w:space="0" w:color="auto" w:frame="1"/>
          <w:lang w:eastAsia="en-GB"/>
        </w:rPr>
        <w:t>mediately</w:t>
      </w:r>
      <w:proofErr w:type="gramEnd"/>
      <w:r w:rsidR="0069665F" w:rsidRPr="00671472">
        <w:rPr>
          <w:rFonts w:ascii="Arial" w:hAnsi="Arial" w:cs="Arial"/>
          <w:bCs/>
          <w:color w:val="000000"/>
          <w:sz w:val="22"/>
          <w:szCs w:val="22"/>
          <w:bdr w:val="none" w:sz="0" w:space="0" w:color="auto" w:frame="1"/>
          <w:lang w:eastAsia="en-GB"/>
        </w:rPr>
        <w:t xml:space="preserve"> before joining the Civil Service and are now being re-employed by the Environment Agency within a period of three years of leaving, you ma</w:t>
      </w:r>
      <w:r w:rsidR="00565CE0" w:rsidRPr="00671472">
        <w:rPr>
          <w:rFonts w:ascii="Arial" w:hAnsi="Arial" w:cs="Arial"/>
          <w:bCs/>
          <w:color w:val="000000"/>
          <w:sz w:val="22"/>
          <w:szCs w:val="22"/>
          <w:bdr w:val="none" w:sz="0" w:space="0" w:color="auto" w:frame="1"/>
          <w:lang w:eastAsia="en-GB"/>
        </w:rPr>
        <w:t>y also count your Civil Service</w:t>
      </w:r>
    </w:p>
    <w:p w:rsidR="0069665F" w:rsidRPr="0069665F"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proofErr w:type="gramStart"/>
      <w:r w:rsidRPr="00671472">
        <w:rPr>
          <w:rFonts w:ascii="Arial" w:hAnsi="Arial" w:cs="Arial"/>
          <w:bCs/>
          <w:color w:val="000000"/>
          <w:sz w:val="22"/>
          <w:szCs w:val="22"/>
          <w:bdr w:val="none" w:sz="0" w:space="0" w:color="auto" w:frame="1"/>
          <w:lang w:eastAsia="en-GB"/>
        </w:rPr>
        <w:t>employment</w:t>
      </w:r>
      <w:proofErr w:type="gramEnd"/>
      <w:r w:rsidRPr="00671472">
        <w:rPr>
          <w:rFonts w:ascii="Arial" w:hAnsi="Arial" w:cs="Arial"/>
          <w:bCs/>
          <w:color w:val="000000"/>
          <w:sz w:val="22"/>
          <w:szCs w:val="22"/>
          <w:bdr w:val="none" w:sz="0" w:space="0" w:color="auto" w:frame="1"/>
          <w:lang w:eastAsia="en-GB"/>
        </w:rPr>
        <w:t xml:space="preserve"> for the purpose of calculating your service related entitlements as outlined above. If you are unsure of your status then you should contact your own HR Team.</w:t>
      </w:r>
    </w:p>
    <w:p w:rsidR="00E5041C" w:rsidRPr="0069665F" w:rsidRDefault="00E5041C" w:rsidP="00E5041C">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31229A" w:rsidRDefault="0031229A" w:rsidP="00A7799E">
      <w:pPr>
        <w:pStyle w:val="PlainText"/>
        <w:spacing w:line="276" w:lineRule="auto"/>
        <w:rPr>
          <w:rFonts w:ascii="Arial" w:hAnsi="Arial" w:cs="Arial"/>
          <w:sz w:val="22"/>
          <w:szCs w:val="22"/>
        </w:rPr>
      </w:pPr>
    </w:p>
    <w:p w:rsidR="0031229A" w:rsidRDefault="0031229A" w:rsidP="00A7799E">
      <w:pPr>
        <w:pStyle w:val="PlainText"/>
        <w:spacing w:line="276" w:lineRule="auto"/>
        <w:rPr>
          <w:rFonts w:ascii="Arial" w:hAnsi="Arial" w:cs="Arial"/>
          <w:sz w:val="22"/>
          <w:szCs w:val="22"/>
        </w:rPr>
      </w:pPr>
    </w:p>
    <w:p w:rsidR="0031229A" w:rsidRDefault="0031229A" w:rsidP="00A7799E">
      <w:pPr>
        <w:pStyle w:val="PlainText"/>
        <w:spacing w:line="276" w:lineRule="auto"/>
        <w:rPr>
          <w:rFonts w:ascii="Arial" w:hAnsi="Arial" w:cs="Arial"/>
          <w:sz w:val="22"/>
          <w:szCs w:val="22"/>
        </w:rPr>
      </w:pPr>
    </w:p>
    <w:p w:rsidR="0031229A" w:rsidRDefault="0031229A" w:rsidP="00A7799E">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71904" behindDoc="0" locked="0" layoutInCell="1" allowOverlap="1" wp14:anchorId="00961F06" wp14:editId="1A30E832">
            <wp:simplePos x="0" y="0"/>
            <wp:positionH relativeFrom="page">
              <wp:posOffset>0</wp:posOffset>
            </wp:positionH>
            <wp:positionV relativeFrom="paragraph">
              <wp:posOffset>0</wp:posOffset>
            </wp:positionV>
            <wp:extent cx="7560310" cy="2339975"/>
            <wp:effectExtent l="0" t="0" r="2540" b="3175"/>
            <wp:wrapTopAndBottom/>
            <wp:docPr id="3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r w:rsidR="00E70D4A">
        <w:rPr>
          <w:rFonts w:ascii="Arial" w:hAnsi="Arial" w:cs="Arial"/>
          <w:color w:val="004C84"/>
          <w:sz w:val="60"/>
          <w:szCs w:val="60"/>
        </w:rPr>
        <w:t xml:space="preserve"> continued</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40"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28"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B9Uw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29"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Cyq5sU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0</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iCs/>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C44A3C" w:rsidRPr="00495A9F" w:rsidRDefault="00C44A3C" w:rsidP="00C44A3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C44A3C" w:rsidRDefault="00C44A3C" w:rsidP="00C44A3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C44A3C" w:rsidRDefault="00C44A3C" w:rsidP="00C44A3C">
      <w:pPr>
        <w:pStyle w:val="PlainText"/>
        <w:spacing w:line="276" w:lineRule="auto"/>
        <w:contextualSpacing/>
        <w:rPr>
          <w:rFonts w:ascii="Arial" w:hAnsi="Arial" w:cs="Arial"/>
          <w:color w:val="000000"/>
          <w:sz w:val="22"/>
          <w:szCs w:val="22"/>
        </w:rPr>
      </w:pPr>
    </w:p>
    <w:p w:rsidR="00C44A3C" w:rsidRPr="00495A9F" w:rsidRDefault="00C44A3C" w:rsidP="00C44A3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DB003C" w:rsidRDefault="00C44A3C" w:rsidP="00C44A3C">
      <w:pPr>
        <w:spacing w:after="360" w:line="276" w:lineRule="auto"/>
        <w:rPr>
          <w:rFonts w:ascii="Arial" w:hAnsi="Arial" w:cs="Arial"/>
          <w:b/>
          <w:color w:val="000000"/>
          <w:sz w:val="28"/>
          <w:szCs w:val="28"/>
        </w:rPr>
      </w:pPr>
      <w:r w:rsidRPr="00495A9F">
        <w:rPr>
          <w:rFonts w:ascii="Arial" w:hAnsi="Arial" w:cs="Arial"/>
          <w:color w:val="000000"/>
          <w:sz w:val="22"/>
          <w:szCs w:val="22"/>
        </w:rPr>
        <w:t>We’re committed to reflecting the communities we serve and we’d like you to tell us about yourself and your background</w:t>
      </w:r>
    </w:p>
    <w:p w:rsidR="003B3A48" w:rsidRPr="00495A9F" w:rsidRDefault="003B3A48" w:rsidP="003B3A48">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3B3A48" w:rsidRPr="00495A9F" w:rsidRDefault="003B3A48" w:rsidP="003B3A4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3B3A48" w:rsidRDefault="003B3A48" w:rsidP="003B3A48">
      <w:pPr>
        <w:pStyle w:val="PlainText"/>
        <w:spacing w:line="276" w:lineRule="auto"/>
        <w:rPr>
          <w:rFonts w:ascii="Arial" w:hAnsi="Arial" w:cs="Arial"/>
          <w:iCs/>
          <w:sz w:val="22"/>
          <w:szCs w:val="22"/>
        </w:rPr>
      </w:pPr>
    </w:p>
    <w:p w:rsidR="003B3A48" w:rsidRDefault="003B3A48" w:rsidP="003B3A48">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3B3A48" w:rsidRDefault="003B3A48" w:rsidP="003B3A48">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3B3A48" w:rsidRDefault="003B3A48" w:rsidP="003B3A48">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8" w:history="1">
        <w:r w:rsidRPr="00705419">
          <w:rPr>
            <w:rStyle w:val="Hyperlink"/>
            <w:rFonts w:ascii="Arial" w:hAnsi="Arial" w:cs="Arial"/>
            <w:sz w:val="22"/>
            <w:szCs w:val="22"/>
          </w:rPr>
          <w:t>ea_recruitment@sscl.gse.gov.uk</w:t>
        </w:r>
      </w:hyperlink>
    </w:p>
    <w:p w:rsidR="003B3A48" w:rsidRDefault="003B3A48" w:rsidP="003B3A48">
      <w:pPr>
        <w:pStyle w:val="PlainText"/>
        <w:spacing w:line="276" w:lineRule="auto"/>
        <w:rPr>
          <w:rFonts w:ascii="Arial" w:hAnsi="Arial" w:cs="Arial"/>
          <w:iCs/>
          <w:sz w:val="22"/>
          <w:szCs w:val="22"/>
        </w:rPr>
      </w:pPr>
    </w:p>
    <w:p w:rsidR="003B3A48" w:rsidRDefault="003B3A48" w:rsidP="003B3A48">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DB003C" w:rsidRDefault="003B3A48" w:rsidP="003B3A48">
      <w:pPr>
        <w:pStyle w:val="PlainText"/>
        <w:spacing w:line="276" w:lineRule="auto"/>
        <w:rPr>
          <w:rFonts w:ascii="Arial" w:hAnsi="Arial" w:cs="Arial"/>
          <w:b/>
          <w:color w:val="000000"/>
          <w:sz w:val="28"/>
          <w:szCs w:val="28"/>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Default="00E5041C" w:rsidP="00E5041C">
      <w:pPr>
        <w:pStyle w:val="PlainText"/>
        <w:spacing w:line="276" w:lineRule="auto"/>
        <w:rPr>
          <w:rFonts w:ascii="Arial" w:hAnsi="Arial" w:cs="Arial"/>
          <w:iCs/>
          <w:sz w:val="22"/>
          <w:szCs w:val="22"/>
        </w:rPr>
      </w:pPr>
    </w:p>
    <w:p w:rsidR="00D12D52" w:rsidRDefault="00D12D52" w:rsidP="00532D93">
      <w:pPr>
        <w:ind w:firstLine="720"/>
        <w:sectPr w:rsidR="00D12D52" w:rsidSect="00165039">
          <w:footerReference w:type="default" r:id="rId49"/>
          <w:footerReference w:type="first" r:id="rId50"/>
          <w:pgSz w:w="11900" w:h="16840"/>
          <w:pgMar w:top="851" w:right="1134" w:bottom="851" w:left="1134" w:header="708" w:footer="708" w:gutter="0"/>
          <w:cols w:space="708"/>
          <w:titlePg/>
          <w:docGrid w:linePitch="360"/>
        </w:sectPr>
      </w:pPr>
    </w:p>
    <w:p w:rsidR="00D12D52" w:rsidRPr="00C66AAC" w:rsidRDefault="00D12D52" w:rsidP="00D12D52">
      <w:pPr>
        <w:pStyle w:val="Heading1"/>
        <w:numPr>
          <w:ilvl w:val="0"/>
          <w:numId w:val="0"/>
        </w:numPr>
        <w:ind w:left="431"/>
        <w:rPr>
          <w:rFonts w:ascii="Arial" w:hAnsi="Arial" w:cs="Arial"/>
          <w:sz w:val="40"/>
          <w:szCs w:val="40"/>
        </w:rPr>
      </w:pPr>
      <w:bookmarkStart w:id="1" w:name="Benefitstable"/>
      <w:r>
        <w:rPr>
          <w:noProof/>
          <w:lang w:eastAsia="en-GB"/>
        </w:rPr>
        <w:drawing>
          <wp:anchor distT="0" distB="0" distL="114300" distR="114300" simplePos="0" relativeHeight="251728896" behindDoc="1" locked="0" layoutInCell="1" allowOverlap="1" wp14:anchorId="29756C9F" wp14:editId="18D4E389">
            <wp:simplePos x="0" y="0"/>
            <wp:positionH relativeFrom="column">
              <wp:posOffset>7831455</wp:posOffset>
            </wp:positionH>
            <wp:positionV relativeFrom="paragraph">
              <wp:posOffset>-719455</wp:posOffset>
            </wp:positionV>
            <wp:extent cx="2347595" cy="9590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347595" cy="959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32EB4">
        <w:rPr>
          <w:rFonts w:ascii="Arial" w:eastAsia="MS Mincho" w:hAnsi="Arial" w:cs="Arial"/>
          <w:b w:val="0"/>
          <w:caps w:val="0"/>
          <w:color w:val="004C84"/>
          <w:kern w:val="0"/>
          <w:sz w:val="60"/>
          <w:szCs w:val="60"/>
        </w:rPr>
        <w:t>Environment Agency Benefits</w:t>
      </w:r>
      <w:r w:rsidRPr="00CE783E">
        <w:rPr>
          <w:rFonts w:ascii="Arial" w:eastAsia="MS Mincho" w:hAnsi="Arial" w:cs="Arial"/>
          <w:b w:val="0"/>
          <w:caps w:val="0"/>
          <w:color w:val="004C84"/>
          <w:kern w:val="0"/>
          <w:sz w:val="60"/>
          <w:szCs w:val="60"/>
        </w:rPr>
        <w:t xml:space="preserve"> </w:t>
      </w:r>
      <w:bookmarkEnd w:id="1"/>
      <w:r w:rsidRPr="00CE783E">
        <w:rPr>
          <w:rFonts w:ascii="Arial" w:eastAsia="MS Mincho" w:hAnsi="Arial" w:cs="Arial"/>
          <w:b w:val="0"/>
          <w:caps w:val="0"/>
          <w:color w:val="004C84"/>
          <w:kern w:val="0"/>
          <w:sz w:val="60"/>
          <w:szCs w:val="60"/>
        </w:rPr>
        <w:tab/>
      </w:r>
      <w:r>
        <w:rPr>
          <w:rFonts w:ascii="Arial" w:hAnsi="Arial" w:cs="Arial"/>
          <w:sz w:val="40"/>
          <w:szCs w:val="40"/>
        </w:rPr>
        <w:tab/>
        <w:t xml:space="preserve">                          </w:t>
      </w:r>
    </w:p>
    <w:p w:rsidR="00D12D52" w:rsidRDefault="00D12D52" w:rsidP="00D12D52">
      <w:pPr>
        <w:pStyle w:val="PlainText"/>
        <w:spacing w:line="276" w:lineRule="auto"/>
        <w:contextualSpacing/>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652"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30"/>
        <w:gridCol w:w="2930"/>
        <w:gridCol w:w="2931"/>
        <w:gridCol w:w="2930"/>
        <w:gridCol w:w="2931"/>
      </w:tblGrid>
      <w:tr w:rsidR="00D12D52" w:rsidRPr="00CE783E" w:rsidTr="00F22B21">
        <w:trPr>
          <w:trHeight w:val="6732"/>
        </w:trPr>
        <w:tc>
          <w:tcPr>
            <w:tcW w:w="293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Core Benefits</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Basic Salary</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Based on skills and experience, in which salary ranges are subject to review each year as part of the pay award.</w:t>
            </w:r>
          </w:p>
          <w:p w:rsidR="00D12D52" w:rsidRPr="00CE783E" w:rsidRDefault="00D12D52" w:rsidP="00EC5C17">
            <w:pPr>
              <w:rPr>
                <w:rFonts w:ascii="Arial" w:hAnsi="Arial" w:cs="Arial"/>
                <w:color w:val="4F81BD" w:themeColor="accent1"/>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Pension Scheme</w:t>
            </w:r>
          </w:p>
          <w:p w:rsidR="00D12D52" w:rsidRPr="00CE783E" w:rsidRDefault="00D12D52" w:rsidP="00EC5C17">
            <w:pPr>
              <w:rPr>
                <w:rFonts w:ascii="Arial" w:hAnsi="Arial" w:cs="Arial"/>
                <w:sz w:val="20"/>
                <w:szCs w:val="20"/>
              </w:rPr>
            </w:pPr>
            <w:r w:rsidRPr="00CE783E">
              <w:rPr>
                <w:rFonts w:ascii="Arial" w:hAnsi="Arial" w:cs="Arial"/>
                <w:sz w:val="20"/>
                <w:szCs w:val="20"/>
              </w:rPr>
              <w:t>A final salary pension scheme. Contributions are based on your full time equivalent pay and range between 5.5% and 12.5%.  The Environment Agency contribution is currently 18.5% of your pay.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Holidays</w:t>
            </w:r>
          </w:p>
          <w:p w:rsidR="00F22B21" w:rsidRPr="00F22B21" w:rsidRDefault="00F22B21" w:rsidP="00F22B21">
            <w:pPr>
              <w:rPr>
                <w:rFonts w:ascii="Arial" w:hAnsi="Arial" w:cs="Arial"/>
                <w:sz w:val="20"/>
                <w:szCs w:val="20"/>
              </w:rPr>
            </w:pPr>
            <w:r w:rsidRPr="00F22B21">
              <w:rPr>
                <w:rFonts w:ascii="Arial" w:hAnsi="Arial" w:cs="Arial"/>
                <w:sz w:val="20"/>
                <w:szCs w:val="20"/>
              </w:rPr>
              <w:t>Attractive annual holiday entitlement starting at 25 days (or equivalent) plus statutory bank holidays (pro-rata for flexible workers). We also offer up to two days paid environmental outcome days each year</w:t>
            </w:r>
            <w:r>
              <w:rPr>
                <w:rFonts w:ascii="Arial" w:hAnsi="Arial" w:cs="Arial"/>
                <w:sz w:val="20"/>
                <w:szCs w:val="20"/>
              </w:rPr>
              <w:t>.</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Enhanced statutory policies</w:t>
            </w:r>
          </w:p>
          <w:p w:rsidR="00D12D52" w:rsidRPr="00CE783E" w:rsidRDefault="00D12D52" w:rsidP="00EC5C17">
            <w:pPr>
              <w:rPr>
                <w:rFonts w:ascii="Arial" w:hAnsi="Arial" w:cs="Arial"/>
                <w:sz w:val="20"/>
                <w:szCs w:val="20"/>
              </w:rPr>
            </w:pPr>
            <w:r w:rsidRPr="00CE783E">
              <w:rPr>
                <w:rFonts w:ascii="Arial" w:hAnsi="Arial" w:cs="Arial"/>
                <w:sz w:val="20"/>
                <w:szCs w:val="20"/>
              </w:rPr>
              <w:t>Enhanced maternity, adoption and paternity leave, and sickness absence provisions.</w:t>
            </w:r>
          </w:p>
        </w:tc>
        <w:tc>
          <w:tcPr>
            <w:tcW w:w="293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Training &amp; Development</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Performance Management</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Individual performance plans, learning and development matched to your agreed career objectives and progression plans.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Learning &amp; Development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 range of training courses, leadership development initiatives and access to L&amp;D materials are available, covering technical, managerial and personal skills.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Examination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Paid leave for exams and revision for approved studies.</w:t>
            </w:r>
          </w:p>
          <w:p w:rsidR="00D12D52" w:rsidRDefault="00D12D52" w:rsidP="00F22B21">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b/>
                <w:sz w:val="20"/>
                <w:szCs w:val="20"/>
              </w:rPr>
              <w:br/>
            </w:r>
            <w:r w:rsidRPr="00CE783E">
              <w:rPr>
                <w:rFonts w:ascii="Arial" w:hAnsi="Arial" w:cs="Arial"/>
                <w:b/>
                <w:color w:val="4F81BD" w:themeColor="accent1"/>
                <w:sz w:val="20"/>
                <w:szCs w:val="20"/>
              </w:rPr>
              <w:t>Professional subscriptions</w:t>
            </w:r>
          </w:p>
          <w:p w:rsidR="00D12D52" w:rsidRPr="00CE783E" w:rsidRDefault="00D12D52" w:rsidP="00F22B21">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sz w:val="20"/>
                <w:szCs w:val="20"/>
              </w:rPr>
              <w:t>We will pay the membership fees for one relevant professional association.</w:t>
            </w:r>
          </w:p>
          <w:p w:rsidR="00D12D52" w:rsidRPr="00CE783E" w:rsidRDefault="00D12D52" w:rsidP="00EC5C17">
            <w:pPr>
              <w:pStyle w:val="NormalWeb"/>
              <w:rPr>
                <w:rFonts w:ascii="Arial" w:hAnsi="Arial" w:cs="Arial"/>
                <w:b/>
                <w:sz w:val="20"/>
                <w:szCs w:val="20"/>
              </w:rPr>
            </w:pPr>
          </w:p>
        </w:tc>
        <w:tc>
          <w:tcPr>
            <w:tcW w:w="2931"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Work/life Balance</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Flexible Working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Flexible working patterns including job share.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Family Friendly Benefits</w:t>
            </w:r>
          </w:p>
          <w:p w:rsidR="00F22B21" w:rsidRPr="00F22B21" w:rsidRDefault="00F22B21" w:rsidP="00F22B21">
            <w:pPr>
              <w:rPr>
                <w:rFonts w:ascii="Arial" w:hAnsi="Arial" w:cs="Arial"/>
                <w:sz w:val="20"/>
                <w:szCs w:val="20"/>
              </w:rPr>
            </w:pPr>
            <w:r w:rsidRPr="00F22B21">
              <w:rPr>
                <w:rFonts w:ascii="Arial" w:hAnsi="Arial" w:cs="Arial"/>
                <w:sz w:val="20"/>
                <w:szCs w:val="20"/>
              </w:rPr>
              <w:t xml:space="preserve">Discounts on selected childcare products and services via </w:t>
            </w:r>
            <w:proofErr w:type="spellStart"/>
            <w:r w:rsidRPr="00F22B21">
              <w:rPr>
                <w:rFonts w:ascii="Arial" w:hAnsi="Arial" w:cs="Arial"/>
                <w:sz w:val="20"/>
                <w:szCs w:val="20"/>
              </w:rPr>
              <w:t>MyLifestyle</w:t>
            </w:r>
            <w:proofErr w:type="spellEnd"/>
            <w:r w:rsidRPr="00F22B21">
              <w:rPr>
                <w:rFonts w:ascii="Arial" w:hAnsi="Arial" w:cs="Arial"/>
                <w:sz w:val="20"/>
                <w:szCs w:val="20"/>
              </w:rPr>
              <w:t>.</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Travel &amp; Transport Benefits</w:t>
            </w:r>
          </w:p>
          <w:p w:rsidR="00D12D52" w:rsidRDefault="00D12D52" w:rsidP="00EC5C17">
            <w:pPr>
              <w:rPr>
                <w:rFonts w:ascii="Arial" w:hAnsi="Arial" w:cs="Arial"/>
                <w:color w:val="333333"/>
                <w:sz w:val="20"/>
                <w:szCs w:val="20"/>
              </w:rPr>
            </w:pPr>
            <w:r w:rsidRPr="00CE783E">
              <w:rPr>
                <w:rFonts w:ascii="Arial" w:hAnsi="Arial" w:cs="Arial"/>
                <w:color w:val="333333"/>
                <w:sz w:val="20"/>
                <w:szCs w:val="20"/>
              </w:rPr>
              <w:t>A range of</w:t>
            </w:r>
            <w:r w:rsidR="00F22B21">
              <w:rPr>
                <w:rFonts w:ascii="Arial" w:hAnsi="Arial" w:cs="Arial"/>
                <w:color w:val="333333"/>
                <w:sz w:val="20"/>
                <w:szCs w:val="20"/>
              </w:rPr>
              <w:t xml:space="preserve"> travel and transport benefits via </w:t>
            </w:r>
            <w:proofErr w:type="spellStart"/>
            <w:r w:rsidR="00F22B21">
              <w:rPr>
                <w:rFonts w:ascii="Arial" w:hAnsi="Arial" w:cs="Arial"/>
                <w:color w:val="333333"/>
                <w:sz w:val="20"/>
                <w:szCs w:val="20"/>
              </w:rPr>
              <w:t>MyLifestyle</w:t>
            </w:r>
            <w:proofErr w:type="spellEnd"/>
            <w:r w:rsidR="00F22B21">
              <w:rPr>
                <w:rFonts w:ascii="Arial" w:hAnsi="Arial" w:cs="Arial"/>
                <w:color w:val="333333"/>
                <w:sz w:val="20"/>
                <w:szCs w:val="20"/>
              </w:rPr>
              <w:t>.</w:t>
            </w:r>
          </w:p>
          <w:p w:rsidR="00F22B21" w:rsidRPr="00CE783E" w:rsidRDefault="00F22B21"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Shopping &amp; Leisure Benefits</w:t>
            </w:r>
          </w:p>
          <w:p w:rsidR="00D12D52" w:rsidRPr="00CE783E" w:rsidRDefault="00D12D52" w:rsidP="00EC5C17">
            <w:pPr>
              <w:rPr>
                <w:rFonts w:ascii="Arial" w:hAnsi="Arial" w:cs="Arial"/>
                <w:sz w:val="20"/>
                <w:szCs w:val="20"/>
              </w:rPr>
            </w:pPr>
            <w:r w:rsidRPr="00CE783E">
              <w:rPr>
                <w:rFonts w:ascii="Arial" w:hAnsi="Arial" w:cs="Arial"/>
                <w:sz w:val="20"/>
                <w:szCs w:val="20"/>
              </w:rPr>
              <w:t>A variety of discounts at online stores and leisur</w:t>
            </w:r>
            <w:r w:rsidR="00F22B21">
              <w:rPr>
                <w:rFonts w:ascii="Arial" w:hAnsi="Arial" w:cs="Arial"/>
                <w:sz w:val="20"/>
                <w:szCs w:val="20"/>
              </w:rPr>
              <w:t xml:space="preserve">e experiences available via </w:t>
            </w:r>
            <w:proofErr w:type="spellStart"/>
            <w:r w:rsidR="00F22B21">
              <w:rPr>
                <w:rFonts w:ascii="Arial" w:hAnsi="Arial" w:cs="Arial"/>
                <w:sz w:val="20"/>
                <w:szCs w:val="20"/>
              </w:rPr>
              <w:t>MyLi</w:t>
            </w:r>
            <w:r w:rsidRPr="00CE783E">
              <w:rPr>
                <w:rFonts w:ascii="Arial" w:hAnsi="Arial" w:cs="Arial"/>
                <w:sz w:val="20"/>
                <w:szCs w:val="20"/>
              </w:rPr>
              <w:t>festyle</w:t>
            </w:r>
            <w:proofErr w:type="spellEnd"/>
            <w:r w:rsidRPr="00CE783E">
              <w:rPr>
                <w:rFonts w:ascii="Arial" w:hAnsi="Arial" w:cs="Arial"/>
                <w:sz w:val="20"/>
                <w:szCs w:val="20"/>
              </w:rPr>
              <w:t>.</w:t>
            </w:r>
          </w:p>
          <w:p w:rsidR="00D12D52" w:rsidRPr="00CE783E" w:rsidRDefault="00D12D52" w:rsidP="00EC5C17">
            <w:pPr>
              <w:rPr>
                <w:rFonts w:ascii="Arial" w:hAnsi="Arial" w:cs="Arial"/>
                <w:color w:val="333333"/>
                <w:sz w:val="20"/>
                <w:szCs w:val="20"/>
              </w:rPr>
            </w:pPr>
          </w:p>
        </w:tc>
        <w:tc>
          <w:tcPr>
            <w:tcW w:w="293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Health &amp; Wellbeing</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Occupational Health</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Duradiamond Healthcare advisory service.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Eye Care </w:t>
            </w:r>
          </w:p>
          <w:p w:rsidR="00D12D52" w:rsidRPr="00CE783E" w:rsidRDefault="00F22B21" w:rsidP="00EC5C17">
            <w:pPr>
              <w:rPr>
                <w:rFonts w:ascii="Arial" w:hAnsi="Arial" w:cs="Arial"/>
                <w:color w:val="333333"/>
                <w:sz w:val="20"/>
                <w:szCs w:val="20"/>
              </w:rPr>
            </w:pPr>
            <w:r>
              <w:rPr>
                <w:rFonts w:ascii="Arial" w:hAnsi="Arial" w:cs="Arial"/>
                <w:color w:val="333333"/>
                <w:sz w:val="20"/>
                <w:szCs w:val="20"/>
              </w:rPr>
              <w:t>Free eye tests for DSE users.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Employee Assistance Service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Workplace Wellness available to you and your family</w:t>
            </w:r>
          </w:p>
          <w:p w:rsidR="00D12D52" w:rsidRPr="00CE783E" w:rsidRDefault="00D12D52" w:rsidP="00EC5C17">
            <w:pPr>
              <w:rPr>
                <w:rFonts w:ascii="Arial" w:hAnsi="Arial" w:cs="Arial"/>
                <w:sz w:val="20"/>
                <w:szCs w:val="20"/>
              </w:rPr>
            </w:pPr>
          </w:p>
          <w:p w:rsidR="00D12D52"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Sports &amp; Social Club</w:t>
            </w:r>
          </w:p>
          <w:p w:rsidR="00F22B21" w:rsidRPr="00F22B21" w:rsidRDefault="00F22B21" w:rsidP="00F22B21">
            <w:pPr>
              <w:rPr>
                <w:rFonts w:ascii="Arial" w:hAnsi="Arial" w:cs="Arial"/>
                <w:sz w:val="20"/>
                <w:szCs w:val="20"/>
              </w:rPr>
            </w:pPr>
            <w:r w:rsidRPr="00F22B21">
              <w:rPr>
                <w:rFonts w:ascii="Arial" w:hAnsi="Arial" w:cs="Arial"/>
                <w:sz w:val="20"/>
                <w:szCs w:val="20"/>
              </w:rPr>
              <w:t>Events and activities including subsidised events and discounts.</w:t>
            </w:r>
          </w:p>
          <w:p w:rsidR="00F22B21" w:rsidRPr="00CE783E" w:rsidRDefault="00F22B21" w:rsidP="00EC5C17">
            <w:pPr>
              <w:rPr>
                <w:rFonts w:ascii="Arial" w:hAnsi="Arial" w:cs="Arial"/>
                <w:b/>
                <w:color w:val="4F81BD" w:themeColor="accent1"/>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Health Discounts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Optional discounts provided by </w:t>
            </w:r>
            <w:r w:rsidRPr="00CE783E">
              <w:rPr>
                <w:rFonts w:ascii="Arial" w:hAnsi="Arial" w:cs="Arial"/>
                <w:sz w:val="20"/>
                <w:szCs w:val="20"/>
              </w:rPr>
              <w:t>a number of external providers</w:t>
            </w:r>
            <w:r w:rsidRPr="00CE783E" w:rsidDel="00183415">
              <w:rPr>
                <w:rFonts w:ascii="Arial" w:hAnsi="Arial" w:cs="Arial"/>
                <w:color w:val="333333"/>
                <w:sz w:val="20"/>
                <w:szCs w:val="20"/>
              </w:rPr>
              <w:t xml:space="preserve"> </w:t>
            </w:r>
            <w:r w:rsidR="00F22B21">
              <w:rPr>
                <w:rFonts w:ascii="Arial" w:hAnsi="Arial" w:cs="Arial"/>
                <w:color w:val="333333"/>
                <w:sz w:val="20"/>
                <w:szCs w:val="20"/>
              </w:rPr>
              <w:t xml:space="preserve">and health clubs, via </w:t>
            </w:r>
            <w:proofErr w:type="spellStart"/>
            <w:r w:rsidR="00F22B21">
              <w:rPr>
                <w:rFonts w:ascii="Arial" w:hAnsi="Arial" w:cs="Arial"/>
                <w:color w:val="333333"/>
                <w:sz w:val="20"/>
                <w:szCs w:val="20"/>
              </w:rPr>
              <w:t>MyLifestyle</w:t>
            </w:r>
            <w:proofErr w:type="spellEnd"/>
            <w:r w:rsidR="00F22B21">
              <w:rPr>
                <w:rFonts w:ascii="Arial" w:hAnsi="Arial" w:cs="Arial"/>
                <w:color w:val="333333"/>
                <w:sz w:val="20"/>
                <w:szCs w:val="20"/>
              </w:rPr>
              <w:t>.</w:t>
            </w:r>
          </w:p>
          <w:p w:rsidR="00D12D52" w:rsidRPr="00CE783E" w:rsidRDefault="00D12D52" w:rsidP="00EC5C17">
            <w:pPr>
              <w:rPr>
                <w:rFonts w:ascii="Arial" w:hAnsi="Arial" w:cs="Arial"/>
                <w:color w:val="333333"/>
                <w:sz w:val="20"/>
                <w:szCs w:val="20"/>
              </w:rPr>
            </w:pPr>
          </w:p>
          <w:p w:rsidR="00D12D52" w:rsidRPr="00CE783E" w:rsidRDefault="00D12D52" w:rsidP="00EC5C17">
            <w:pPr>
              <w:pStyle w:val="NormalWeb"/>
              <w:rPr>
                <w:rFonts w:ascii="Arial" w:hAnsi="Arial" w:cs="Arial"/>
                <w:sz w:val="20"/>
                <w:szCs w:val="20"/>
              </w:rPr>
            </w:pPr>
          </w:p>
          <w:p w:rsidR="00D12D52" w:rsidRPr="00CE783E" w:rsidRDefault="00D12D52" w:rsidP="00EC5C17">
            <w:pPr>
              <w:pStyle w:val="NormalWeb"/>
              <w:rPr>
                <w:rFonts w:ascii="Arial" w:hAnsi="Arial" w:cs="Arial"/>
                <w:color w:val="FF0000"/>
                <w:sz w:val="20"/>
                <w:szCs w:val="20"/>
              </w:rPr>
            </w:pPr>
          </w:p>
        </w:tc>
        <w:tc>
          <w:tcPr>
            <w:tcW w:w="2931" w:type="dxa"/>
          </w:tcPr>
          <w:p w:rsidR="00D12D52" w:rsidRPr="00CE783E" w:rsidRDefault="00D12D52" w:rsidP="00EC5C17">
            <w:pPr>
              <w:rPr>
                <w:rFonts w:ascii="Arial" w:hAnsi="Arial" w:cs="Arial"/>
                <w:b/>
                <w:color w:val="000000" w:themeColor="text1"/>
                <w:sz w:val="20"/>
                <w:szCs w:val="20"/>
              </w:rPr>
            </w:pPr>
            <w:r w:rsidRPr="00CE783E">
              <w:rPr>
                <w:rFonts w:ascii="Arial" w:hAnsi="Arial" w:cs="Arial"/>
                <w:b/>
                <w:color w:val="000000" w:themeColor="text1"/>
                <w:sz w:val="20"/>
                <w:szCs w:val="20"/>
              </w:rPr>
              <w:t xml:space="preserve">Finance </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Interest Free Loans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For season tickets</w:t>
            </w:r>
            <w:r w:rsidR="00F22B21">
              <w:rPr>
                <w:rFonts w:ascii="Arial" w:hAnsi="Arial" w:cs="Arial"/>
                <w:color w:val="333333"/>
                <w:sz w:val="20"/>
                <w:szCs w:val="20"/>
              </w:rPr>
              <w:t xml:space="preserve">, </w:t>
            </w:r>
            <w:r w:rsidRPr="00CE783E">
              <w:rPr>
                <w:rFonts w:ascii="Arial" w:hAnsi="Arial" w:cs="Arial"/>
                <w:color w:val="333333"/>
                <w:sz w:val="20"/>
                <w:szCs w:val="20"/>
              </w:rPr>
              <w:t>bicycles and safet</w:t>
            </w:r>
            <w:r w:rsidR="00F22B21">
              <w:rPr>
                <w:rFonts w:ascii="Arial" w:hAnsi="Arial" w:cs="Arial"/>
                <w:color w:val="333333"/>
                <w:sz w:val="20"/>
                <w:szCs w:val="20"/>
              </w:rPr>
              <w:t>y equipment.</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Special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Additional paid leave is available for employees taking part in public duties, trade union activities, </w:t>
            </w:r>
            <w:proofErr w:type="gramStart"/>
            <w:r w:rsidRPr="00CE783E">
              <w:rPr>
                <w:rFonts w:ascii="Arial" w:hAnsi="Arial" w:cs="Arial"/>
                <w:color w:val="333333"/>
                <w:sz w:val="20"/>
                <w:szCs w:val="20"/>
              </w:rPr>
              <w:t>special</w:t>
            </w:r>
            <w:proofErr w:type="gramEnd"/>
            <w:r w:rsidRPr="00CE783E">
              <w:rPr>
                <w:rFonts w:ascii="Arial" w:hAnsi="Arial" w:cs="Arial"/>
                <w:color w:val="333333"/>
                <w:sz w:val="20"/>
                <w:szCs w:val="20"/>
              </w:rPr>
              <w:t>/trained forces and for health &amp; safety representatives.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i/>
                <w:color w:val="4F81BD" w:themeColor="accent1"/>
                <w:sz w:val="20"/>
                <w:szCs w:val="20"/>
              </w:rPr>
            </w:pPr>
            <w:r w:rsidRPr="00CE783E">
              <w:rPr>
                <w:rFonts w:ascii="Arial" w:hAnsi="Arial" w:cs="Arial"/>
                <w:i/>
                <w:color w:val="4F81BD" w:themeColor="accent1"/>
                <w:sz w:val="20"/>
                <w:szCs w:val="20"/>
              </w:rPr>
              <w:t>The following benefits only apply to eligible roles:</w:t>
            </w:r>
          </w:p>
          <w:p w:rsidR="00D12D52" w:rsidRPr="00CE783E" w:rsidRDefault="00D12D52" w:rsidP="00EC5C17">
            <w:pPr>
              <w:rPr>
                <w:rFonts w:ascii="Arial" w:hAnsi="Arial" w:cs="Arial"/>
                <w:b/>
                <w:color w:val="008000"/>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Lease Car Scheme</w:t>
            </w:r>
          </w:p>
          <w:p w:rsidR="00D12D52" w:rsidRPr="00CE783E" w:rsidRDefault="00D12D52" w:rsidP="00EC5C17">
            <w:pPr>
              <w:rPr>
                <w:rFonts w:ascii="Arial" w:hAnsi="Arial" w:cs="Arial"/>
                <w:color w:val="333333"/>
                <w:sz w:val="20"/>
                <w:szCs w:val="20"/>
              </w:rPr>
            </w:pPr>
            <w:r w:rsidRPr="00CE783E">
              <w:rPr>
                <w:rFonts w:ascii="Arial" w:hAnsi="Arial" w:cs="Arial"/>
                <w:b/>
                <w:color w:val="4F81BD" w:themeColor="accent1"/>
                <w:sz w:val="20"/>
                <w:szCs w:val="20"/>
              </w:rPr>
              <w:t>Free Car Parking</w:t>
            </w:r>
          </w:p>
        </w:tc>
      </w:tr>
    </w:tbl>
    <w:p w:rsidR="00C03D44" w:rsidRPr="00532D93" w:rsidRDefault="00C03D44" w:rsidP="00532D93">
      <w:pPr>
        <w:ind w:firstLine="720"/>
      </w:pPr>
    </w:p>
    <w:sectPr w:rsidR="00C03D44" w:rsidRPr="00532D93" w:rsidSect="00D12D52">
      <w:pgSz w:w="16840" w:h="11900" w:orient="landscape"/>
      <w:pgMar w:top="1134" w:right="851" w:bottom="1134"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0D4" w:rsidRDefault="00E600D4" w:rsidP="00165039">
      <w:r>
        <w:separator/>
      </w:r>
    </w:p>
  </w:endnote>
  <w:endnote w:type="continuationSeparator" w:id="0">
    <w:p w:rsidR="00E600D4" w:rsidRDefault="00E600D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 w:name="Tondo W01 Regular1418031">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4D5811">
      <w:rPr>
        <w:rStyle w:val="PageNumber"/>
        <w:rFonts w:ascii="Arial" w:hAnsi="Arial" w:cs="Arial"/>
        <w:noProof/>
        <w:color w:val="004C84"/>
      </w:rPr>
      <w:t>13</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A768C2" w:rsidRDefault="006D47BC">
    <w:pPr>
      <w:pStyle w:val="Footer"/>
      <w:rPr>
        <w:rFonts w:ascii="Arial" w:hAnsi="Arial" w:cs="Arial"/>
        <w:b/>
        <w:color w:val="002060"/>
        <w:sz w:val="22"/>
        <w:szCs w:val="22"/>
      </w:rPr>
    </w:pPr>
    <w:r w:rsidRPr="00A768C2">
      <w:rPr>
        <w:b/>
        <w:noProof/>
        <w:color w:val="002060"/>
        <w:lang w:eastAsia="en-GB"/>
      </w:rPr>
      <mc:AlternateContent>
        <mc:Choice Requires="wps">
          <w:drawing>
            <wp:anchor distT="0" distB="0" distL="114300" distR="114300" simplePos="0" relativeHeight="251655680" behindDoc="0" locked="0" layoutInCell="1" allowOverlap="1">
              <wp:simplePos x="0" y="0"/>
              <wp:positionH relativeFrom="column">
                <wp:posOffset>-131342</wp:posOffset>
              </wp:positionH>
              <wp:positionV relativeFrom="paragraph">
                <wp:posOffset>-601419</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4D5811" w:rsidP="005E6DEC">
                          <w:pPr>
                            <w:pStyle w:val="BasicParagraph"/>
                            <w:rPr>
                              <w:rFonts w:ascii="Arial" w:hAnsi="Arial" w:cs="Arial"/>
                              <w:color w:val="004C84"/>
                              <w:sz w:val="30"/>
                              <w:szCs w:val="30"/>
                            </w:rPr>
                          </w:pPr>
                          <w:hyperlink r:id="rId1"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10.35pt;margin-top:-47.3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MEF/AHfAAAACgEAAA8AAABkcnMvZG93&#10;bnJldi54bWxMj0FOwzAQRfdI3MEaJHat0wbRNsSpEFIFQmwIPYAbmzhKPLZiOwmcnmEFuz+apz9v&#10;yuNiBzbpMXQOBWzWGTCNjVMdtgLOH6fVHliIEpUcHGoBXzrAsbq+KmWh3Izveqpjy6gEQyEFmBh9&#10;wXlojLYyrJ3XSLtPN1oZaRxbrkY5U7kd+DbL7rmVHdIFI71+Mrrp62QFnNLzi52+efKvdTOj8X06&#10;v/VC3N4sjw/Aol7iHwy/+qQOFTldXEIV2CBgtc12hFI43FEgYrc/5MAuAvJND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wQX8Ad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31229A" w:rsidP="005E6DEC">
                    <w:pPr>
                      <w:pStyle w:val="BasicParagraph"/>
                      <w:rPr>
                        <w:rFonts w:ascii="Arial" w:hAnsi="Arial" w:cs="Arial"/>
                        <w:color w:val="004C84"/>
                        <w:sz w:val="30"/>
                        <w:szCs w:val="30"/>
                      </w:rPr>
                    </w:pPr>
                    <w:hyperlink r:id="rId2"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r w:rsidR="0035272D">
      <w:rPr>
        <w:b/>
        <w:noProof/>
        <w:color w:val="002060"/>
        <w:lang w:eastAsia="en-GB"/>
      </w:rPr>
      <w:t>Jan 2019</w:t>
    </w:r>
    <w:r w:rsidR="0035272D">
      <w:rPr>
        <w:rFonts w:ascii="Arial" w:hAnsi="Arial" w:cs="Arial"/>
        <w:b/>
        <w:color w:val="002060"/>
        <w:sz w:val="22"/>
        <w:szCs w:val="22"/>
      </w:rPr>
      <w:t xml:space="preserve"> – V2</w:t>
    </w:r>
    <w:r w:rsidR="00FE7C2E">
      <w:rPr>
        <w:rFonts w:ascii="Arial" w:hAnsi="Arial" w:cs="Arial"/>
        <w:b/>
        <w:color w:val="002060"/>
        <w:sz w:val="22"/>
        <w:szCs w:val="22"/>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0D4" w:rsidRDefault="00E600D4" w:rsidP="00165039">
      <w:r>
        <w:separator/>
      </w:r>
    </w:p>
  </w:footnote>
  <w:footnote w:type="continuationSeparator" w:id="0">
    <w:p w:rsidR="00E600D4" w:rsidRDefault="00E600D4" w:rsidP="001650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F5FFE"/>
    <w:multiLevelType w:val="multilevel"/>
    <w:tmpl w:val="AD8E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952470"/>
    <w:multiLevelType w:val="hybridMultilevel"/>
    <w:tmpl w:val="3C6A2858"/>
    <w:lvl w:ilvl="0" w:tplc="26A03E60">
      <w:numFmt w:val="bullet"/>
      <w:lvlText w:val="•"/>
      <w:lvlJc w:val="left"/>
      <w:pPr>
        <w:ind w:left="1145" w:hanging="227"/>
      </w:pPr>
      <w:rPr>
        <w:rFonts w:ascii="Arial" w:eastAsia="Arial" w:hAnsi="Arial" w:cs="Arial" w:hint="default"/>
        <w:color w:val="231F20"/>
        <w:spacing w:val="-10"/>
        <w:w w:val="100"/>
        <w:sz w:val="20"/>
        <w:szCs w:val="20"/>
      </w:rPr>
    </w:lvl>
    <w:lvl w:ilvl="1" w:tplc="53E28040">
      <w:numFmt w:val="bullet"/>
      <w:lvlText w:val="•"/>
      <w:lvlJc w:val="left"/>
      <w:pPr>
        <w:ind w:left="1608" w:hanging="227"/>
      </w:pPr>
      <w:rPr>
        <w:rFonts w:hint="default"/>
      </w:rPr>
    </w:lvl>
    <w:lvl w:ilvl="2" w:tplc="B664B27E">
      <w:numFmt w:val="bullet"/>
      <w:lvlText w:val="•"/>
      <w:lvlJc w:val="left"/>
      <w:pPr>
        <w:ind w:left="2076" w:hanging="227"/>
      </w:pPr>
      <w:rPr>
        <w:rFonts w:hint="default"/>
      </w:rPr>
    </w:lvl>
    <w:lvl w:ilvl="3" w:tplc="06E84E1A">
      <w:numFmt w:val="bullet"/>
      <w:lvlText w:val="•"/>
      <w:lvlJc w:val="left"/>
      <w:pPr>
        <w:ind w:left="2544" w:hanging="227"/>
      </w:pPr>
      <w:rPr>
        <w:rFonts w:hint="default"/>
      </w:rPr>
    </w:lvl>
    <w:lvl w:ilvl="4" w:tplc="C770B90A">
      <w:numFmt w:val="bullet"/>
      <w:lvlText w:val="•"/>
      <w:lvlJc w:val="left"/>
      <w:pPr>
        <w:ind w:left="3012" w:hanging="227"/>
      </w:pPr>
      <w:rPr>
        <w:rFonts w:hint="default"/>
      </w:rPr>
    </w:lvl>
    <w:lvl w:ilvl="5" w:tplc="5F2A2686">
      <w:numFmt w:val="bullet"/>
      <w:lvlText w:val="•"/>
      <w:lvlJc w:val="left"/>
      <w:pPr>
        <w:ind w:left="3480" w:hanging="227"/>
      </w:pPr>
      <w:rPr>
        <w:rFonts w:hint="default"/>
      </w:rPr>
    </w:lvl>
    <w:lvl w:ilvl="6" w:tplc="6C187152">
      <w:numFmt w:val="bullet"/>
      <w:lvlText w:val="•"/>
      <w:lvlJc w:val="left"/>
      <w:pPr>
        <w:ind w:left="3948" w:hanging="227"/>
      </w:pPr>
      <w:rPr>
        <w:rFonts w:hint="default"/>
      </w:rPr>
    </w:lvl>
    <w:lvl w:ilvl="7" w:tplc="C9B83282">
      <w:numFmt w:val="bullet"/>
      <w:lvlText w:val="•"/>
      <w:lvlJc w:val="left"/>
      <w:pPr>
        <w:ind w:left="4416" w:hanging="227"/>
      </w:pPr>
      <w:rPr>
        <w:rFonts w:hint="default"/>
      </w:rPr>
    </w:lvl>
    <w:lvl w:ilvl="8" w:tplc="2820C326">
      <w:numFmt w:val="bullet"/>
      <w:lvlText w:val="•"/>
      <w:lvlJc w:val="left"/>
      <w:pPr>
        <w:ind w:left="4884" w:hanging="227"/>
      </w:pPr>
      <w:rPr>
        <w:rFonts w:hint="default"/>
      </w:rPr>
    </w:lvl>
  </w:abstractNum>
  <w:abstractNum w:abstractNumId="5" w15:restartNumberingAfterBreak="0">
    <w:nsid w:val="27981E86"/>
    <w:multiLevelType w:val="hybridMultilevel"/>
    <w:tmpl w:val="F916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5BFD536F"/>
    <w:multiLevelType w:val="hybridMultilevel"/>
    <w:tmpl w:val="0B58983A"/>
    <w:lvl w:ilvl="0" w:tplc="6846D3D4">
      <w:start w:val="1"/>
      <w:numFmt w:val="bullet"/>
      <w:lvlText w:val="•"/>
      <w:lvlJc w:val="left"/>
      <w:pPr>
        <w:tabs>
          <w:tab w:val="num" w:pos="360"/>
        </w:tabs>
        <w:ind w:left="360" w:hanging="360"/>
      </w:pPr>
      <w:rPr>
        <w:rFonts w:ascii="Arial" w:hAnsi="Arial" w:cs="Times New Roman" w:hint="default"/>
      </w:rPr>
    </w:lvl>
    <w:lvl w:ilvl="1" w:tplc="F7866518">
      <w:start w:val="1"/>
      <w:numFmt w:val="bullet"/>
      <w:lvlText w:val="•"/>
      <w:lvlJc w:val="left"/>
      <w:pPr>
        <w:tabs>
          <w:tab w:val="num" w:pos="1080"/>
        </w:tabs>
        <w:ind w:left="1080" w:hanging="360"/>
      </w:pPr>
      <w:rPr>
        <w:rFonts w:ascii="Arial" w:hAnsi="Arial" w:cs="Times New Roman" w:hint="default"/>
      </w:rPr>
    </w:lvl>
    <w:lvl w:ilvl="2" w:tplc="E0B2CC28">
      <w:start w:val="1"/>
      <w:numFmt w:val="bullet"/>
      <w:lvlText w:val="•"/>
      <w:lvlJc w:val="left"/>
      <w:pPr>
        <w:tabs>
          <w:tab w:val="num" w:pos="1800"/>
        </w:tabs>
        <w:ind w:left="1800" w:hanging="360"/>
      </w:pPr>
      <w:rPr>
        <w:rFonts w:ascii="Arial" w:hAnsi="Arial" w:cs="Times New Roman" w:hint="default"/>
      </w:rPr>
    </w:lvl>
    <w:lvl w:ilvl="3" w:tplc="AB2C2E24">
      <w:start w:val="1"/>
      <w:numFmt w:val="bullet"/>
      <w:lvlText w:val="•"/>
      <w:lvlJc w:val="left"/>
      <w:pPr>
        <w:tabs>
          <w:tab w:val="num" w:pos="2520"/>
        </w:tabs>
        <w:ind w:left="2520" w:hanging="360"/>
      </w:pPr>
      <w:rPr>
        <w:rFonts w:ascii="Arial" w:hAnsi="Arial" w:cs="Times New Roman" w:hint="default"/>
      </w:rPr>
    </w:lvl>
    <w:lvl w:ilvl="4" w:tplc="A4C49BF4">
      <w:start w:val="1"/>
      <w:numFmt w:val="bullet"/>
      <w:lvlText w:val="•"/>
      <w:lvlJc w:val="left"/>
      <w:pPr>
        <w:tabs>
          <w:tab w:val="num" w:pos="3240"/>
        </w:tabs>
        <w:ind w:left="3240" w:hanging="360"/>
      </w:pPr>
      <w:rPr>
        <w:rFonts w:ascii="Arial" w:hAnsi="Arial" w:cs="Times New Roman" w:hint="default"/>
      </w:rPr>
    </w:lvl>
    <w:lvl w:ilvl="5" w:tplc="57B418F4">
      <w:start w:val="1"/>
      <w:numFmt w:val="bullet"/>
      <w:lvlText w:val="•"/>
      <w:lvlJc w:val="left"/>
      <w:pPr>
        <w:tabs>
          <w:tab w:val="num" w:pos="3960"/>
        </w:tabs>
        <w:ind w:left="3960" w:hanging="360"/>
      </w:pPr>
      <w:rPr>
        <w:rFonts w:ascii="Arial" w:hAnsi="Arial" w:cs="Times New Roman" w:hint="default"/>
      </w:rPr>
    </w:lvl>
    <w:lvl w:ilvl="6" w:tplc="93686110">
      <w:start w:val="1"/>
      <w:numFmt w:val="bullet"/>
      <w:lvlText w:val="•"/>
      <w:lvlJc w:val="left"/>
      <w:pPr>
        <w:tabs>
          <w:tab w:val="num" w:pos="4680"/>
        </w:tabs>
        <w:ind w:left="4680" w:hanging="360"/>
      </w:pPr>
      <w:rPr>
        <w:rFonts w:ascii="Arial" w:hAnsi="Arial" w:cs="Times New Roman" w:hint="default"/>
      </w:rPr>
    </w:lvl>
    <w:lvl w:ilvl="7" w:tplc="2AB8477E">
      <w:start w:val="1"/>
      <w:numFmt w:val="bullet"/>
      <w:lvlText w:val="•"/>
      <w:lvlJc w:val="left"/>
      <w:pPr>
        <w:tabs>
          <w:tab w:val="num" w:pos="5400"/>
        </w:tabs>
        <w:ind w:left="5400" w:hanging="360"/>
      </w:pPr>
      <w:rPr>
        <w:rFonts w:ascii="Arial" w:hAnsi="Arial" w:cs="Times New Roman" w:hint="default"/>
      </w:rPr>
    </w:lvl>
    <w:lvl w:ilvl="8" w:tplc="2460EA64">
      <w:start w:val="1"/>
      <w:numFmt w:val="bullet"/>
      <w:lvlText w:val="•"/>
      <w:lvlJc w:val="left"/>
      <w:pPr>
        <w:tabs>
          <w:tab w:val="num" w:pos="6120"/>
        </w:tabs>
        <w:ind w:left="6120" w:hanging="360"/>
      </w:pPr>
      <w:rPr>
        <w:rFonts w:ascii="Arial" w:hAnsi="Arial" w:cs="Times New Roman" w:hint="default"/>
      </w:rPr>
    </w:lvl>
  </w:abstractNum>
  <w:abstractNum w:abstractNumId="11" w15:restartNumberingAfterBreak="0">
    <w:nsid w:val="5D765234"/>
    <w:multiLevelType w:val="hybridMultilevel"/>
    <w:tmpl w:val="DD48B7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6B7B14AE"/>
    <w:multiLevelType w:val="hybridMultilevel"/>
    <w:tmpl w:val="2610B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5" w15:restartNumberingAfterBreak="0">
    <w:nsid w:val="6DB63D38"/>
    <w:multiLevelType w:val="hybridMultilevel"/>
    <w:tmpl w:val="4D169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13"/>
  </w:num>
  <w:num w:numId="5">
    <w:abstractNumId w:val="6"/>
  </w:num>
  <w:num w:numId="6">
    <w:abstractNumId w:val="0"/>
  </w:num>
  <w:num w:numId="7">
    <w:abstractNumId w:val="9"/>
  </w:num>
  <w:num w:numId="8">
    <w:abstractNumId w:val="7"/>
  </w:num>
  <w:num w:numId="9">
    <w:abstractNumId w:val="2"/>
  </w:num>
  <w:num w:numId="10">
    <w:abstractNumId w:val="14"/>
  </w:num>
  <w:num w:numId="11">
    <w:abstractNumId w:val="1"/>
  </w:num>
  <w:num w:numId="12">
    <w:abstractNumId w:val="5"/>
  </w:num>
  <w:num w:numId="13">
    <w:abstractNumId w:val="12"/>
  </w:num>
  <w:num w:numId="14">
    <w:abstractNumId w:val="11"/>
  </w:num>
  <w:num w:numId="15">
    <w:abstractNumId w:val="15"/>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1359A"/>
    <w:rsid w:val="000442BF"/>
    <w:rsid w:val="00047812"/>
    <w:rsid w:val="00053E85"/>
    <w:rsid w:val="00054430"/>
    <w:rsid w:val="00063EFE"/>
    <w:rsid w:val="0008334B"/>
    <w:rsid w:val="00087025"/>
    <w:rsid w:val="00093413"/>
    <w:rsid w:val="000C37E8"/>
    <w:rsid w:val="000D32C9"/>
    <w:rsid w:val="001070E3"/>
    <w:rsid w:val="00112978"/>
    <w:rsid w:val="00113D90"/>
    <w:rsid w:val="00115394"/>
    <w:rsid w:val="001162BE"/>
    <w:rsid w:val="00117C35"/>
    <w:rsid w:val="00126EC7"/>
    <w:rsid w:val="00134DD1"/>
    <w:rsid w:val="0013566A"/>
    <w:rsid w:val="0015141C"/>
    <w:rsid w:val="00156B31"/>
    <w:rsid w:val="00160A58"/>
    <w:rsid w:val="00165039"/>
    <w:rsid w:val="001676CC"/>
    <w:rsid w:val="00173193"/>
    <w:rsid w:val="0019341A"/>
    <w:rsid w:val="001A6544"/>
    <w:rsid w:val="001B4410"/>
    <w:rsid w:val="001C08CA"/>
    <w:rsid w:val="001C283A"/>
    <w:rsid w:val="001D6B50"/>
    <w:rsid w:val="001E27A6"/>
    <w:rsid w:val="001F17D4"/>
    <w:rsid w:val="001F549A"/>
    <w:rsid w:val="001F7526"/>
    <w:rsid w:val="001F77A4"/>
    <w:rsid w:val="002211A0"/>
    <w:rsid w:val="002235E3"/>
    <w:rsid w:val="00234596"/>
    <w:rsid w:val="002514EA"/>
    <w:rsid w:val="0026031E"/>
    <w:rsid w:val="00262070"/>
    <w:rsid w:val="00271827"/>
    <w:rsid w:val="002819C3"/>
    <w:rsid w:val="0028655F"/>
    <w:rsid w:val="002A6840"/>
    <w:rsid w:val="002A69E8"/>
    <w:rsid w:val="002C10FB"/>
    <w:rsid w:val="002C3C9C"/>
    <w:rsid w:val="002C40E3"/>
    <w:rsid w:val="002C4306"/>
    <w:rsid w:val="002D0259"/>
    <w:rsid w:val="002E1C06"/>
    <w:rsid w:val="002F0588"/>
    <w:rsid w:val="002F1EF8"/>
    <w:rsid w:val="002F52D4"/>
    <w:rsid w:val="00302D29"/>
    <w:rsid w:val="00307F34"/>
    <w:rsid w:val="0031229A"/>
    <w:rsid w:val="00322A60"/>
    <w:rsid w:val="00336225"/>
    <w:rsid w:val="0035272D"/>
    <w:rsid w:val="00356077"/>
    <w:rsid w:val="00367AEB"/>
    <w:rsid w:val="00380C96"/>
    <w:rsid w:val="00383E24"/>
    <w:rsid w:val="00385003"/>
    <w:rsid w:val="003A60D0"/>
    <w:rsid w:val="003B3A48"/>
    <w:rsid w:val="0041113A"/>
    <w:rsid w:val="00411901"/>
    <w:rsid w:val="00414193"/>
    <w:rsid w:val="00420590"/>
    <w:rsid w:val="00432C3C"/>
    <w:rsid w:val="00437C8A"/>
    <w:rsid w:val="004456F3"/>
    <w:rsid w:val="00457997"/>
    <w:rsid w:val="00465D82"/>
    <w:rsid w:val="00466881"/>
    <w:rsid w:val="004813D3"/>
    <w:rsid w:val="0048562D"/>
    <w:rsid w:val="00491B2B"/>
    <w:rsid w:val="0049401F"/>
    <w:rsid w:val="00495A9F"/>
    <w:rsid w:val="004C6BE2"/>
    <w:rsid w:val="004D5811"/>
    <w:rsid w:val="004D5F90"/>
    <w:rsid w:val="004F0160"/>
    <w:rsid w:val="005028D9"/>
    <w:rsid w:val="005156C7"/>
    <w:rsid w:val="00525179"/>
    <w:rsid w:val="005306B3"/>
    <w:rsid w:val="00532D93"/>
    <w:rsid w:val="00534484"/>
    <w:rsid w:val="005616E1"/>
    <w:rsid w:val="00565CE0"/>
    <w:rsid w:val="005837A7"/>
    <w:rsid w:val="00583B07"/>
    <w:rsid w:val="0059166E"/>
    <w:rsid w:val="005A5192"/>
    <w:rsid w:val="005B4708"/>
    <w:rsid w:val="005C664B"/>
    <w:rsid w:val="005D04B9"/>
    <w:rsid w:val="005D446F"/>
    <w:rsid w:val="005E41C0"/>
    <w:rsid w:val="005E6DEC"/>
    <w:rsid w:val="005F4310"/>
    <w:rsid w:val="005F49F5"/>
    <w:rsid w:val="00626A1A"/>
    <w:rsid w:val="00654DAB"/>
    <w:rsid w:val="00661D7A"/>
    <w:rsid w:val="00664BDD"/>
    <w:rsid w:val="00671472"/>
    <w:rsid w:val="00674531"/>
    <w:rsid w:val="00674720"/>
    <w:rsid w:val="0067486A"/>
    <w:rsid w:val="0069665F"/>
    <w:rsid w:val="006B3DE2"/>
    <w:rsid w:val="006C35AD"/>
    <w:rsid w:val="006D47BC"/>
    <w:rsid w:val="006E7A73"/>
    <w:rsid w:val="006F4F40"/>
    <w:rsid w:val="0070191E"/>
    <w:rsid w:val="00716DBB"/>
    <w:rsid w:val="00724AA7"/>
    <w:rsid w:val="007322CC"/>
    <w:rsid w:val="007365C1"/>
    <w:rsid w:val="00745FDA"/>
    <w:rsid w:val="007A2BBB"/>
    <w:rsid w:val="007B3A09"/>
    <w:rsid w:val="007B5661"/>
    <w:rsid w:val="007B5C92"/>
    <w:rsid w:val="007C09DF"/>
    <w:rsid w:val="007C3191"/>
    <w:rsid w:val="007D72CA"/>
    <w:rsid w:val="007E42E0"/>
    <w:rsid w:val="00816400"/>
    <w:rsid w:val="008423D5"/>
    <w:rsid w:val="008744B8"/>
    <w:rsid w:val="008900C3"/>
    <w:rsid w:val="008B3EB1"/>
    <w:rsid w:val="008C182F"/>
    <w:rsid w:val="008E2641"/>
    <w:rsid w:val="008E3200"/>
    <w:rsid w:val="008F09A3"/>
    <w:rsid w:val="00910E02"/>
    <w:rsid w:val="00915CEB"/>
    <w:rsid w:val="00917BCB"/>
    <w:rsid w:val="00920C49"/>
    <w:rsid w:val="009212D2"/>
    <w:rsid w:val="009249AC"/>
    <w:rsid w:val="00947454"/>
    <w:rsid w:val="00967790"/>
    <w:rsid w:val="00985109"/>
    <w:rsid w:val="0098651D"/>
    <w:rsid w:val="009943EB"/>
    <w:rsid w:val="009D001B"/>
    <w:rsid w:val="009F7839"/>
    <w:rsid w:val="00A04B86"/>
    <w:rsid w:val="00A052E4"/>
    <w:rsid w:val="00A13433"/>
    <w:rsid w:val="00A36CA1"/>
    <w:rsid w:val="00A46CD9"/>
    <w:rsid w:val="00A65F17"/>
    <w:rsid w:val="00A66DB7"/>
    <w:rsid w:val="00A768C2"/>
    <w:rsid w:val="00A7799E"/>
    <w:rsid w:val="00A8083D"/>
    <w:rsid w:val="00A907DF"/>
    <w:rsid w:val="00AA2144"/>
    <w:rsid w:val="00AA544F"/>
    <w:rsid w:val="00AA70B7"/>
    <w:rsid w:val="00AB0F9F"/>
    <w:rsid w:val="00AD20B8"/>
    <w:rsid w:val="00AD4A92"/>
    <w:rsid w:val="00AE5E34"/>
    <w:rsid w:val="00AF4F33"/>
    <w:rsid w:val="00AF7FBE"/>
    <w:rsid w:val="00B2182B"/>
    <w:rsid w:val="00B237AF"/>
    <w:rsid w:val="00B26732"/>
    <w:rsid w:val="00B40B53"/>
    <w:rsid w:val="00B4234F"/>
    <w:rsid w:val="00B50B4F"/>
    <w:rsid w:val="00B51DEA"/>
    <w:rsid w:val="00B63F9A"/>
    <w:rsid w:val="00B6707B"/>
    <w:rsid w:val="00B70ECA"/>
    <w:rsid w:val="00B7153B"/>
    <w:rsid w:val="00B81DA8"/>
    <w:rsid w:val="00BA3132"/>
    <w:rsid w:val="00BA79C1"/>
    <w:rsid w:val="00BB1D9A"/>
    <w:rsid w:val="00BB5F80"/>
    <w:rsid w:val="00BF4501"/>
    <w:rsid w:val="00BF45FA"/>
    <w:rsid w:val="00C03146"/>
    <w:rsid w:val="00C03D44"/>
    <w:rsid w:val="00C06275"/>
    <w:rsid w:val="00C138C5"/>
    <w:rsid w:val="00C15D6C"/>
    <w:rsid w:val="00C30896"/>
    <w:rsid w:val="00C31CDB"/>
    <w:rsid w:val="00C37C90"/>
    <w:rsid w:val="00C44A3C"/>
    <w:rsid w:val="00C67813"/>
    <w:rsid w:val="00C8638E"/>
    <w:rsid w:val="00C86A3A"/>
    <w:rsid w:val="00C86EEA"/>
    <w:rsid w:val="00C96008"/>
    <w:rsid w:val="00CA0AC9"/>
    <w:rsid w:val="00CB6A02"/>
    <w:rsid w:val="00CB7953"/>
    <w:rsid w:val="00CC6549"/>
    <w:rsid w:val="00CC7B19"/>
    <w:rsid w:val="00CE799C"/>
    <w:rsid w:val="00CF1014"/>
    <w:rsid w:val="00CF4B42"/>
    <w:rsid w:val="00D038B1"/>
    <w:rsid w:val="00D12D52"/>
    <w:rsid w:val="00D30470"/>
    <w:rsid w:val="00D324BE"/>
    <w:rsid w:val="00D539FC"/>
    <w:rsid w:val="00D9328A"/>
    <w:rsid w:val="00D9355F"/>
    <w:rsid w:val="00DA5017"/>
    <w:rsid w:val="00DB003C"/>
    <w:rsid w:val="00DB28C2"/>
    <w:rsid w:val="00DC3864"/>
    <w:rsid w:val="00DC67B8"/>
    <w:rsid w:val="00DE7EF5"/>
    <w:rsid w:val="00DF231C"/>
    <w:rsid w:val="00DF7984"/>
    <w:rsid w:val="00E0083C"/>
    <w:rsid w:val="00E01AC5"/>
    <w:rsid w:val="00E02C59"/>
    <w:rsid w:val="00E048A5"/>
    <w:rsid w:val="00E159BA"/>
    <w:rsid w:val="00E309B0"/>
    <w:rsid w:val="00E4615C"/>
    <w:rsid w:val="00E5041C"/>
    <w:rsid w:val="00E560F8"/>
    <w:rsid w:val="00E600D4"/>
    <w:rsid w:val="00E70D4A"/>
    <w:rsid w:val="00E763C5"/>
    <w:rsid w:val="00E831FC"/>
    <w:rsid w:val="00E97E89"/>
    <w:rsid w:val="00EA0BA9"/>
    <w:rsid w:val="00EA7811"/>
    <w:rsid w:val="00EA7F9D"/>
    <w:rsid w:val="00EC0DF5"/>
    <w:rsid w:val="00EC13E9"/>
    <w:rsid w:val="00EC45EF"/>
    <w:rsid w:val="00EC5226"/>
    <w:rsid w:val="00ED6C4E"/>
    <w:rsid w:val="00EE67FA"/>
    <w:rsid w:val="00F17B33"/>
    <w:rsid w:val="00F17E9D"/>
    <w:rsid w:val="00F22B21"/>
    <w:rsid w:val="00F23EED"/>
    <w:rsid w:val="00F24543"/>
    <w:rsid w:val="00F2698D"/>
    <w:rsid w:val="00F26C16"/>
    <w:rsid w:val="00F27A2D"/>
    <w:rsid w:val="00F3738F"/>
    <w:rsid w:val="00F43DB9"/>
    <w:rsid w:val="00F5153E"/>
    <w:rsid w:val="00F569C3"/>
    <w:rsid w:val="00F63F8E"/>
    <w:rsid w:val="00F928D0"/>
    <w:rsid w:val="00FB5DBE"/>
    <w:rsid w:val="00FE0C0F"/>
    <w:rsid w:val="00FE3EC9"/>
    <w:rsid w:val="00FE5498"/>
    <w:rsid w:val="00FE75C7"/>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ListParagraph">
    <w:name w:val="List Paragraph"/>
    <w:basedOn w:val="Normal"/>
    <w:uiPriority w:val="72"/>
    <w:qFormat/>
    <w:rsid w:val="00AA544F"/>
    <w:pPr>
      <w:spacing w:line="360" w:lineRule="auto"/>
      <w:ind w:left="720"/>
      <w:contextualSpacing/>
    </w:pPr>
    <w:rPr>
      <w:rFonts w:ascii="Arial" w:eastAsiaTheme="minorHAnsi" w:hAnsi="Arial" w:cstheme="minorBidi"/>
      <w:szCs w:val="22"/>
    </w:rPr>
  </w:style>
  <w:style w:type="paragraph" w:styleId="NormalWeb">
    <w:name w:val="Normal (Web)"/>
    <w:basedOn w:val="Normal"/>
    <w:uiPriority w:val="99"/>
    <w:rsid w:val="00D12D52"/>
    <w:pPr>
      <w:spacing w:before="100" w:beforeAutospacing="1" w:after="100" w:afterAutospacing="1"/>
    </w:pPr>
    <w:rPr>
      <w:rFonts w:ascii="Times New Roman" w:eastAsia="Times New Roman" w:hAnsi="Times New Roman"/>
      <w:lang w:eastAsia="en-GB"/>
    </w:rPr>
  </w:style>
  <w:style w:type="paragraph" w:customStyle="1" w:styleId="Default">
    <w:name w:val="Default"/>
    <w:basedOn w:val="Normal"/>
    <w:rsid w:val="00DB003C"/>
    <w:pPr>
      <w:autoSpaceDE w:val="0"/>
      <w:autoSpaceDN w:val="0"/>
    </w:pPr>
    <w:rPr>
      <w:rFonts w:ascii="Arial" w:eastAsiaTheme="minorHAnsi" w:hAnsi="Arial" w:cs="Arial"/>
      <w:color w:val="000000"/>
      <w:lang w:eastAsia="en-GB"/>
    </w:rPr>
  </w:style>
  <w:style w:type="paragraph" w:styleId="BodyText">
    <w:name w:val="Body Text"/>
    <w:basedOn w:val="Normal"/>
    <w:link w:val="BodyTextChar"/>
    <w:uiPriority w:val="99"/>
    <w:semiHidden/>
    <w:unhideWhenUsed/>
    <w:rsid w:val="00173193"/>
    <w:pPr>
      <w:spacing w:after="120"/>
    </w:pPr>
  </w:style>
  <w:style w:type="character" w:customStyle="1" w:styleId="BodyTextChar">
    <w:name w:val="Body Text Char"/>
    <w:basedOn w:val="DefaultParagraphFont"/>
    <w:link w:val="BodyText"/>
    <w:uiPriority w:val="99"/>
    <w:semiHidden/>
    <w:rsid w:val="0017319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03128">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464813594">
      <w:bodyDiv w:val="1"/>
      <w:marLeft w:val="0"/>
      <w:marRight w:val="0"/>
      <w:marTop w:val="0"/>
      <w:marBottom w:val="0"/>
      <w:divBdr>
        <w:top w:val="none" w:sz="0" w:space="0" w:color="auto"/>
        <w:left w:val="none" w:sz="0" w:space="0" w:color="auto"/>
        <w:bottom w:val="none" w:sz="0" w:space="0" w:color="auto"/>
        <w:right w:val="none" w:sz="0" w:space="0" w:color="auto"/>
      </w:divBdr>
    </w:div>
    <w:div w:id="1558055345">
      <w:bodyDiv w:val="1"/>
      <w:marLeft w:val="0"/>
      <w:marRight w:val="0"/>
      <w:marTop w:val="0"/>
      <w:marBottom w:val="0"/>
      <w:divBdr>
        <w:top w:val="none" w:sz="0" w:space="0" w:color="auto"/>
        <w:left w:val="none" w:sz="0" w:space="0" w:color="auto"/>
        <w:bottom w:val="none" w:sz="0" w:space="0" w:color="auto"/>
        <w:right w:val="none" w:sz="0" w:space="0" w:color="auto"/>
      </w:divBdr>
    </w:div>
    <w:div w:id="1651784938">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92166637">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cid:image003.jpg@01D53E0E.63ABDED0" TargetMode="External"/><Relationship Id="rId18" Type="http://schemas.openxmlformats.org/officeDocument/2006/relationships/image" Target="media/image8.jpg"/><Relationship Id="rId26" Type="http://schemas.openxmlformats.org/officeDocument/2006/relationships/hyperlink" Target="https://twitter.com/envagency"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6.jpeg"/><Relationship Id="rId42" Type="http://schemas.openxmlformats.org/officeDocument/2006/relationships/image" Target="media/image220.wmf"/><Relationship Id="rId47" Type="http://schemas.openxmlformats.org/officeDocument/2006/relationships/image" Target="media/image25.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g"/><Relationship Id="rId25" Type="http://schemas.openxmlformats.org/officeDocument/2006/relationships/hyperlink" Target="http://www.gov.uk/environment-agency"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40.w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s://www.instagram.com/envagency" TargetMode="External"/><Relationship Id="rId41"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yperlink" Target="https://www.gov.uk/government/organisations/environment-agency/about/recruitment" TargetMode="External"/><Relationship Id="rId45" Type="http://schemas.openxmlformats.org/officeDocument/2006/relationships/image" Target="media/image24.wmf"/><Relationship Id="rId5" Type="http://schemas.openxmlformats.org/officeDocument/2006/relationships/webSettings" Target="webSettings.xml"/><Relationship Id="rId15" Type="http://schemas.openxmlformats.org/officeDocument/2006/relationships/image" Target="cid:image003.jpg@01D53E0E.63ABDED0" TargetMode="External"/><Relationship Id="rId23" Type="http://schemas.openxmlformats.org/officeDocument/2006/relationships/hyperlink" Target="http://www.environment-agency.gov.uk/aboutus" TargetMode="External"/><Relationship Id="rId28" Type="http://schemas.openxmlformats.org/officeDocument/2006/relationships/hyperlink" Target="https://www.linkedin.com/company/environment-agency" TargetMode="External"/><Relationship Id="rId36" Type="http://schemas.openxmlformats.org/officeDocument/2006/relationships/image" Target="media/image18.jpe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hyperlink" Target="http://www.youtube.co.uk/user/EnvironmentAgencyTV" TargetMode="External"/><Relationship Id="rId44" Type="http://schemas.openxmlformats.org/officeDocument/2006/relationships/image" Target="media/image230.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eg"/><Relationship Id="rId22" Type="http://schemas.openxmlformats.org/officeDocument/2006/relationships/image" Target="media/image12.jpeg"/><Relationship Id="rId27" Type="http://schemas.openxmlformats.org/officeDocument/2006/relationships/hyperlink" Target="https://www.facebook.com/environmentagency" TargetMode="External"/><Relationship Id="rId30" Type="http://schemas.openxmlformats.org/officeDocument/2006/relationships/hyperlink" Target="https://www.flickr.com/photos/environment-agency" TargetMode="External"/><Relationship Id="rId35" Type="http://schemas.openxmlformats.org/officeDocument/2006/relationships/image" Target="media/image17.jpeg"/><Relationship Id="rId43" Type="http://schemas.openxmlformats.org/officeDocument/2006/relationships/image" Target="media/image23.wmf"/><Relationship Id="rId48" Type="http://schemas.openxmlformats.org/officeDocument/2006/relationships/hyperlink" Target="mailto:ea_recruitment@sscl.gse.gov.uk" TargetMode="External"/><Relationship Id="rId8" Type="http://schemas.openxmlformats.org/officeDocument/2006/relationships/image" Target="media/image1.jpeg"/><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BBDC8-5148-47F5-BE65-5B1CE5712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2807</Words>
  <Characters>16000</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18770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Jacqui Newton </cp:lastModifiedBy>
  <cp:revision>2</cp:revision>
  <cp:lastPrinted>2018-11-15T08:56:00Z</cp:lastPrinted>
  <dcterms:created xsi:type="dcterms:W3CDTF">2019-11-27T11:02:00Z</dcterms:created>
  <dcterms:modified xsi:type="dcterms:W3CDTF">2019-11-27T11:02:00Z</dcterms:modified>
</cp:coreProperties>
</file>