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345F52" w:rsidP="009C3D40">
      <w:pPr>
        <w:rPr>
          <w:rFonts w:ascii="Arial" w:hAnsi="Arial" w:cs="Arial"/>
          <w:color w:val="004C84"/>
          <w:sz w:val="44"/>
          <w:szCs w:val="56"/>
        </w:rPr>
      </w:pPr>
      <w:r>
        <w:rPr>
          <w:rFonts w:ascii="Arial" w:hAnsi="Arial" w:cs="Arial"/>
          <w:color w:val="004C84"/>
          <w:sz w:val="72"/>
          <w:szCs w:val="72"/>
        </w:rPr>
        <w:t>Disclosure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45F52">
                              <w:rPr>
                                <w:rFonts w:ascii="Arial" w:hAnsi="Arial" w:cs="Arial"/>
                                <w:b/>
                                <w:color w:val="FFFFFF" w:themeColor="background1"/>
                                <w:sz w:val="22"/>
                                <w:szCs w:val="22"/>
                              </w:rPr>
                              <w:t>Disclosure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911AD">
                              <w:rPr>
                                <w:rFonts w:ascii="Arial" w:hAnsi="Arial" w:cs="Arial"/>
                                <w:b/>
                                <w:color w:val="FFFFFF" w:themeColor="background1"/>
                                <w:sz w:val="22"/>
                                <w:szCs w:val="22"/>
                              </w:rPr>
                              <w:t>Flexible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911AD">
                              <w:rPr>
                                <w:rFonts w:ascii="Arial" w:hAnsi="Arial" w:cs="Arial"/>
                                <w:b/>
                                <w:color w:val="FFFFFF" w:themeColor="background1"/>
                                <w:sz w:val="22"/>
                                <w:szCs w:val="22"/>
                              </w:rPr>
                              <w:t>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911AD">
                              <w:rPr>
                                <w:rFonts w:ascii="Arial" w:hAnsi="Arial" w:cs="Arial"/>
                                <w:b/>
                                <w:color w:val="FFFFFF" w:themeColor="background1"/>
                                <w:sz w:val="22"/>
                                <w:szCs w:val="22"/>
                              </w:rPr>
                              <w:t xml:space="preserve"> </w:t>
                            </w:r>
                            <w:proofErr w:type="spellStart"/>
                            <w:r w:rsidR="009911AD">
                              <w:rPr>
                                <w:rFonts w:ascii="Arial" w:hAnsi="Arial" w:cs="Arial"/>
                                <w:b/>
                                <w:color w:val="FFFFFF" w:themeColor="background1"/>
                                <w:sz w:val="22"/>
                                <w:szCs w:val="22"/>
                              </w:rPr>
                              <w:t>xxxx</w:t>
                            </w:r>
                            <w:proofErr w:type="spellEnd"/>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45F52">
                        <w:rPr>
                          <w:rFonts w:ascii="Arial" w:hAnsi="Arial" w:cs="Arial"/>
                          <w:b/>
                          <w:color w:val="FFFFFF" w:themeColor="background1"/>
                          <w:sz w:val="22"/>
                          <w:szCs w:val="22"/>
                        </w:rPr>
                        <w:t>Disclosure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911AD">
                        <w:rPr>
                          <w:rFonts w:ascii="Arial" w:hAnsi="Arial" w:cs="Arial"/>
                          <w:b/>
                          <w:color w:val="FFFFFF" w:themeColor="background1"/>
                          <w:sz w:val="22"/>
                          <w:szCs w:val="22"/>
                        </w:rPr>
                        <w:t>Flexible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911AD">
                        <w:rPr>
                          <w:rFonts w:ascii="Arial" w:hAnsi="Arial" w:cs="Arial"/>
                          <w:b/>
                          <w:color w:val="FFFFFF" w:themeColor="background1"/>
                          <w:sz w:val="22"/>
                          <w:szCs w:val="22"/>
                        </w:rPr>
                        <w:t>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911AD">
                        <w:rPr>
                          <w:rFonts w:ascii="Arial" w:hAnsi="Arial" w:cs="Arial"/>
                          <w:b/>
                          <w:color w:val="FFFFFF" w:themeColor="background1"/>
                          <w:sz w:val="22"/>
                          <w:szCs w:val="22"/>
                        </w:rPr>
                        <w:t xml:space="preserve"> </w:t>
                      </w:r>
                      <w:proofErr w:type="spellStart"/>
                      <w:r w:rsidR="009911AD">
                        <w:rPr>
                          <w:rFonts w:ascii="Arial" w:hAnsi="Arial" w:cs="Arial"/>
                          <w:b/>
                          <w:color w:val="FFFFFF" w:themeColor="background1"/>
                          <w:sz w:val="22"/>
                          <w:szCs w:val="22"/>
                        </w:rPr>
                        <w:t>xxxx</w:t>
                      </w:r>
                      <w:proofErr w:type="spellEnd"/>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E06E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E06E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345F52">
        <w:rPr>
          <w:rFonts w:ascii="Arial" w:hAnsi="Arial" w:cs="Arial"/>
          <w:sz w:val="22"/>
          <w:szCs w:val="22"/>
        </w:rPr>
        <w:t>£</w:t>
      </w:r>
      <w:r w:rsidR="003A6DFC">
        <w:rPr>
          <w:rFonts w:ascii="Arial" w:hAnsi="Arial" w:cs="Arial"/>
          <w:sz w:val="22"/>
          <w:szCs w:val="22"/>
        </w:rPr>
        <w:t>28,123</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6B531E">
      <w:pPr>
        <w:pStyle w:val="PlainText"/>
        <w:spacing w:line="276" w:lineRule="auto"/>
        <w:ind w:left="2268" w:hanging="2268"/>
        <w:jc w:val="both"/>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45F52" w:rsidRPr="005319BD">
        <w:rPr>
          <w:rFonts w:ascii="Arial" w:hAnsi="Arial" w:cs="Arial"/>
          <w:sz w:val="22"/>
          <w:szCs w:val="22"/>
        </w:rPr>
        <w:t xml:space="preserve">Foss House, Kings Pool, </w:t>
      </w:r>
      <w:proofErr w:type="spellStart"/>
      <w:r w:rsidR="00345F52" w:rsidRPr="005319BD">
        <w:rPr>
          <w:rFonts w:ascii="Arial" w:hAnsi="Arial" w:cs="Arial"/>
          <w:sz w:val="22"/>
          <w:szCs w:val="22"/>
        </w:rPr>
        <w:t>Peasholme</w:t>
      </w:r>
      <w:proofErr w:type="spellEnd"/>
      <w:r w:rsidR="00345F52" w:rsidRPr="005319BD">
        <w:rPr>
          <w:rFonts w:ascii="Arial" w:hAnsi="Arial" w:cs="Arial"/>
          <w:sz w:val="22"/>
          <w:szCs w:val="22"/>
        </w:rPr>
        <w:t xml:space="preserve"> Green, York, YO1 7PX</w:t>
      </w:r>
    </w:p>
    <w:p w:rsidR="006B531E" w:rsidRPr="00BC6D1C" w:rsidRDefault="006B531E" w:rsidP="006B531E">
      <w:pPr>
        <w:pStyle w:val="PlainText"/>
        <w:spacing w:line="276" w:lineRule="auto"/>
        <w:ind w:left="2268" w:hanging="2268"/>
        <w:jc w:val="both"/>
        <w:rPr>
          <w:rFonts w:ascii="Arial" w:hAnsi="Arial" w:cs="Arial"/>
          <w:color w:val="FF0000"/>
          <w:sz w:val="22"/>
          <w:szCs w:val="22"/>
        </w:rPr>
      </w:pPr>
      <w:r>
        <w:rPr>
          <w:rFonts w:ascii="Arial" w:hAnsi="Arial" w:cs="Arial"/>
          <w:b/>
          <w:color w:val="004C84"/>
          <w:sz w:val="22"/>
          <w:szCs w:val="22"/>
        </w:rPr>
        <w:tab/>
      </w:r>
      <w:r>
        <w:rPr>
          <w:rFonts w:ascii="Arial" w:hAnsi="Arial" w:cs="Arial"/>
          <w:b/>
          <w:color w:val="004C84"/>
          <w:sz w:val="22"/>
          <w:szCs w:val="22"/>
        </w:rPr>
        <w:tab/>
      </w:r>
      <w:r w:rsidRPr="003A6DFC">
        <w:rPr>
          <w:rFonts w:ascii="Arial" w:hAnsi="Arial" w:cs="Arial"/>
          <w:sz w:val="22"/>
          <w:szCs w:val="22"/>
        </w:rPr>
        <w:t xml:space="preserve">Tyneside House, </w:t>
      </w:r>
      <w:proofErr w:type="spellStart"/>
      <w:r w:rsidRPr="003A6DFC">
        <w:rPr>
          <w:rFonts w:ascii="Arial" w:hAnsi="Arial" w:cs="Arial"/>
          <w:sz w:val="22"/>
          <w:szCs w:val="22"/>
        </w:rPr>
        <w:t>Skinnerburn</w:t>
      </w:r>
      <w:proofErr w:type="spellEnd"/>
      <w:r w:rsidRPr="003A6DFC">
        <w:rPr>
          <w:rFonts w:ascii="Arial" w:hAnsi="Arial" w:cs="Arial"/>
          <w:sz w:val="22"/>
          <w:szCs w:val="22"/>
        </w:rPr>
        <w:t xml:space="preserve"> Road, Newcastle Upon Tyne, NE4 7AR</w:t>
      </w:r>
    </w:p>
    <w:p w:rsidR="006B531E" w:rsidRPr="00FB2B24" w:rsidRDefault="006B531E" w:rsidP="006B531E">
      <w:pPr>
        <w:pStyle w:val="PlainText"/>
        <w:spacing w:line="276" w:lineRule="auto"/>
        <w:ind w:left="2268" w:hanging="2268"/>
        <w:jc w:val="both"/>
        <w:rPr>
          <w:rFonts w:ascii="Arial" w:hAnsi="Arial" w:cs="Arial"/>
          <w:sz w:val="22"/>
          <w:szCs w:val="22"/>
        </w:rPr>
      </w:pPr>
      <w:r w:rsidRPr="00BC6D1C">
        <w:rPr>
          <w:rFonts w:ascii="Arial" w:hAnsi="Arial" w:cs="Arial"/>
          <w:color w:val="FF0000"/>
          <w:sz w:val="22"/>
          <w:szCs w:val="22"/>
        </w:rPr>
        <w:tab/>
      </w:r>
      <w:r w:rsidRPr="00BC6D1C">
        <w:rPr>
          <w:rFonts w:ascii="Arial" w:hAnsi="Arial" w:cs="Arial"/>
          <w:color w:val="FF0000"/>
          <w:sz w:val="22"/>
          <w:szCs w:val="22"/>
        </w:rPr>
        <w:tab/>
      </w:r>
      <w:proofErr w:type="spellStart"/>
      <w:r w:rsidRPr="00FB2B24">
        <w:rPr>
          <w:rFonts w:ascii="Arial" w:hAnsi="Arial" w:cs="Arial"/>
          <w:sz w:val="22"/>
          <w:szCs w:val="22"/>
        </w:rPr>
        <w:t>Templeborough</w:t>
      </w:r>
      <w:proofErr w:type="spellEnd"/>
      <w:r w:rsidRPr="00FB2B24">
        <w:rPr>
          <w:rFonts w:ascii="Arial" w:hAnsi="Arial" w:cs="Arial"/>
          <w:sz w:val="22"/>
          <w:szCs w:val="22"/>
        </w:rPr>
        <w:t xml:space="preserve">, </w:t>
      </w:r>
      <w:proofErr w:type="spellStart"/>
      <w:r w:rsidRPr="00FB2B24">
        <w:rPr>
          <w:rFonts w:ascii="Arial" w:hAnsi="Arial" w:cs="Arial"/>
          <w:sz w:val="22"/>
          <w:szCs w:val="22"/>
        </w:rPr>
        <w:t>Bowbridge</w:t>
      </w:r>
      <w:proofErr w:type="spellEnd"/>
      <w:r w:rsidRPr="00FB2B24">
        <w:rPr>
          <w:rFonts w:ascii="Arial" w:hAnsi="Arial" w:cs="Arial"/>
          <w:sz w:val="22"/>
          <w:szCs w:val="22"/>
        </w:rPr>
        <w:t xml:space="preserve"> Close, Rotherham, S60 1BY</w:t>
      </w:r>
    </w:p>
    <w:p w:rsidR="006B531E" w:rsidRPr="00FB2B24" w:rsidRDefault="006B531E" w:rsidP="006B531E">
      <w:pPr>
        <w:pStyle w:val="PlainText"/>
        <w:spacing w:line="276" w:lineRule="auto"/>
        <w:ind w:left="2268" w:hanging="2268"/>
        <w:jc w:val="both"/>
        <w:rPr>
          <w:rFonts w:ascii="Arial" w:hAnsi="Arial" w:cs="Arial"/>
          <w:sz w:val="22"/>
          <w:szCs w:val="22"/>
        </w:rPr>
      </w:pPr>
      <w:r w:rsidRPr="00FB2B24">
        <w:rPr>
          <w:rFonts w:ascii="Arial" w:hAnsi="Arial" w:cs="Arial"/>
          <w:sz w:val="22"/>
          <w:szCs w:val="22"/>
        </w:rPr>
        <w:tab/>
      </w:r>
      <w:r w:rsidRPr="00FB2B24">
        <w:rPr>
          <w:rFonts w:ascii="Arial" w:hAnsi="Arial" w:cs="Arial"/>
          <w:sz w:val="22"/>
          <w:szCs w:val="22"/>
        </w:rPr>
        <w:tab/>
      </w:r>
      <w:proofErr w:type="spellStart"/>
      <w:r w:rsidRPr="00FB2B24">
        <w:rPr>
          <w:rFonts w:ascii="Arial" w:hAnsi="Arial" w:cs="Arial"/>
          <w:sz w:val="22"/>
          <w:szCs w:val="22"/>
        </w:rPr>
        <w:t>Crosskill</w:t>
      </w:r>
      <w:proofErr w:type="spellEnd"/>
      <w:r w:rsidRPr="00FB2B24">
        <w:rPr>
          <w:rFonts w:ascii="Arial" w:hAnsi="Arial" w:cs="Arial"/>
          <w:sz w:val="22"/>
          <w:szCs w:val="22"/>
        </w:rPr>
        <w:t xml:space="preserve"> House, Mill Lane, Beverley, HU17 9JY</w:t>
      </w:r>
    </w:p>
    <w:p w:rsidR="00C46810" w:rsidRDefault="00C46810" w:rsidP="006B531E">
      <w:pPr>
        <w:jc w:val="both"/>
        <w:rPr>
          <w:rFonts w:ascii="Arial" w:eastAsia="Calibri" w:hAnsi="Arial" w:cs="Arial"/>
          <w:sz w:val="22"/>
          <w:szCs w:val="22"/>
        </w:rPr>
      </w:pPr>
      <w:r>
        <w:rPr>
          <w:rFonts w:ascii="Arial" w:hAnsi="Arial" w:cs="Arial"/>
          <w:b/>
          <w:color w:val="004C84"/>
          <w:sz w:val="22"/>
          <w:szCs w:val="22"/>
        </w:rPr>
        <w:tab/>
      </w:r>
      <w:r>
        <w:rPr>
          <w:rFonts w:ascii="Arial" w:hAnsi="Arial" w:cs="Arial"/>
          <w:b/>
          <w:color w:val="004C84"/>
          <w:sz w:val="22"/>
          <w:szCs w:val="22"/>
        </w:rPr>
        <w:tab/>
      </w:r>
      <w:r w:rsidR="006B531E">
        <w:rPr>
          <w:rFonts w:ascii="Arial" w:hAnsi="Arial" w:cs="Arial"/>
          <w:b/>
          <w:color w:val="004C84"/>
          <w:sz w:val="22"/>
          <w:szCs w:val="22"/>
        </w:rPr>
        <w:tab/>
      </w:r>
      <w:r w:rsidR="006B531E">
        <w:rPr>
          <w:rFonts w:ascii="Arial" w:hAnsi="Arial" w:cs="Arial"/>
          <w:b/>
          <w:color w:val="004C84"/>
          <w:sz w:val="22"/>
          <w:szCs w:val="22"/>
        </w:rPr>
        <w:tab/>
      </w:r>
    </w:p>
    <w:p w:rsidR="006B531E" w:rsidRPr="00E01AC5" w:rsidRDefault="006B531E" w:rsidP="006B531E">
      <w:pPr>
        <w:jc w:val="both"/>
        <w:rPr>
          <w:rFonts w:ascii="Arial" w:hAnsi="Arial" w:cs="Arial"/>
          <w:color w:val="FF0000"/>
          <w:sz w:val="22"/>
          <w:szCs w:val="22"/>
        </w:rPr>
      </w:pP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45F52" w:rsidRPr="005319BD">
        <w:rPr>
          <w:rFonts w:ascii="Arial" w:hAnsi="Arial" w:cs="Arial"/>
          <w:sz w:val="22"/>
          <w:szCs w:val="22"/>
        </w:rPr>
        <w:t>37 hours FTE, Permanent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345F52" w:rsidRPr="00345F52">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Pr="00385003">
        <w:rPr>
          <w:rFonts w:ascii="Arial" w:hAnsi="Arial" w:cs="Arial"/>
          <w:sz w:val="22"/>
          <w:szCs w:val="22"/>
        </w:rPr>
        <w:lastRenderedPageBreak/>
        <w:t xml:space="preserve">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6B531E" w:rsidP="00910E02">
      <w:pPr>
        <w:pStyle w:val="PlainText"/>
        <w:spacing w:line="276" w:lineRule="auto"/>
        <w:ind w:left="2880" w:hanging="2880"/>
        <w:rPr>
          <w:rFonts w:ascii="Arial" w:hAnsi="Arial" w:cs="Arial"/>
          <w:sz w:val="22"/>
          <w:szCs w:val="22"/>
        </w:rPr>
      </w:pPr>
      <w:r>
        <w:rPr>
          <w:rFonts w:ascii="Arial" w:hAnsi="Arial" w:cs="Arial"/>
          <w:b/>
          <w:color w:val="004C84"/>
          <w:sz w:val="22"/>
          <w:szCs w:val="22"/>
        </w:rPr>
        <w:t>L</w:t>
      </w:r>
      <w:r w:rsidR="00910E02" w:rsidRPr="002F0588">
        <w:rPr>
          <w:rFonts w:ascii="Arial" w:hAnsi="Arial" w:cs="Arial"/>
          <w:b/>
          <w:color w:val="004C84"/>
          <w:sz w:val="22"/>
          <w:szCs w:val="22"/>
        </w:rPr>
        <w:t>ocation:</w:t>
      </w:r>
      <w:r w:rsidR="00910E02" w:rsidRPr="002F0588">
        <w:rPr>
          <w:rFonts w:ascii="Arial" w:hAnsi="Arial" w:cs="Arial"/>
          <w:sz w:val="22"/>
          <w:szCs w:val="22"/>
        </w:rPr>
        <w:t xml:space="preserve"> </w:t>
      </w:r>
      <w:r w:rsidR="00910E02" w:rsidRPr="002F0588">
        <w:rPr>
          <w:rFonts w:ascii="Arial" w:hAnsi="Arial" w:cs="Arial"/>
          <w:sz w:val="22"/>
          <w:szCs w:val="22"/>
        </w:rPr>
        <w:tab/>
      </w:r>
      <w:r w:rsidRPr="006B531E">
        <w:rPr>
          <w:rFonts w:ascii="Arial" w:hAnsi="Arial" w:cs="Arial"/>
          <w:sz w:val="22"/>
          <w:szCs w:val="22"/>
        </w:rPr>
        <w:t xml:space="preserve">As a national role, location is flexible and the Environment Agency are inviting applications from candidates willing to work from offices at York, </w:t>
      </w:r>
      <w:r w:rsidRPr="003A6DFC">
        <w:rPr>
          <w:rFonts w:ascii="Arial" w:hAnsi="Arial" w:cs="Arial"/>
          <w:sz w:val="22"/>
          <w:szCs w:val="22"/>
        </w:rPr>
        <w:t>Newcastle</w:t>
      </w:r>
      <w:r w:rsidR="003A6DFC">
        <w:rPr>
          <w:rFonts w:ascii="Arial" w:hAnsi="Arial" w:cs="Arial"/>
          <w:sz w:val="22"/>
          <w:szCs w:val="22"/>
        </w:rPr>
        <w:t xml:space="preserve"> Upon Tyne</w:t>
      </w:r>
      <w:r w:rsidRPr="006B531E">
        <w:rPr>
          <w:rFonts w:ascii="Arial" w:hAnsi="Arial" w:cs="Arial"/>
          <w:sz w:val="22"/>
          <w:szCs w:val="22"/>
        </w:rPr>
        <w:t>, Beverley or Rotherham.  There will be an expectation to work at Foss House, York during an initial period of employment. Regular travel to other Environment Agency offices and meeting locations is required as part of the role.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345F52" w:rsidRDefault="00345F52" w:rsidP="00345F52">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In the Environment Agency, o</w:t>
      </w:r>
      <w:r w:rsidRPr="007E42E0">
        <w:rPr>
          <w:rFonts w:ascii="Arial" w:eastAsia="Times New Roman" w:hAnsi="Arial" w:cs="Arial"/>
          <w:color w:val="002A54"/>
          <w:sz w:val="20"/>
          <w:szCs w:val="20"/>
          <w:lang w:val="en" w:eastAsia="en-GB"/>
        </w:rPr>
        <w:t>ur roles are grouped by grade and similar characteristics into one of seven job families.</w:t>
      </w:r>
      <w:r w:rsidRPr="007E42E0">
        <w:rPr>
          <w:rFonts w:ascii="Arial" w:eastAsia="Times New Roman" w:hAnsi="Arial" w:cs="Arial"/>
          <w:color w:val="002A54"/>
          <w:sz w:val="18"/>
          <w:szCs w:val="18"/>
          <w:lang w:val="en" w:eastAsia="en-GB"/>
        </w:rPr>
        <w:t xml:space="preserve">   </w:t>
      </w:r>
      <w:r w:rsidRPr="007E42E0">
        <w:rPr>
          <w:rFonts w:ascii="Arial" w:eastAsia="Times New Roman" w:hAnsi="Arial" w:cs="Arial"/>
          <w:color w:val="002A54"/>
          <w:sz w:val="20"/>
          <w:szCs w:val="20"/>
          <w:lang w:val="en" w:eastAsia="en-GB"/>
        </w:rPr>
        <w:t>Job families describe the work undertaken in broad terms. This enables us to use generic profiles to </w:t>
      </w:r>
      <w:r>
        <w:rPr>
          <w:rFonts w:ascii="Arial" w:eastAsia="Times New Roman" w:hAnsi="Arial" w:cs="Arial"/>
          <w:color w:val="002A54"/>
          <w:sz w:val="20"/>
          <w:szCs w:val="20"/>
          <w:lang w:val="en" w:eastAsia="en-GB"/>
        </w:rPr>
        <w:t>broadly describe 80% of the</w:t>
      </w:r>
      <w:r w:rsidRPr="007E42E0">
        <w:rPr>
          <w:rFonts w:ascii="Arial" w:eastAsia="Times New Roman" w:hAnsi="Arial" w:cs="Arial"/>
          <w:color w:val="002A54"/>
          <w:sz w:val="20"/>
          <w:szCs w:val="20"/>
          <w:lang w:val="en" w:eastAsia="en-GB"/>
        </w:rPr>
        <w:t xml:space="preserve"> key accountabilities, skills and experience for each job family at each grade.</w:t>
      </w:r>
    </w:p>
    <w:p w:rsidR="00345F52" w:rsidRDefault="00345F52" w:rsidP="00345F52">
      <w:pPr>
        <w:shd w:val="clear" w:color="auto" w:fill="FFFFFF"/>
        <w:rPr>
          <w:rFonts w:ascii="Arial" w:eastAsia="Times New Roman" w:hAnsi="Arial" w:cs="Arial"/>
          <w:color w:val="002A54"/>
          <w:sz w:val="20"/>
          <w:szCs w:val="20"/>
          <w:lang w:val="en" w:eastAsia="en-GB"/>
        </w:rPr>
      </w:pPr>
    </w:p>
    <w:p w:rsidR="00345F52" w:rsidRDefault="00345F52" w:rsidP="00345F52">
      <w:pPr>
        <w:shd w:val="clear" w:color="auto" w:fill="FFFFFF"/>
        <w:rPr>
          <w:rFonts w:ascii="Arial" w:eastAsia="Times New Roman" w:hAnsi="Arial" w:cs="Arial"/>
          <w:color w:val="002A54"/>
          <w:sz w:val="20"/>
          <w:szCs w:val="20"/>
          <w:lang w:val="en" w:eastAsia="en-GB"/>
        </w:rPr>
      </w:pPr>
      <w:r w:rsidRPr="005319BD">
        <w:rPr>
          <w:rFonts w:ascii="Arial" w:eastAsia="Times New Roman" w:hAnsi="Arial" w:cs="Arial"/>
          <w:color w:val="002A54"/>
          <w:sz w:val="20"/>
          <w:szCs w:val="20"/>
          <w:lang w:val="en" w:eastAsia="en-GB"/>
        </w:rPr>
        <w:t>The role of a Disclosure Officer is critical in the Environment A</w:t>
      </w:r>
      <w:r>
        <w:rPr>
          <w:rFonts w:ascii="Arial" w:eastAsia="Times New Roman" w:hAnsi="Arial" w:cs="Arial"/>
          <w:color w:val="002A54"/>
          <w:sz w:val="20"/>
          <w:szCs w:val="20"/>
          <w:lang w:val="en" w:eastAsia="en-GB"/>
        </w:rPr>
        <w:t>gency’s</w:t>
      </w:r>
      <w:r w:rsidRPr="005319BD">
        <w:rPr>
          <w:rFonts w:ascii="Arial" w:eastAsia="Times New Roman" w:hAnsi="Arial" w:cs="Arial"/>
          <w:color w:val="002A54"/>
          <w:sz w:val="20"/>
          <w:szCs w:val="20"/>
          <w:lang w:val="en" w:eastAsia="en-GB"/>
        </w:rPr>
        <w:t xml:space="preserve"> ability to conduct robust investigations into criminal activity associated to environmental offending, which is key to our organizations’ objectives to protect and improve the environment.</w:t>
      </w:r>
    </w:p>
    <w:p w:rsidR="00345F52" w:rsidRPr="005319BD" w:rsidRDefault="00345F52" w:rsidP="00345F52">
      <w:pPr>
        <w:shd w:val="clear" w:color="auto" w:fill="FFFFFF"/>
        <w:rPr>
          <w:rFonts w:ascii="Arial" w:eastAsia="Times New Roman" w:hAnsi="Arial" w:cs="Arial"/>
          <w:color w:val="002A54"/>
          <w:sz w:val="20"/>
          <w:szCs w:val="20"/>
          <w:lang w:val="en" w:eastAsia="en-GB"/>
        </w:rPr>
      </w:pPr>
    </w:p>
    <w:p w:rsidR="00345F52" w:rsidRDefault="00345F52" w:rsidP="00345F52">
      <w:pPr>
        <w:shd w:val="clear" w:color="auto" w:fill="FFFFFF"/>
        <w:rPr>
          <w:rFonts w:ascii="Arial" w:eastAsia="Times New Roman" w:hAnsi="Arial" w:cs="Arial"/>
          <w:color w:val="002A54"/>
          <w:sz w:val="20"/>
          <w:szCs w:val="20"/>
          <w:lang w:val="en" w:eastAsia="en-GB"/>
        </w:rPr>
      </w:pPr>
      <w:r w:rsidRPr="005319BD">
        <w:rPr>
          <w:rFonts w:ascii="Arial" w:eastAsia="Times New Roman" w:hAnsi="Arial" w:cs="Arial"/>
          <w:color w:val="002A54"/>
          <w:sz w:val="20"/>
          <w:szCs w:val="20"/>
          <w:lang w:val="en" w:eastAsia="en-GB"/>
        </w:rPr>
        <w:t xml:space="preserve">As a Disclosure Officer, you will be part of a national team within the National Enforcement Service and you will perform </w:t>
      </w:r>
      <w:r>
        <w:rPr>
          <w:rFonts w:ascii="Arial" w:eastAsia="Times New Roman" w:hAnsi="Arial" w:cs="Arial"/>
          <w:color w:val="002A54"/>
          <w:sz w:val="20"/>
          <w:szCs w:val="20"/>
          <w:lang w:val="en" w:eastAsia="en-GB"/>
        </w:rPr>
        <w:t>a crucial role i</w:t>
      </w:r>
      <w:r w:rsidRPr="005319BD">
        <w:rPr>
          <w:rFonts w:ascii="Arial" w:eastAsia="Times New Roman" w:hAnsi="Arial" w:cs="Arial"/>
          <w:color w:val="002A54"/>
          <w:sz w:val="20"/>
          <w:szCs w:val="20"/>
          <w:lang w:val="en" w:eastAsia="en-GB"/>
        </w:rPr>
        <w:t>n serious and significant environmental crime cases in compliance with the Criminal Procedure and Investigations Act 1996 and related legislation and guidance.</w:t>
      </w:r>
    </w:p>
    <w:p w:rsidR="00345F52" w:rsidRPr="005319BD" w:rsidRDefault="00345F52" w:rsidP="00345F52">
      <w:pPr>
        <w:shd w:val="clear" w:color="auto" w:fill="FFFFFF"/>
        <w:rPr>
          <w:rFonts w:ascii="Arial" w:eastAsia="Times New Roman" w:hAnsi="Arial" w:cs="Arial"/>
          <w:color w:val="002A54"/>
          <w:sz w:val="20"/>
          <w:szCs w:val="20"/>
          <w:lang w:val="en" w:eastAsia="en-GB"/>
        </w:rPr>
      </w:pPr>
    </w:p>
    <w:p w:rsidR="00345F52" w:rsidRDefault="00345F52" w:rsidP="00345F52">
      <w:pPr>
        <w:shd w:val="clear" w:color="auto" w:fill="FFFFFF"/>
        <w:rPr>
          <w:rFonts w:ascii="Arial" w:eastAsia="Times New Roman" w:hAnsi="Arial" w:cs="Arial"/>
          <w:color w:val="002A54"/>
          <w:sz w:val="20"/>
          <w:szCs w:val="20"/>
          <w:lang w:val="en" w:eastAsia="en-GB"/>
        </w:rPr>
      </w:pPr>
      <w:r w:rsidRPr="005319BD">
        <w:rPr>
          <w:rFonts w:ascii="Arial" w:eastAsia="Times New Roman" w:hAnsi="Arial" w:cs="Arial"/>
          <w:color w:val="002A54"/>
          <w:sz w:val="20"/>
          <w:szCs w:val="20"/>
          <w:lang w:val="en" w:eastAsia="en-GB"/>
        </w:rPr>
        <w:t xml:space="preserve">You will be assigned as the lead disclosure officer on specific cases, working with both Investigating officers located in area teams and with our legal services department. This will require you to build and maintain strong working relationships over a wide area, to provide the best service possible. This </w:t>
      </w:r>
      <w:r>
        <w:rPr>
          <w:rFonts w:ascii="Arial" w:eastAsia="Times New Roman" w:hAnsi="Arial" w:cs="Arial"/>
          <w:color w:val="002A54"/>
          <w:sz w:val="20"/>
          <w:szCs w:val="20"/>
          <w:lang w:val="en" w:eastAsia="en-GB"/>
        </w:rPr>
        <w:t xml:space="preserve">will </w:t>
      </w:r>
      <w:r w:rsidRPr="005319BD">
        <w:rPr>
          <w:rFonts w:ascii="Arial" w:eastAsia="Times New Roman" w:hAnsi="Arial" w:cs="Arial"/>
          <w:color w:val="002A54"/>
          <w:sz w:val="20"/>
          <w:szCs w:val="20"/>
          <w:lang w:val="en" w:eastAsia="en-GB"/>
        </w:rPr>
        <w:t xml:space="preserve">require some occasional </w:t>
      </w:r>
      <w:r>
        <w:rPr>
          <w:rFonts w:ascii="Arial" w:eastAsia="Times New Roman" w:hAnsi="Arial" w:cs="Arial"/>
          <w:color w:val="002A54"/>
          <w:sz w:val="20"/>
          <w:szCs w:val="20"/>
          <w:lang w:val="en" w:eastAsia="en-GB"/>
        </w:rPr>
        <w:t xml:space="preserve">national </w:t>
      </w:r>
      <w:r w:rsidRPr="005319BD">
        <w:rPr>
          <w:rFonts w:ascii="Arial" w:eastAsia="Times New Roman" w:hAnsi="Arial" w:cs="Arial"/>
          <w:color w:val="002A54"/>
          <w:sz w:val="20"/>
          <w:szCs w:val="20"/>
          <w:lang w:val="en" w:eastAsia="en-GB"/>
        </w:rPr>
        <w:t>travel.</w:t>
      </w:r>
    </w:p>
    <w:p w:rsidR="00345F52" w:rsidRPr="005319BD" w:rsidRDefault="00345F52" w:rsidP="00345F52">
      <w:pPr>
        <w:shd w:val="clear" w:color="auto" w:fill="FFFFFF"/>
        <w:rPr>
          <w:rFonts w:ascii="Arial" w:eastAsia="Times New Roman" w:hAnsi="Arial" w:cs="Arial"/>
          <w:color w:val="002A54"/>
          <w:sz w:val="20"/>
          <w:szCs w:val="20"/>
          <w:lang w:val="en" w:eastAsia="en-GB"/>
        </w:rPr>
      </w:pPr>
    </w:p>
    <w:p w:rsidR="00345F52" w:rsidRDefault="00345F52" w:rsidP="00345F52">
      <w:pPr>
        <w:shd w:val="clear" w:color="auto" w:fill="FFFFFF"/>
        <w:rPr>
          <w:rFonts w:ascii="Arial" w:eastAsia="Times New Roman" w:hAnsi="Arial" w:cs="Arial"/>
          <w:color w:val="002A54"/>
          <w:sz w:val="20"/>
          <w:szCs w:val="20"/>
          <w:lang w:val="en" w:eastAsia="en-GB"/>
        </w:rPr>
      </w:pPr>
      <w:r w:rsidRPr="005319BD">
        <w:rPr>
          <w:rFonts w:ascii="Arial" w:eastAsia="Times New Roman" w:hAnsi="Arial" w:cs="Arial"/>
          <w:color w:val="002A54"/>
          <w:sz w:val="20"/>
          <w:szCs w:val="20"/>
          <w:lang w:val="en" w:eastAsia="en-GB"/>
        </w:rPr>
        <w:t>You will be responsible for training others in their disclosure responsibilit</w:t>
      </w:r>
      <w:r>
        <w:rPr>
          <w:rFonts w:ascii="Arial" w:eastAsia="Times New Roman" w:hAnsi="Arial" w:cs="Arial"/>
          <w:color w:val="002A54"/>
          <w:sz w:val="20"/>
          <w:szCs w:val="20"/>
          <w:lang w:val="en" w:eastAsia="en-GB"/>
        </w:rPr>
        <w:t>ies and coaching investigators i</w:t>
      </w:r>
      <w:r w:rsidRPr="005319BD">
        <w:rPr>
          <w:rFonts w:ascii="Arial" w:eastAsia="Times New Roman" w:hAnsi="Arial" w:cs="Arial"/>
          <w:color w:val="002A54"/>
          <w:sz w:val="20"/>
          <w:szCs w:val="20"/>
          <w:lang w:val="en" w:eastAsia="en-GB"/>
        </w:rPr>
        <w:t xml:space="preserve">n undertaking </w:t>
      </w:r>
      <w:r>
        <w:rPr>
          <w:rFonts w:ascii="Arial" w:eastAsia="Times New Roman" w:hAnsi="Arial" w:cs="Arial"/>
          <w:color w:val="002A54"/>
          <w:sz w:val="20"/>
          <w:szCs w:val="20"/>
          <w:lang w:val="en" w:eastAsia="en-GB"/>
        </w:rPr>
        <w:t xml:space="preserve">the </w:t>
      </w:r>
      <w:r w:rsidRPr="005319BD">
        <w:rPr>
          <w:rFonts w:ascii="Arial" w:eastAsia="Times New Roman" w:hAnsi="Arial" w:cs="Arial"/>
          <w:color w:val="002A54"/>
          <w:sz w:val="20"/>
          <w:szCs w:val="20"/>
          <w:lang w:val="en" w:eastAsia="en-GB"/>
        </w:rPr>
        <w:t xml:space="preserve">disclosure </w:t>
      </w:r>
      <w:r>
        <w:rPr>
          <w:rFonts w:ascii="Arial" w:eastAsia="Times New Roman" w:hAnsi="Arial" w:cs="Arial"/>
          <w:color w:val="002A54"/>
          <w:sz w:val="20"/>
          <w:szCs w:val="20"/>
          <w:lang w:val="en" w:eastAsia="en-GB"/>
        </w:rPr>
        <w:t xml:space="preserve">process </w:t>
      </w:r>
      <w:r w:rsidRPr="005319BD">
        <w:rPr>
          <w:rFonts w:ascii="Arial" w:eastAsia="Times New Roman" w:hAnsi="Arial" w:cs="Arial"/>
          <w:color w:val="002A54"/>
          <w:sz w:val="20"/>
          <w:szCs w:val="20"/>
          <w:lang w:val="en" w:eastAsia="en-GB"/>
        </w:rPr>
        <w:t>within smaller case files.</w:t>
      </w:r>
    </w:p>
    <w:p w:rsidR="00345F52" w:rsidRPr="005319BD" w:rsidRDefault="00345F52" w:rsidP="00345F52">
      <w:pPr>
        <w:shd w:val="clear" w:color="auto" w:fill="FFFFFF"/>
        <w:rPr>
          <w:rFonts w:ascii="Arial" w:eastAsia="Times New Roman" w:hAnsi="Arial" w:cs="Arial"/>
          <w:color w:val="002A54"/>
          <w:sz w:val="20"/>
          <w:szCs w:val="20"/>
          <w:lang w:val="en" w:eastAsia="en-GB"/>
        </w:rPr>
      </w:pPr>
    </w:p>
    <w:p w:rsidR="00345F52" w:rsidRPr="005319BD" w:rsidRDefault="00345F52" w:rsidP="00345F52">
      <w:pPr>
        <w:shd w:val="clear" w:color="auto" w:fill="FFFFFF"/>
        <w:rPr>
          <w:rFonts w:ascii="Arial" w:eastAsia="Times New Roman" w:hAnsi="Arial" w:cs="Arial"/>
          <w:color w:val="002A54"/>
          <w:sz w:val="20"/>
          <w:szCs w:val="20"/>
          <w:lang w:val="en" w:eastAsia="en-GB"/>
        </w:rPr>
      </w:pPr>
      <w:r w:rsidRPr="005319BD">
        <w:rPr>
          <w:rFonts w:ascii="Arial" w:eastAsia="Times New Roman" w:hAnsi="Arial" w:cs="Arial"/>
          <w:color w:val="002A54"/>
          <w:sz w:val="20"/>
          <w:szCs w:val="20"/>
          <w:lang w:val="en" w:eastAsia="en-GB"/>
        </w:rPr>
        <w:t xml:space="preserve">You will be based </w:t>
      </w:r>
      <w:r w:rsidR="006B531E">
        <w:rPr>
          <w:rFonts w:ascii="Arial" w:eastAsia="Times New Roman" w:hAnsi="Arial" w:cs="Arial"/>
          <w:color w:val="002A54"/>
          <w:sz w:val="20"/>
          <w:szCs w:val="20"/>
          <w:lang w:val="en" w:eastAsia="en-GB"/>
        </w:rPr>
        <w:t xml:space="preserve">at either </w:t>
      </w:r>
      <w:r w:rsidR="006B531E" w:rsidRPr="006B531E">
        <w:rPr>
          <w:rFonts w:ascii="Arial" w:eastAsia="Times New Roman" w:hAnsi="Arial" w:cs="Arial"/>
          <w:color w:val="002A54"/>
          <w:sz w:val="20"/>
          <w:szCs w:val="20"/>
          <w:lang w:val="en" w:eastAsia="en-GB"/>
        </w:rPr>
        <w:t xml:space="preserve">York, </w:t>
      </w:r>
      <w:r w:rsidR="006B531E" w:rsidRPr="003A6DFC">
        <w:rPr>
          <w:rFonts w:ascii="Arial" w:eastAsia="Times New Roman" w:hAnsi="Arial" w:cs="Arial"/>
          <w:color w:val="1F497D" w:themeColor="text2"/>
          <w:sz w:val="20"/>
          <w:szCs w:val="20"/>
          <w:lang w:val="en" w:eastAsia="en-GB"/>
        </w:rPr>
        <w:t>Newcastle</w:t>
      </w:r>
      <w:r w:rsidR="007C6370">
        <w:rPr>
          <w:rFonts w:ascii="Arial" w:eastAsia="Times New Roman" w:hAnsi="Arial" w:cs="Arial"/>
          <w:color w:val="002A54"/>
          <w:sz w:val="20"/>
          <w:szCs w:val="20"/>
          <w:lang w:val="en" w:eastAsia="en-GB"/>
        </w:rPr>
        <w:t xml:space="preserve">, </w:t>
      </w:r>
      <w:r w:rsidR="006B531E" w:rsidRPr="006B531E">
        <w:rPr>
          <w:rFonts w:ascii="Arial" w:eastAsia="Times New Roman" w:hAnsi="Arial" w:cs="Arial"/>
          <w:color w:val="002A54"/>
          <w:sz w:val="20"/>
          <w:szCs w:val="20"/>
          <w:lang w:val="en" w:eastAsia="en-GB"/>
        </w:rPr>
        <w:t xml:space="preserve">Beverley or </w:t>
      </w:r>
      <w:proofErr w:type="spellStart"/>
      <w:r w:rsidR="006B531E" w:rsidRPr="006B531E">
        <w:rPr>
          <w:rFonts w:ascii="Arial" w:eastAsia="Times New Roman" w:hAnsi="Arial" w:cs="Arial"/>
          <w:color w:val="002A54"/>
          <w:sz w:val="20"/>
          <w:szCs w:val="20"/>
          <w:lang w:val="en" w:eastAsia="en-GB"/>
        </w:rPr>
        <w:t>Rotherham</w:t>
      </w:r>
      <w:proofErr w:type="spellEnd"/>
      <w:r w:rsidR="006B531E" w:rsidRPr="006B531E">
        <w:rPr>
          <w:rFonts w:ascii="Arial" w:eastAsia="Times New Roman" w:hAnsi="Arial" w:cs="Arial"/>
          <w:color w:val="002A54"/>
          <w:sz w:val="20"/>
          <w:szCs w:val="20"/>
          <w:lang w:val="en" w:eastAsia="en-GB"/>
        </w:rPr>
        <w:t xml:space="preserve"> </w:t>
      </w:r>
      <w:r w:rsidRPr="005319BD">
        <w:rPr>
          <w:rFonts w:ascii="Arial" w:eastAsia="Times New Roman" w:hAnsi="Arial" w:cs="Arial"/>
          <w:color w:val="002A54"/>
          <w:sz w:val="20"/>
          <w:szCs w:val="20"/>
          <w:lang w:val="en" w:eastAsia="en-GB"/>
        </w:rPr>
        <w:t>working on complex investigations involving significant volumes of evidence and unused material generated during the enquiry.</w:t>
      </w:r>
      <w:r w:rsidR="009911AD">
        <w:rPr>
          <w:rFonts w:ascii="Arial" w:eastAsia="Times New Roman" w:hAnsi="Arial" w:cs="Arial"/>
          <w:color w:val="002A54"/>
          <w:sz w:val="20"/>
          <w:szCs w:val="20"/>
          <w:lang w:val="en" w:eastAsia="en-GB"/>
        </w:rPr>
        <w:t xml:space="preserve"> </w:t>
      </w:r>
    </w:p>
    <w:p w:rsidR="00345F52" w:rsidRPr="005319BD" w:rsidRDefault="00345F52" w:rsidP="00345F52">
      <w:pPr>
        <w:shd w:val="clear" w:color="auto" w:fill="FFFFFF"/>
        <w:rPr>
          <w:rFonts w:ascii="Arial" w:eastAsia="Times New Roman" w:hAnsi="Arial" w:cs="Arial"/>
          <w:color w:val="002A54"/>
          <w:sz w:val="20"/>
          <w:szCs w:val="20"/>
          <w:lang w:val="en" w:eastAsia="en-GB"/>
        </w:rPr>
      </w:pPr>
    </w:p>
    <w:p w:rsidR="00345F52" w:rsidRPr="005319BD" w:rsidRDefault="00345F52" w:rsidP="00345F52">
      <w:pPr>
        <w:shd w:val="clear" w:color="auto" w:fill="FFFFFF"/>
        <w:rPr>
          <w:rFonts w:ascii="Arial" w:eastAsia="Times New Roman" w:hAnsi="Arial" w:cs="Arial"/>
          <w:color w:val="002A54"/>
          <w:sz w:val="20"/>
          <w:szCs w:val="20"/>
          <w:lang w:val="en" w:eastAsia="en-GB"/>
        </w:rPr>
      </w:pPr>
      <w:r w:rsidRPr="005319BD">
        <w:rPr>
          <w:rFonts w:ascii="Arial" w:eastAsia="Times New Roman" w:hAnsi="Arial" w:cs="Arial"/>
          <w:color w:val="002A54"/>
          <w:sz w:val="20"/>
          <w:szCs w:val="20"/>
          <w:lang w:val="en" w:eastAsia="en-GB"/>
        </w:rPr>
        <w:t>Ple</w:t>
      </w:r>
      <w:r>
        <w:rPr>
          <w:rFonts w:ascii="Arial" w:eastAsia="Times New Roman" w:hAnsi="Arial" w:cs="Arial"/>
          <w:color w:val="002A54"/>
          <w:sz w:val="20"/>
          <w:szCs w:val="20"/>
          <w:lang w:val="en" w:eastAsia="en-GB"/>
        </w:rPr>
        <w:t xml:space="preserve">ase contact the vacancy manager, Phil Rolfe on 07867 349126, </w:t>
      </w:r>
      <w:r w:rsidRPr="005319BD">
        <w:rPr>
          <w:rFonts w:ascii="Arial" w:eastAsia="Times New Roman" w:hAnsi="Arial" w:cs="Arial"/>
          <w:color w:val="002A54"/>
          <w:sz w:val="20"/>
          <w:szCs w:val="20"/>
          <w:lang w:val="en" w:eastAsia="en-GB"/>
        </w:rPr>
        <w:t>if you would like to discuss the role in more detail.</w:t>
      </w:r>
    </w:p>
    <w:p w:rsidR="00345F52" w:rsidRPr="005319BD" w:rsidRDefault="00345F52" w:rsidP="00345F52">
      <w:pPr>
        <w:shd w:val="clear" w:color="auto" w:fill="FFFFFF"/>
        <w:rPr>
          <w:rFonts w:ascii="Arial" w:eastAsia="Times New Roman" w:hAnsi="Arial" w:cs="Arial"/>
          <w:color w:val="002A54"/>
          <w:sz w:val="20"/>
          <w:szCs w:val="20"/>
          <w:lang w:val="en" w:eastAsia="en-GB"/>
        </w:rPr>
      </w:pPr>
    </w:p>
    <w:p w:rsidR="00345F52" w:rsidRPr="005319BD" w:rsidRDefault="00345F52" w:rsidP="00345F52">
      <w:pPr>
        <w:pStyle w:val="PlainText"/>
        <w:spacing w:line="276" w:lineRule="auto"/>
        <w:ind w:left="2268" w:hanging="2268"/>
        <w:rPr>
          <w:rFonts w:ascii="Arial" w:hAnsi="Arial" w:cs="Arial"/>
          <w:sz w:val="20"/>
          <w:szCs w:val="20"/>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45F52" w:rsidRDefault="00345F52" w:rsidP="00E5041C">
      <w:pPr>
        <w:pStyle w:val="PlainText"/>
        <w:spacing w:line="276" w:lineRule="auto"/>
        <w:rPr>
          <w:rFonts w:ascii="Arial" w:hAnsi="Arial" w:cs="Arial"/>
          <w:sz w:val="22"/>
          <w:szCs w:val="22"/>
        </w:rPr>
      </w:pPr>
      <w:r w:rsidRPr="00345F52">
        <w:rPr>
          <w:rFonts w:ascii="Arial" w:hAnsi="Arial" w:cs="Arial"/>
          <w:sz w:val="22"/>
          <w:szCs w:val="22"/>
        </w:rPr>
        <w:t xml:space="preserve">There will be a requirement to undertake some travel to other Environment Agency locations which may include occasional overnight stays.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29132"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3"/>
        <w:gridCol w:w="2913"/>
        <w:gridCol w:w="2913"/>
        <w:gridCol w:w="2913"/>
        <w:gridCol w:w="2913"/>
        <w:gridCol w:w="2914"/>
        <w:gridCol w:w="2913"/>
        <w:gridCol w:w="2914"/>
      </w:tblGrid>
      <w:tr w:rsidR="000B5711" w:rsidRPr="006D0D8B" w:rsidTr="000B5711">
        <w:trPr>
          <w:trHeight w:val="6793"/>
        </w:trPr>
        <w:tc>
          <w:tcPr>
            <w:tcW w:w="2913" w:type="dxa"/>
          </w:tcPr>
          <w:p w:rsidR="000B5711" w:rsidRPr="00F44B70" w:rsidRDefault="000B5711" w:rsidP="000B5711">
            <w:pPr>
              <w:rPr>
                <w:rFonts w:asciiTheme="majorHAnsi" w:hAnsiTheme="majorHAnsi"/>
                <w:b/>
                <w:sz w:val="20"/>
                <w:szCs w:val="20"/>
              </w:rPr>
            </w:pPr>
            <w:r w:rsidRPr="00F44B70">
              <w:rPr>
                <w:rFonts w:asciiTheme="majorHAnsi" w:hAnsiTheme="majorHAnsi"/>
                <w:b/>
                <w:sz w:val="20"/>
                <w:szCs w:val="20"/>
              </w:rPr>
              <w:t>Core Benefits</w:t>
            </w:r>
          </w:p>
          <w:p w:rsidR="000B5711" w:rsidRPr="00F44B70" w:rsidRDefault="000B5711" w:rsidP="000B5711">
            <w:pPr>
              <w:rPr>
                <w:rFonts w:asciiTheme="majorHAnsi" w:hAnsiTheme="majorHAnsi"/>
                <w:b/>
                <w:color w:val="333333"/>
                <w:sz w:val="20"/>
                <w:szCs w:val="20"/>
              </w:rPr>
            </w:pPr>
          </w:p>
          <w:p w:rsidR="000B5711" w:rsidRPr="00F671E6" w:rsidRDefault="000B5711" w:rsidP="000B5711">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0B5711" w:rsidRPr="00F44B70" w:rsidRDefault="000B5711" w:rsidP="000B5711">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0B5711" w:rsidRPr="00F44B70" w:rsidRDefault="000B5711" w:rsidP="000B5711">
            <w:pPr>
              <w:rPr>
                <w:rFonts w:asciiTheme="majorHAnsi" w:hAnsiTheme="majorHAnsi"/>
                <w:color w:val="333333"/>
                <w:sz w:val="20"/>
                <w:szCs w:val="20"/>
              </w:rPr>
            </w:pPr>
          </w:p>
          <w:p w:rsidR="000B5711" w:rsidRPr="00F44B70" w:rsidRDefault="000B5711" w:rsidP="000B5711">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0B5711" w:rsidRPr="006D0D8B" w:rsidRDefault="000B5711" w:rsidP="000B5711">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0B5711" w:rsidRPr="00F44B70" w:rsidRDefault="000B5711" w:rsidP="000B5711">
            <w:pPr>
              <w:rPr>
                <w:rFonts w:asciiTheme="majorHAnsi" w:hAnsiTheme="majorHAnsi"/>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0B5711" w:rsidRPr="00884C7E" w:rsidRDefault="000B5711" w:rsidP="000B5711">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0B5711" w:rsidRPr="00F44B70" w:rsidRDefault="000B5711" w:rsidP="000B5711">
            <w:pPr>
              <w:rPr>
                <w:rFonts w:asciiTheme="majorHAnsi" w:hAnsiTheme="majorHAnsi"/>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0B5711" w:rsidRPr="00F44B70" w:rsidRDefault="000B5711" w:rsidP="000B5711">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0B5711" w:rsidRPr="00F44B70" w:rsidRDefault="000B5711" w:rsidP="000B5711">
            <w:pPr>
              <w:rPr>
                <w:rFonts w:asciiTheme="majorHAnsi" w:hAnsiTheme="majorHAnsi"/>
                <w:b/>
                <w:sz w:val="20"/>
                <w:szCs w:val="20"/>
              </w:rPr>
            </w:pPr>
            <w:r w:rsidRPr="00F44B70">
              <w:rPr>
                <w:rFonts w:asciiTheme="majorHAnsi" w:hAnsiTheme="majorHAnsi"/>
                <w:b/>
                <w:sz w:val="20"/>
                <w:szCs w:val="20"/>
              </w:rPr>
              <w:t>Training &amp; Development</w:t>
            </w:r>
          </w:p>
          <w:p w:rsidR="000B5711" w:rsidRPr="00F44B70" w:rsidRDefault="000B5711" w:rsidP="000B5711">
            <w:pPr>
              <w:rPr>
                <w:rFonts w:asciiTheme="majorHAnsi" w:hAnsiTheme="majorHAnsi"/>
                <w:b/>
                <w:color w:val="333333"/>
                <w:sz w:val="20"/>
                <w:szCs w:val="20"/>
              </w:rPr>
            </w:pPr>
          </w:p>
          <w:p w:rsidR="000B5711" w:rsidRPr="005642F0" w:rsidRDefault="000B5711" w:rsidP="000B5711">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0B5711" w:rsidRPr="00F44B70" w:rsidRDefault="000B5711" w:rsidP="000B5711">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0B5711" w:rsidRPr="00F44B70" w:rsidRDefault="000B5711" w:rsidP="000B5711">
            <w:pPr>
              <w:rPr>
                <w:rFonts w:asciiTheme="majorHAnsi" w:hAnsiTheme="majorHAnsi"/>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0B5711" w:rsidRPr="00F44B70" w:rsidRDefault="000B5711" w:rsidP="000B5711">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0B5711" w:rsidRPr="00F44B70" w:rsidRDefault="000B5711" w:rsidP="000B5711">
            <w:pPr>
              <w:rPr>
                <w:rFonts w:asciiTheme="majorHAnsi" w:hAnsiTheme="majorHAnsi"/>
                <w:color w:val="333333"/>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0B5711" w:rsidRPr="00F44B70" w:rsidRDefault="000B5711" w:rsidP="000B5711">
            <w:pPr>
              <w:rPr>
                <w:rFonts w:asciiTheme="majorHAnsi" w:hAnsiTheme="majorHAnsi"/>
                <w:sz w:val="20"/>
                <w:szCs w:val="20"/>
              </w:rPr>
            </w:pPr>
            <w:r w:rsidRPr="00F44B70">
              <w:rPr>
                <w:rFonts w:asciiTheme="majorHAnsi" w:hAnsiTheme="majorHAnsi"/>
                <w:sz w:val="20"/>
                <w:szCs w:val="20"/>
              </w:rPr>
              <w:t>Paid leave for exams and revision for approved studies.</w:t>
            </w:r>
          </w:p>
          <w:p w:rsidR="000B5711" w:rsidRDefault="000B5711" w:rsidP="000B5711">
            <w:pPr>
              <w:rPr>
                <w:b/>
                <w:color w:val="1F497D" w:themeColor="text2"/>
                <w:sz w:val="20"/>
                <w:szCs w:val="20"/>
              </w:rPr>
            </w:pPr>
          </w:p>
          <w:p w:rsidR="000B5711" w:rsidRPr="00F44B70" w:rsidRDefault="000B5711" w:rsidP="000B5711">
            <w:pPr>
              <w:rPr>
                <w:b/>
                <w:color w:val="1F497D" w:themeColor="text2"/>
                <w:sz w:val="20"/>
                <w:szCs w:val="20"/>
              </w:rPr>
            </w:pPr>
            <w:r w:rsidRPr="00F44B70">
              <w:rPr>
                <w:b/>
                <w:color w:val="1F497D" w:themeColor="text2"/>
                <w:sz w:val="20"/>
                <w:szCs w:val="20"/>
              </w:rPr>
              <w:t>Professional subscriptions</w:t>
            </w:r>
          </w:p>
          <w:p w:rsidR="000B5711" w:rsidRPr="00F44B70" w:rsidRDefault="000B5711" w:rsidP="000B5711">
            <w:pPr>
              <w:rPr>
                <w:b/>
                <w:sz w:val="20"/>
                <w:szCs w:val="20"/>
              </w:rPr>
            </w:pPr>
            <w:r w:rsidRPr="00F44B70">
              <w:rPr>
                <w:sz w:val="20"/>
                <w:szCs w:val="20"/>
              </w:rPr>
              <w:t>We will pay the membership fees for one relevant professional association.</w:t>
            </w:r>
          </w:p>
          <w:p w:rsidR="000B5711" w:rsidRPr="00F44B70" w:rsidRDefault="000B5711" w:rsidP="000B5711">
            <w:pPr>
              <w:pStyle w:val="NormalWeb"/>
              <w:rPr>
                <w:rFonts w:asciiTheme="majorHAnsi" w:hAnsiTheme="majorHAnsi" w:cs="Arial"/>
                <w:b/>
                <w:sz w:val="20"/>
                <w:szCs w:val="20"/>
              </w:rPr>
            </w:pPr>
          </w:p>
        </w:tc>
        <w:tc>
          <w:tcPr>
            <w:tcW w:w="2913" w:type="dxa"/>
          </w:tcPr>
          <w:p w:rsidR="000B5711" w:rsidRPr="00F44B70" w:rsidRDefault="000B5711" w:rsidP="000B5711">
            <w:pPr>
              <w:rPr>
                <w:rFonts w:asciiTheme="majorHAnsi" w:hAnsiTheme="majorHAnsi"/>
                <w:b/>
                <w:sz w:val="20"/>
                <w:szCs w:val="20"/>
              </w:rPr>
            </w:pPr>
            <w:r w:rsidRPr="00F44B70">
              <w:rPr>
                <w:rFonts w:asciiTheme="majorHAnsi" w:hAnsiTheme="majorHAnsi"/>
                <w:b/>
                <w:sz w:val="20"/>
                <w:szCs w:val="20"/>
              </w:rPr>
              <w:t>Work/life Balance</w:t>
            </w:r>
          </w:p>
          <w:p w:rsidR="000B5711" w:rsidRPr="00F44B70" w:rsidRDefault="000B5711" w:rsidP="000B5711">
            <w:pPr>
              <w:rPr>
                <w:rFonts w:asciiTheme="majorHAnsi" w:hAnsiTheme="majorHAnsi"/>
                <w:b/>
                <w:color w:val="333333"/>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0B5711" w:rsidRPr="00F44B70" w:rsidRDefault="000B5711" w:rsidP="000B5711">
            <w:pPr>
              <w:rPr>
                <w:rFonts w:asciiTheme="majorHAnsi" w:hAnsiTheme="majorHAnsi"/>
                <w:sz w:val="20"/>
                <w:szCs w:val="20"/>
              </w:rPr>
            </w:pPr>
            <w:r w:rsidRPr="00F44B70">
              <w:rPr>
                <w:rFonts w:asciiTheme="majorHAnsi" w:hAnsiTheme="majorHAnsi"/>
                <w:sz w:val="20"/>
                <w:szCs w:val="20"/>
              </w:rPr>
              <w:t>Flexible working patterns including job share.</w:t>
            </w:r>
          </w:p>
          <w:p w:rsidR="000B5711" w:rsidRPr="00F44B70" w:rsidRDefault="000B5711" w:rsidP="000B5711">
            <w:pPr>
              <w:rPr>
                <w:rFonts w:asciiTheme="majorHAnsi" w:hAnsiTheme="majorHAnsi"/>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0B5711" w:rsidRPr="00884C7E" w:rsidRDefault="000B5711" w:rsidP="000B5711">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rsidR="000B5711" w:rsidRPr="00F44B70" w:rsidRDefault="000B5711" w:rsidP="000B5711">
            <w:pPr>
              <w:rPr>
                <w:rFonts w:asciiTheme="majorHAnsi" w:hAnsiTheme="majorHAnsi"/>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0B5711" w:rsidRPr="00F44B70" w:rsidRDefault="000B5711" w:rsidP="000B5711">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Pr>
                <w:rFonts w:asciiTheme="majorHAnsi" w:hAnsiTheme="majorHAnsi"/>
                <w:sz w:val="20"/>
                <w:szCs w:val="20"/>
              </w:rPr>
              <w:t>.</w:t>
            </w:r>
            <w:r w:rsidRPr="00F44B70">
              <w:rPr>
                <w:rFonts w:asciiTheme="majorHAnsi" w:hAnsiTheme="majorHAnsi"/>
                <w:sz w:val="20"/>
                <w:szCs w:val="20"/>
              </w:rPr>
              <w:t xml:space="preserve"> </w:t>
            </w:r>
          </w:p>
          <w:p w:rsidR="000B5711" w:rsidRPr="00F44B70" w:rsidRDefault="000B5711" w:rsidP="000B5711">
            <w:pPr>
              <w:rPr>
                <w:rFonts w:asciiTheme="majorHAnsi" w:hAnsiTheme="majorHAnsi"/>
                <w:color w:val="333333"/>
                <w:sz w:val="20"/>
                <w:szCs w:val="20"/>
              </w:rPr>
            </w:pPr>
          </w:p>
        </w:tc>
        <w:tc>
          <w:tcPr>
            <w:tcW w:w="2913" w:type="dxa"/>
          </w:tcPr>
          <w:p w:rsidR="000B5711" w:rsidRPr="00F44B70" w:rsidRDefault="000B5711" w:rsidP="000B5711">
            <w:pPr>
              <w:rPr>
                <w:rFonts w:asciiTheme="majorHAnsi" w:hAnsiTheme="majorHAnsi"/>
                <w:b/>
                <w:sz w:val="20"/>
                <w:szCs w:val="20"/>
              </w:rPr>
            </w:pPr>
            <w:r w:rsidRPr="00F44B70">
              <w:rPr>
                <w:rFonts w:asciiTheme="majorHAnsi" w:hAnsiTheme="majorHAnsi"/>
                <w:b/>
                <w:sz w:val="20"/>
                <w:szCs w:val="20"/>
              </w:rPr>
              <w:t>Health &amp; Wellbeing</w:t>
            </w:r>
          </w:p>
          <w:p w:rsidR="000B5711" w:rsidRPr="00F44B70" w:rsidRDefault="000B5711" w:rsidP="000B5711">
            <w:pPr>
              <w:rPr>
                <w:rFonts w:asciiTheme="majorHAnsi" w:hAnsiTheme="majorHAnsi"/>
                <w:b/>
                <w:color w:val="333333"/>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0B5711" w:rsidRPr="00F44B70" w:rsidRDefault="000B5711" w:rsidP="000B5711">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0B5711" w:rsidRPr="00F44B70" w:rsidRDefault="000B5711" w:rsidP="000B5711">
            <w:pPr>
              <w:rPr>
                <w:rFonts w:asciiTheme="majorHAnsi" w:hAnsiTheme="majorHAnsi"/>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0B5711" w:rsidRPr="002D052E" w:rsidRDefault="000B5711" w:rsidP="000B5711">
            <w:pPr>
              <w:rPr>
                <w:rFonts w:asciiTheme="majorHAnsi" w:hAnsiTheme="majorHAnsi"/>
                <w:sz w:val="20"/>
                <w:szCs w:val="20"/>
              </w:rPr>
            </w:pPr>
            <w:r w:rsidRPr="002D052E">
              <w:rPr>
                <w:rFonts w:asciiTheme="majorHAnsi" w:hAnsiTheme="majorHAnsi"/>
                <w:sz w:val="20"/>
                <w:szCs w:val="20"/>
              </w:rPr>
              <w:t>Free eye tests</w:t>
            </w:r>
            <w:r>
              <w:rPr>
                <w:rFonts w:asciiTheme="majorHAnsi" w:hAnsiTheme="majorHAnsi"/>
                <w:sz w:val="20"/>
                <w:szCs w:val="20"/>
              </w:rPr>
              <w:t>.</w:t>
            </w:r>
          </w:p>
          <w:p w:rsidR="000B5711" w:rsidRPr="00F44B70" w:rsidRDefault="000B5711" w:rsidP="000B5711">
            <w:pPr>
              <w:rPr>
                <w:rFonts w:asciiTheme="majorHAnsi" w:hAnsiTheme="majorHAnsi"/>
                <w:color w:val="333333"/>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0B5711" w:rsidRPr="002D052E" w:rsidRDefault="000B5711" w:rsidP="000B5711">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0B5711" w:rsidRPr="00F44B70" w:rsidRDefault="000B5711" w:rsidP="000B5711">
            <w:pPr>
              <w:rPr>
                <w:rFonts w:asciiTheme="majorHAnsi" w:hAnsiTheme="majorHAnsi"/>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0B5711" w:rsidRPr="00884C7E" w:rsidRDefault="000B5711" w:rsidP="000B5711">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0B5711" w:rsidRPr="00F44B70" w:rsidRDefault="000B5711" w:rsidP="000B5711">
            <w:pPr>
              <w:rPr>
                <w:rFonts w:asciiTheme="majorHAnsi" w:hAnsiTheme="majorHAnsi"/>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0B5711" w:rsidRPr="002D052E" w:rsidRDefault="000B5711" w:rsidP="000B5711">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w:t>
            </w:r>
          </w:p>
          <w:p w:rsidR="000B5711" w:rsidRPr="00F44B70" w:rsidRDefault="000B5711" w:rsidP="000B5711">
            <w:pPr>
              <w:rPr>
                <w:rFonts w:asciiTheme="majorHAnsi" w:hAnsiTheme="majorHAnsi"/>
                <w:color w:val="333333"/>
                <w:sz w:val="20"/>
                <w:szCs w:val="20"/>
              </w:rPr>
            </w:pPr>
          </w:p>
          <w:p w:rsidR="000B5711" w:rsidRPr="00884C7E" w:rsidRDefault="000B5711" w:rsidP="000B5711">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0B5711" w:rsidRPr="00884C7E" w:rsidRDefault="000B5711" w:rsidP="000B5711">
            <w:pPr>
              <w:rPr>
                <w:rFonts w:asciiTheme="majorHAnsi" w:hAnsiTheme="majorHAnsi" w:cs="Arial"/>
                <w:sz w:val="20"/>
                <w:szCs w:val="20"/>
              </w:rPr>
            </w:pPr>
            <w:r w:rsidRPr="00884C7E">
              <w:rPr>
                <w:rFonts w:asciiTheme="majorHAnsi" w:hAnsiTheme="majorHAnsi" w:cs="Arial"/>
                <w:sz w:val="20"/>
                <w:szCs w:val="20"/>
              </w:rPr>
              <w:t>These vary from region to region.</w:t>
            </w:r>
          </w:p>
          <w:p w:rsidR="000B5711" w:rsidRPr="00F44B70" w:rsidRDefault="000B5711" w:rsidP="000B5711">
            <w:pPr>
              <w:rPr>
                <w:rFonts w:asciiTheme="majorHAnsi" w:hAnsiTheme="majorHAnsi" w:cs="Arial"/>
                <w:color w:val="FF0000"/>
                <w:sz w:val="20"/>
                <w:szCs w:val="20"/>
              </w:rPr>
            </w:pPr>
          </w:p>
        </w:tc>
        <w:tc>
          <w:tcPr>
            <w:tcW w:w="2913" w:type="dxa"/>
          </w:tcPr>
          <w:p w:rsidR="000B5711" w:rsidRPr="00F44B70" w:rsidRDefault="000B5711" w:rsidP="000B5711">
            <w:pPr>
              <w:rPr>
                <w:rFonts w:asciiTheme="majorHAnsi" w:hAnsiTheme="majorHAnsi"/>
                <w:b/>
                <w:sz w:val="20"/>
                <w:szCs w:val="20"/>
              </w:rPr>
            </w:pPr>
            <w:r w:rsidRPr="00F44B70">
              <w:rPr>
                <w:rFonts w:asciiTheme="majorHAnsi" w:hAnsiTheme="majorHAnsi"/>
                <w:b/>
                <w:sz w:val="20"/>
                <w:szCs w:val="20"/>
              </w:rPr>
              <w:t xml:space="preserve">Finance </w:t>
            </w:r>
          </w:p>
          <w:p w:rsidR="000B5711" w:rsidRPr="00F44B70" w:rsidRDefault="000B5711" w:rsidP="000B5711">
            <w:pPr>
              <w:rPr>
                <w:rFonts w:asciiTheme="majorHAnsi" w:hAnsiTheme="majorHAnsi"/>
                <w:b/>
                <w:color w:val="000000" w:themeColor="text1"/>
                <w:sz w:val="20"/>
                <w:szCs w:val="20"/>
              </w:rPr>
            </w:pPr>
          </w:p>
          <w:p w:rsidR="000B5711" w:rsidRPr="00F44B70" w:rsidRDefault="000B5711" w:rsidP="000B5711">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0B5711" w:rsidRPr="002D052E" w:rsidRDefault="000B5711" w:rsidP="000B5711">
            <w:pPr>
              <w:rPr>
                <w:rFonts w:asciiTheme="majorHAnsi" w:hAnsiTheme="majorHAnsi"/>
                <w:sz w:val="20"/>
                <w:szCs w:val="20"/>
              </w:rPr>
            </w:pPr>
            <w:r w:rsidRPr="002D052E">
              <w:rPr>
                <w:rFonts w:asciiTheme="majorHAnsi" w:hAnsiTheme="majorHAnsi"/>
                <w:sz w:val="20"/>
                <w:szCs w:val="20"/>
              </w:rPr>
              <w:t>For season tickets, bicycles and safety equipment.</w:t>
            </w:r>
          </w:p>
          <w:p w:rsidR="000B5711" w:rsidRPr="00F44B70" w:rsidRDefault="000B5711" w:rsidP="000B5711">
            <w:pPr>
              <w:rPr>
                <w:rFonts w:asciiTheme="majorHAnsi" w:hAnsiTheme="majorHAnsi"/>
                <w:color w:val="333333"/>
                <w:sz w:val="20"/>
                <w:szCs w:val="20"/>
              </w:rPr>
            </w:pPr>
          </w:p>
          <w:p w:rsidR="000B5711" w:rsidRPr="00F44B70" w:rsidRDefault="000B5711" w:rsidP="000B5711">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0B5711" w:rsidRDefault="000B5711" w:rsidP="000B5711">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0B5711" w:rsidRDefault="000B5711" w:rsidP="000B5711">
            <w:pPr>
              <w:rPr>
                <w:rFonts w:asciiTheme="majorHAnsi" w:hAnsiTheme="majorHAnsi"/>
                <w:sz w:val="20"/>
                <w:szCs w:val="20"/>
              </w:rPr>
            </w:pPr>
          </w:p>
          <w:p w:rsidR="000B5711" w:rsidRPr="00884C7E" w:rsidRDefault="000B5711" w:rsidP="000B5711">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0B5711" w:rsidRPr="00884C7E" w:rsidRDefault="000B5711" w:rsidP="000B5711">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0B5711" w:rsidRPr="002D052E" w:rsidRDefault="000B5711" w:rsidP="000B5711">
            <w:pPr>
              <w:rPr>
                <w:rFonts w:asciiTheme="majorHAnsi" w:hAnsiTheme="majorHAnsi"/>
                <w:sz w:val="20"/>
                <w:szCs w:val="20"/>
              </w:rPr>
            </w:pPr>
          </w:p>
          <w:p w:rsidR="000B5711" w:rsidRPr="00F44B70" w:rsidRDefault="000B5711" w:rsidP="000B5711">
            <w:pPr>
              <w:rPr>
                <w:rFonts w:asciiTheme="majorHAnsi" w:hAnsiTheme="majorHAnsi"/>
                <w:color w:val="333333"/>
                <w:sz w:val="20"/>
                <w:szCs w:val="20"/>
              </w:rPr>
            </w:pPr>
          </w:p>
          <w:p w:rsidR="000B5711" w:rsidRPr="00D603DF" w:rsidRDefault="000B5711" w:rsidP="000B5711">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0B5711" w:rsidRPr="00D603DF" w:rsidRDefault="000B5711" w:rsidP="000B5711">
            <w:pPr>
              <w:rPr>
                <w:rFonts w:asciiTheme="majorHAnsi" w:hAnsiTheme="majorHAnsi"/>
                <w:b/>
                <w:color w:val="1F497D" w:themeColor="text2"/>
                <w:sz w:val="20"/>
                <w:szCs w:val="20"/>
              </w:rPr>
            </w:pPr>
          </w:p>
          <w:p w:rsidR="000B5711" w:rsidRPr="00D603DF" w:rsidRDefault="000B5711" w:rsidP="000B5711">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0B5711" w:rsidRPr="00D603DF" w:rsidRDefault="000B5711" w:rsidP="000B5711">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0B5711" w:rsidRPr="00F44B70" w:rsidRDefault="000B5711" w:rsidP="000B5711">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c>
          <w:tcPr>
            <w:tcW w:w="2913" w:type="dxa"/>
          </w:tcPr>
          <w:p w:rsidR="000B5711" w:rsidRPr="00F44B70" w:rsidRDefault="000B5711" w:rsidP="000B5711">
            <w:pPr>
              <w:rPr>
                <w:rFonts w:asciiTheme="majorHAnsi" w:hAnsiTheme="majorHAnsi"/>
                <w:sz w:val="20"/>
                <w:szCs w:val="20"/>
              </w:rPr>
            </w:pPr>
            <w:bookmarkStart w:id="0" w:name="_GoBack"/>
            <w:bookmarkEnd w:id="0"/>
          </w:p>
        </w:tc>
        <w:tc>
          <w:tcPr>
            <w:tcW w:w="2913" w:type="dxa"/>
          </w:tcPr>
          <w:p w:rsidR="000B5711" w:rsidRPr="00F44B70" w:rsidRDefault="000B5711" w:rsidP="000B5711">
            <w:pPr>
              <w:pStyle w:val="NormalWeb"/>
              <w:rPr>
                <w:rFonts w:asciiTheme="majorHAnsi" w:hAnsiTheme="majorHAnsi" w:cs="Arial"/>
                <w:b/>
                <w:sz w:val="20"/>
                <w:szCs w:val="20"/>
              </w:rPr>
            </w:pPr>
          </w:p>
        </w:tc>
        <w:tc>
          <w:tcPr>
            <w:tcW w:w="2914" w:type="dxa"/>
          </w:tcPr>
          <w:p w:rsidR="000B5711" w:rsidRPr="00F44B70" w:rsidRDefault="000B5711" w:rsidP="000B5711">
            <w:pPr>
              <w:rPr>
                <w:rFonts w:asciiTheme="majorHAnsi" w:hAnsiTheme="majorHAnsi"/>
                <w:color w:val="333333"/>
                <w:sz w:val="20"/>
                <w:szCs w:val="20"/>
              </w:rPr>
            </w:pPr>
          </w:p>
        </w:tc>
        <w:tc>
          <w:tcPr>
            <w:tcW w:w="2913" w:type="dxa"/>
          </w:tcPr>
          <w:p w:rsidR="000B5711" w:rsidRPr="00F44B70" w:rsidRDefault="000B5711" w:rsidP="000B5711">
            <w:pPr>
              <w:rPr>
                <w:rFonts w:asciiTheme="majorHAnsi" w:hAnsiTheme="majorHAnsi" w:cs="Arial"/>
                <w:color w:val="FF0000"/>
                <w:sz w:val="20"/>
                <w:szCs w:val="20"/>
              </w:rPr>
            </w:pPr>
          </w:p>
        </w:tc>
        <w:tc>
          <w:tcPr>
            <w:tcW w:w="2914" w:type="dxa"/>
          </w:tcPr>
          <w:p w:rsidR="000B5711" w:rsidRPr="00F44B70" w:rsidRDefault="000B5711" w:rsidP="000B5711">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E0" w:rsidRDefault="00AE06E0" w:rsidP="00165039">
      <w:r>
        <w:separator/>
      </w:r>
    </w:p>
  </w:endnote>
  <w:endnote w:type="continuationSeparator" w:id="0">
    <w:p w:rsidR="00AE06E0" w:rsidRDefault="00AE06E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B571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9911AD">
    <w:pPr>
      <w:pStyle w:val="Footer"/>
      <w:rPr>
        <w:rFonts w:ascii="Arial" w:hAnsi="Arial" w:cs="Arial"/>
        <w:b/>
        <w:color w:val="002060"/>
        <w:sz w:val="22"/>
        <w:szCs w:val="22"/>
      </w:rPr>
    </w:pPr>
    <w:r>
      <w:rPr>
        <w:rFonts w:ascii="Arial" w:hAnsi="Arial" w:cs="Arial"/>
        <w:b/>
        <w:noProof/>
        <w:color w:val="002060"/>
        <w:sz w:val="22"/>
        <w:szCs w:val="22"/>
        <w:lang w:eastAsia="en-GB"/>
      </w:rPr>
      <w:t>January 2020</w:t>
    </w:r>
    <w:r w:rsidR="00946D22" w:rsidRPr="009C3D40">
      <w:rPr>
        <w:rFonts w:ascii="Arial" w:hAnsi="Arial" w:cs="Arial"/>
        <w:b/>
        <w:color w:val="002060"/>
        <w:sz w:val="22"/>
        <w:szCs w:val="22"/>
      </w:rPr>
      <w:t xml:space="preserve"> – V3</w:t>
    </w:r>
    <w:r w:rsidR="00426E8C">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E0" w:rsidRDefault="00AE06E0" w:rsidP="00165039">
      <w:r>
        <w:separator/>
      </w:r>
    </w:p>
  </w:footnote>
  <w:footnote w:type="continuationSeparator" w:id="0">
    <w:p w:rsidR="00AE06E0" w:rsidRDefault="00AE06E0"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B571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45F52"/>
    <w:rsid w:val="0035272D"/>
    <w:rsid w:val="00356077"/>
    <w:rsid w:val="00367AEB"/>
    <w:rsid w:val="00380C96"/>
    <w:rsid w:val="00383E24"/>
    <w:rsid w:val="00385003"/>
    <w:rsid w:val="003A60D0"/>
    <w:rsid w:val="003A6DFC"/>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B531E"/>
    <w:rsid w:val="006D47BC"/>
    <w:rsid w:val="006E7A73"/>
    <w:rsid w:val="0070191E"/>
    <w:rsid w:val="00716DBB"/>
    <w:rsid w:val="00724AA7"/>
    <w:rsid w:val="007365C1"/>
    <w:rsid w:val="00745FDA"/>
    <w:rsid w:val="007A2BBB"/>
    <w:rsid w:val="007B3A09"/>
    <w:rsid w:val="007B5661"/>
    <w:rsid w:val="007B5C92"/>
    <w:rsid w:val="007C3191"/>
    <w:rsid w:val="007C6370"/>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11A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06E0"/>
    <w:rsid w:val="00AE5E34"/>
    <w:rsid w:val="00AF7FBE"/>
    <w:rsid w:val="00B26732"/>
    <w:rsid w:val="00B40B53"/>
    <w:rsid w:val="00B4234F"/>
    <w:rsid w:val="00B50B4F"/>
    <w:rsid w:val="00B63F9A"/>
    <w:rsid w:val="00B6707B"/>
    <w:rsid w:val="00B81DA8"/>
    <w:rsid w:val="00BA79C1"/>
    <w:rsid w:val="00BB5F80"/>
    <w:rsid w:val="00BC6D1C"/>
    <w:rsid w:val="00BE3804"/>
    <w:rsid w:val="00BF45FA"/>
    <w:rsid w:val="00C03D44"/>
    <w:rsid w:val="00C06275"/>
    <w:rsid w:val="00C138C5"/>
    <w:rsid w:val="00C15D6C"/>
    <w:rsid w:val="00C30896"/>
    <w:rsid w:val="00C31CDB"/>
    <w:rsid w:val="00C46810"/>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B2B24"/>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3B32-E786-4B93-BB3E-9D6BA1BA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2</cp:revision>
  <cp:lastPrinted>2018-11-15T08:56:00Z</cp:lastPrinted>
  <dcterms:created xsi:type="dcterms:W3CDTF">2019-12-31T12:54:00Z</dcterms:created>
  <dcterms:modified xsi:type="dcterms:W3CDTF">2019-12-31T12:54:00Z</dcterms:modified>
</cp:coreProperties>
</file>