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457997">
      <w:pPr>
        <w:rPr>
          <w:rFonts w:ascii="Arial" w:hAnsi="Arial" w:cs="Arial"/>
          <w:color w:val="004C84"/>
          <w:sz w:val="40"/>
          <w:szCs w:val="40"/>
        </w:rPr>
      </w:pPr>
      <w:r>
        <w:rPr>
          <w:rFonts w:ascii="Arial" w:hAnsi="Arial" w:cs="Arial"/>
          <w:color w:val="004C84"/>
          <w:sz w:val="40"/>
          <w:szCs w:val="40"/>
        </w:rPr>
        <w:t xml:space="preserve">Regulatory Officer – Waste Regimes Operational Services </w:t>
      </w:r>
      <w:r w:rsidR="00996768">
        <w:rPr>
          <w:rFonts w:ascii="Arial" w:hAnsi="Arial" w:cs="Arial"/>
          <w:color w:val="004C84"/>
          <w:sz w:val="40"/>
          <w:szCs w:val="40"/>
        </w:rPr>
        <w:t>(</w:t>
      </w:r>
      <w:r>
        <w:rPr>
          <w:rFonts w:ascii="Arial" w:hAnsi="Arial" w:cs="Arial"/>
          <w:color w:val="004C84"/>
          <w:sz w:val="40"/>
          <w:szCs w:val="40"/>
        </w:rPr>
        <w:t>WROS</w:t>
      </w:r>
      <w:r w:rsidR="00996768">
        <w:rPr>
          <w:rFonts w:ascii="Arial" w:hAnsi="Arial" w:cs="Arial"/>
          <w:color w:val="004C84"/>
          <w:sz w:val="40"/>
          <w:szCs w:val="40"/>
        </w:rPr>
        <w:t>)</w:t>
      </w:r>
      <w:r>
        <w:rPr>
          <w:rFonts w:ascii="Arial" w:hAnsi="Arial" w:cs="Arial"/>
          <w:color w:val="004C84"/>
          <w:sz w:val="40"/>
          <w:szCs w:val="40"/>
        </w:rPr>
        <w:t xml:space="preserve"> Grade 4 – </w:t>
      </w:r>
      <w:r w:rsidR="001676CC">
        <w:rPr>
          <w:rFonts w:ascii="Arial" w:hAnsi="Arial" w:cs="Arial"/>
          <w:color w:val="004C84"/>
          <w:sz w:val="40"/>
          <w:szCs w:val="40"/>
        </w:rPr>
        <w:t>Midlands</w:t>
      </w:r>
    </w:p>
    <w:p w:rsidR="00AA2144"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432C3C">
        <w:rPr>
          <w:rFonts w:ascii="Arial" w:hAnsi="Arial" w:cs="Arial"/>
          <w:color w:val="004C84"/>
          <w:sz w:val="40"/>
          <w:szCs w:val="40"/>
        </w:rPr>
        <w:t>11</w:t>
      </w:r>
      <w:r w:rsidR="00C67813">
        <w:rPr>
          <w:rFonts w:ascii="Arial" w:hAnsi="Arial" w:cs="Arial"/>
          <w:color w:val="004C84"/>
          <w:sz w:val="40"/>
          <w:szCs w:val="40"/>
        </w:rPr>
        <w:t>8</w:t>
      </w:r>
      <w:r w:rsidR="00457997">
        <w:rPr>
          <w:rFonts w:ascii="Arial" w:hAnsi="Arial" w:cs="Arial"/>
          <w:color w:val="004C84"/>
          <w:sz w:val="40"/>
          <w:szCs w:val="40"/>
        </w:rPr>
        <w:t>9</w:t>
      </w:r>
      <w:r w:rsidR="001676CC">
        <w:rPr>
          <w:rFonts w:ascii="Arial" w:hAnsi="Arial" w:cs="Arial"/>
          <w:color w:val="004C84"/>
          <w:sz w:val="40"/>
          <w:szCs w:val="40"/>
        </w:rPr>
        <w:t>1</w:t>
      </w:r>
    </w:p>
    <w:p w:rsidR="00B237AF" w:rsidRDefault="00B237AF">
      <w:pPr>
        <w:rPr>
          <w:rFonts w:ascii="Arial" w:hAnsi="Arial" w:cs="Arial"/>
          <w:color w:val="004C84"/>
          <w:sz w:val="40"/>
          <w:szCs w:val="4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-911860</wp:posOffset>
            </wp:positionH>
            <wp:positionV relativeFrom="paragraph">
              <wp:posOffset>-508000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772160</wp:posOffset>
                </wp:positionV>
                <wp:extent cx="7559675" cy="46736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6736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57997">
                              <w:rPr>
                                <w:rFonts w:ascii="Arial" w:hAnsi="Arial" w:cs="Arial"/>
                                <w:b/>
                                <w:color w:val="FFFFFF" w:themeColor="background1"/>
                                <w:sz w:val="22"/>
                                <w:szCs w:val="22"/>
                              </w:rPr>
                              <w:t xml:space="preserve">Regulatory Officer – Waste Regimes Operational Services </w:t>
                            </w:r>
                            <w:r w:rsidR="00996768">
                              <w:rPr>
                                <w:rFonts w:ascii="Arial" w:hAnsi="Arial" w:cs="Arial"/>
                                <w:b/>
                                <w:color w:val="FFFFFF" w:themeColor="background1"/>
                                <w:sz w:val="22"/>
                                <w:szCs w:val="22"/>
                              </w:rPr>
                              <w:t>(</w:t>
                            </w:r>
                            <w:r w:rsidR="00457997">
                              <w:rPr>
                                <w:rFonts w:ascii="Arial" w:hAnsi="Arial" w:cs="Arial"/>
                                <w:b/>
                                <w:color w:val="FFFFFF" w:themeColor="background1"/>
                                <w:sz w:val="22"/>
                                <w:szCs w:val="22"/>
                              </w:rPr>
                              <w:t>WROS</w:t>
                            </w:r>
                            <w:r w:rsidR="00996768">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Grade 4 - </w:t>
                            </w:r>
                            <w:r w:rsidR="001676CC">
                              <w:rPr>
                                <w:rFonts w:ascii="Arial" w:hAnsi="Arial" w:cs="Arial"/>
                                <w:b/>
                                <w:color w:val="FFFFFF" w:themeColor="background1"/>
                                <w:sz w:val="22"/>
                                <w:szCs w:val="22"/>
                              </w:rPr>
                              <w:t>Midlands</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11901">
                              <w:rPr>
                                <w:rFonts w:ascii="Arial" w:hAnsi="Arial" w:cs="Arial"/>
                                <w:b/>
                                <w:color w:val="FFFFFF" w:themeColor="background1"/>
                                <w:sz w:val="22"/>
                                <w:szCs w:val="22"/>
                              </w:rPr>
                              <w:t xml:space="preserve">Nottingham, Lincoln, Solihull and </w:t>
                            </w:r>
                            <w:proofErr w:type="spellStart"/>
                            <w:r w:rsidR="00411901">
                              <w:rPr>
                                <w:rFonts w:ascii="Arial" w:hAnsi="Arial" w:cs="Arial"/>
                                <w:b/>
                                <w:color w:val="FFFFFF" w:themeColor="background1"/>
                                <w:sz w:val="22"/>
                                <w:szCs w:val="22"/>
                              </w:rPr>
                              <w:t>Fradley</w:t>
                            </w:r>
                            <w:proofErr w:type="spellEnd"/>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B237AF">
                              <w:rPr>
                                <w:rFonts w:ascii="Arial" w:hAnsi="Arial" w:cs="Arial"/>
                                <w:b/>
                                <w:color w:val="FFFFFF" w:themeColor="background1"/>
                                <w:sz w:val="22"/>
                                <w:szCs w:val="22"/>
                              </w:rPr>
                              <w:t>July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C67813">
                              <w:rPr>
                                <w:rFonts w:ascii="Arial" w:hAnsi="Arial" w:cs="Arial"/>
                                <w:b/>
                                <w:color w:val="FFFFFF" w:themeColor="background1"/>
                                <w:sz w:val="22"/>
                                <w:szCs w:val="22"/>
                              </w:rPr>
                              <w:t>118</w:t>
                            </w:r>
                            <w:r w:rsidR="00457997">
                              <w:rPr>
                                <w:rFonts w:ascii="Arial" w:hAnsi="Arial" w:cs="Arial"/>
                                <w:b/>
                                <w:color w:val="FFFFFF" w:themeColor="background1"/>
                                <w:sz w:val="22"/>
                                <w:szCs w:val="22"/>
                              </w:rPr>
                              <w:t>9</w:t>
                            </w:r>
                            <w:r w:rsidR="001676CC">
                              <w:rPr>
                                <w:rFonts w:ascii="Arial" w:hAnsi="Arial" w:cs="Arial"/>
                                <w:b/>
                                <w:color w:val="FFFFFF" w:themeColor="background1"/>
                                <w:sz w:val="22"/>
                                <w:szCs w:val="22"/>
                              </w:rPr>
                              <w:t>1</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60.8pt;width:595.25pt;height:3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57997">
                        <w:rPr>
                          <w:rFonts w:ascii="Arial" w:hAnsi="Arial" w:cs="Arial"/>
                          <w:b/>
                          <w:color w:val="FFFFFF" w:themeColor="background1"/>
                          <w:sz w:val="22"/>
                          <w:szCs w:val="22"/>
                        </w:rPr>
                        <w:t xml:space="preserve">Regulatory Officer – Waste Regimes Operational Services </w:t>
                      </w:r>
                      <w:r w:rsidR="00996768">
                        <w:rPr>
                          <w:rFonts w:ascii="Arial" w:hAnsi="Arial" w:cs="Arial"/>
                          <w:b/>
                          <w:color w:val="FFFFFF" w:themeColor="background1"/>
                          <w:sz w:val="22"/>
                          <w:szCs w:val="22"/>
                        </w:rPr>
                        <w:t>(</w:t>
                      </w:r>
                      <w:r w:rsidR="00457997">
                        <w:rPr>
                          <w:rFonts w:ascii="Arial" w:hAnsi="Arial" w:cs="Arial"/>
                          <w:b/>
                          <w:color w:val="FFFFFF" w:themeColor="background1"/>
                          <w:sz w:val="22"/>
                          <w:szCs w:val="22"/>
                        </w:rPr>
                        <w:t>WROS</w:t>
                      </w:r>
                      <w:r w:rsidR="00996768">
                        <w:rPr>
                          <w:rFonts w:ascii="Arial" w:hAnsi="Arial" w:cs="Arial"/>
                          <w:b/>
                          <w:color w:val="FFFFFF" w:themeColor="background1"/>
                          <w:sz w:val="22"/>
                          <w:szCs w:val="22"/>
                        </w:rPr>
                        <w:t>)</w:t>
                      </w:r>
                      <w:bookmarkStart w:id="1" w:name="_GoBack"/>
                      <w:bookmarkEnd w:id="1"/>
                      <w:r w:rsidR="00457997">
                        <w:rPr>
                          <w:rFonts w:ascii="Arial" w:hAnsi="Arial" w:cs="Arial"/>
                          <w:b/>
                          <w:color w:val="FFFFFF" w:themeColor="background1"/>
                          <w:sz w:val="22"/>
                          <w:szCs w:val="22"/>
                        </w:rPr>
                        <w:t xml:space="preserve"> Grade 4 - </w:t>
                      </w:r>
                      <w:r w:rsidR="001676CC">
                        <w:rPr>
                          <w:rFonts w:ascii="Arial" w:hAnsi="Arial" w:cs="Arial"/>
                          <w:b/>
                          <w:color w:val="FFFFFF" w:themeColor="background1"/>
                          <w:sz w:val="22"/>
                          <w:szCs w:val="22"/>
                        </w:rPr>
                        <w:t>Midlands</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11901">
                        <w:rPr>
                          <w:rFonts w:ascii="Arial" w:hAnsi="Arial" w:cs="Arial"/>
                          <w:b/>
                          <w:color w:val="FFFFFF" w:themeColor="background1"/>
                          <w:sz w:val="22"/>
                          <w:szCs w:val="22"/>
                        </w:rPr>
                        <w:t>Nottingham, Lincoln, Solihull and Fradley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B237AF">
                        <w:rPr>
                          <w:rFonts w:ascii="Arial" w:hAnsi="Arial" w:cs="Arial"/>
                          <w:b/>
                          <w:color w:val="FFFFFF" w:themeColor="background1"/>
                          <w:sz w:val="22"/>
                          <w:szCs w:val="22"/>
                        </w:rPr>
                        <w:t>July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C67813">
                        <w:rPr>
                          <w:rFonts w:ascii="Arial" w:hAnsi="Arial" w:cs="Arial"/>
                          <w:b/>
                          <w:color w:val="FFFFFF" w:themeColor="background1"/>
                          <w:sz w:val="22"/>
                          <w:szCs w:val="22"/>
                        </w:rPr>
                        <w:t>118</w:t>
                      </w:r>
                      <w:r w:rsidR="00457997">
                        <w:rPr>
                          <w:rFonts w:ascii="Arial" w:hAnsi="Arial" w:cs="Arial"/>
                          <w:b/>
                          <w:color w:val="FFFFFF" w:themeColor="background1"/>
                          <w:sz w:val="22"/>
                          <w:szCs w:val="22"/>
                        </w:rPr>
                        <w:t>9</w:t>
                      </w:r>
                      <w:r w:rsidR="001676CC">
                        <w:rPr>
                          <w:rFonts w:ascii="Arial" w:hAnsi="Arial" w:cs="Arial"/>
                          <w:b/>
                          <w:color w:val="FFFFFF" w:themeColor="background1"/>
                          <w:sz w:val="22"/>
                          <w:szCs w:val="22"/>
                        </w:rPr>
                        <w:t>1</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2540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C1CFB" w:rsidP="00A04B86">
      <w:pPr>
        <w:contextualSpacing/>
        <w:rPr>
          <w:rStyle w:val="Hyperlink"/>
          <w:rFonts w:ascii="Arial" w:hAnsi="Arial" w:cs="Arial"/>
          <w:b/>
          <w:color w:val="004C84"/>
          <w:sz w:val="22"/>
          <w:szCs w:val="22"/>
        </w:rPr>
      </w:pPr>
      <w:hyperlink r:id="rId21" w:history="1">
        <w:r w:rsidR="00495A9F">
          <w:rPr>
            <w:rStyle w:val="Hyperlink"/>
            <w:rFonts w:ascii="Arial" w:hAnsi="Arial" w:cs="Arial"/>
            <w:b/>
            <w:color w:val="004C84"/>
            <w:sz w:val="22"/>
            <w:szCs w:val="22"/>
          </w:rPr>
          <w:t>www.environment-agency.gov.uk/aboutus</w:t>
        </w:r>
      </w:hyperlink>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r w:rsidRPr="00B70ECA">
        <w:rPr>
          <w:noProof/>
          <w:sz w:val="22"/>
          <w:szCs w:val="22"/>
          <w:lang w:eastAsia="en-GB"/>
        </w:rPr>
        <w:drawing>
          <wp:inline distT="0" distB="0" distL="0" distR="0" wp14:anchorId="6F4F5090" wp14:editId="50D28D96">
            <wp:extent cx="3888000" cy="2588627"/>
            <wp:effectExtent l="0" t="0" r="0" b="2540"/>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3888000" cy="2588627"/>
                    </a:xfrm>
                    <a:prstGeom prst="rect">
                      <a:avLst/>
                    </a:prstGeom>
                    <a:noFill/>
                    <a:ln w="9525">
                      <a:noFill/>
                      <a:miter lim="800000"/>
                      <a:headEnd/>
                      <a:tailEnd/>
                    </a:ln>
                  </pic:spPr>
                </pic:pic>
              </a:graphicData>
            </a:graphic>
          </wp:inline>
        </w:drawing>
      </w:r>
    </w:p>
    <w:p w:rsidR="00B70ECA" w:rsidRDefault="00B70ECA" w:rsidP="00A04B86">
      <w:pPr>
        <w:rPr>
          <w:rStyle w:val="Hyperlink"/>
          <w:rFonts w:ascii="Arial" w:hAnsi="Arial" w:cs="Arial"/>
          <w:sz w:val="20"/>
          <w:szCs w:val="20"/>
          <w:lang w:eastAsia="en-GB"/>
        </w:rPr>
      </w:pPr>
    </w:p>
    <w:p w:rsidR="007C3191" w:rsidRDefault="00AC1CFB" w:rsidP="00A04B86">
      <w:pPr>
        <w:rPr>
          <w:rStyle w:val="Hyperlink"/>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E97E89">
      <w:pPr>
        <w:pStyle w:val="PlainText"/>
        <w:spacing w:line="276" w:lineRule="auto"/>
        <w:ind w:left="2880" w:hanging="2880"/>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7322CC">
        <w:rPr>
          <w:rFonts w:ascii="Arial" w:hAnsi="Arial" w:cs="Arial"/>
          <w:color w:val="000000" w:themeColor="text1"/>
          <w:sz w:val="22"/>
          <w:szCs w:val="22"/>
        </w:rPr>
        <w:t>£</w:t>
      </w:r>
      <w:r w:rsidR="00457997">
        <w:rPr>
          <w:rFonts w:ascii="Arial" w:hAnsi="Arial" w:cs="Arial"/>
          <w:color w:val="000000" w:themeColor="text1"/>
          <w:sz w:val="22"/>
          <w:szCs w:val="22"/>
        </w:rPr>
        <w:t xml:space="preserve">27,138 </w:t>
      </w:r>
      <w:r w:rsidRPr="007322CC">
        <w:rPr>
          <w:rFonts w:ascii="Arial" w:hAnsi="Arial" w:cs="Arial"/>
          <w:color w:val="000000" w:themeColor="text1"/>
          <w:sz w:val="22"/>
          <w:szCs w:val="22"/>
        </w:rPr>
        <w:t>(pro-rata - if part time)</w:t>
      </w:r>
    </w:p>
    <w:p w:rsidR="00910E02" w:rsidRPr="00E01AC5" w:rsidRDefault="00910E02" w:rsidP="00910E02">
      <w:pPr>
        <w:pStyle w:val="PlainText"/>
        <w:spacing w:line="276" w:lineRule="auto"/>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 xml:space="preserve">, </w:t>
      </w:r>
      <w:r w:rsidR="000C37E8">
        <w:rPr>
          <w:rFonts w:ascii="Arial" w:hAnsi="Arial" w:cs="Arial"/>
          <w:color w:val="000000" w:themeColor="text1"/>
          <w:sz w:val="22"/>
          <w:szCs w:val="22"/>
        </w:rPr>
        <w:t xml:space="preserve">Nottingham, Lincoln, Solihull and </w:t>
      </w:r>
      <w:proofErr w:type="spellStart"/>
      <w:r w:rsidR="000C37E8">
        <w:rPr>
          <w:rFonts w:ascii="Arial" w:hAnsi="Arial" w:cs="Arial"/>
          <w:color w:val="000000" w:themeColor="text1"/>
          <w:sz w:val="22"/>
          <w:szCs w:val="22"/>
        </w:rPr>
        <w:t>Fradley</w:t>
      </w:r>
      <w:proofErr w:type="spellEnd"/>
      <w:r w:rsidR="00917BCB">
        <w:rPr>
          <w:rFonts w:ascii="Arial" w:hAnsi="Arial" w:cs="Arial"/>
          <w:color w:val="000000" w:themeColor="text1"/>
          <w:sz w:val="22"/>
          <w:szCs w:val="22"/>
        </w:rPr>
        <w:t>.</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C1CFB">
        <w:rPr>
          <w:rFonts w:ascii="Arial" w:hAnsi="Arial" w:cs="Arial"/>
          <w:sz w:val="22"/>
          <w:szCs w:val="22"/>
        </w:rPr>
        <w:t xml:space="preserve">3 x </w:t>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0C37E8" w:rsidRPr="00E01AC5" w:rsidRDefault="000C37E8" w:rsidP="00910E02">
      <w:pPr>
        <w:pStyle w:val="PlainText"/>
        <w:spacing w:line="276" w:lineRule="auto"/>
        <w:rPr>
          <w:rFonts w:ascii="Arial" w:hAnsi="Arial" w:cs="Arial"/>
          <w:color w:val="FF0000"/>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AC1CFB">
        <w:rPr>
          <w:rFonts w:ascii="Arial" w:hAnsi="Arial" w:cs="Arial"/>
          <w:color w:val="000000" w:themeColor="text1"/>
          <w:sz w:val="22"/>
          <w:szCs w:val="22"/>
        </w:rPr>
        <w:t xml:space="preserve">3 x </w:t>
      </w:r>
      <w:bookmarkStart w:id="0" w:name="_GoBack"/>
      <w:bookmarkEnd w:id="0"/>
      <w:r>
        <w:rPr>
          <w:rFonts w:ascii="Arial" w:hAnsi="Arial" w:cs="Arial"/>
          <w:color w:val="000000" w:themeColor="text1"/>
          <w:sz w:val="22"/>
          <w:szCs w:val="22"/>
        </w:rPr>
        <w:t xml:space="preserve">37 hours FTE, 12 month Fixed Term Contract </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6B3DE2" w:rsidRPr="007322CC">
        <w:rPr>
          <w:rFonts w:ascii="Arial" w:hAnsi="Arial" w:cs="Arial"/>
          <w:color w:val="000000" w:themeColor="text1"/>
          <w:sz w:val="22"/>
          <w:szCs w:val="22"/>
        </w:rPr>
        <w:t>27</w:t>
      </w:r>
      <w:r w:rsidRPr="002F0588">
        <w:rPr>
          <w:rFonts w:ascii="Arial" w:hAnsi="Arial" w:cs="Arial"/>
          <w:sz w:val="22"/>
          <w:szCs w:val="22"/>
        </w:rPr>
        <w:t xml:space="preserve"> days plus bank holidays (pro-rata - if part time or an assignment).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E0083C">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A04B86" w:rsidRDefault="00A04B86" w:rsidP="00910E02">
      <w:pPr>
        <w:pStyle w:val="PlainText"/>
        <w:spacing w:line="276" w:lineRule="auto"/>
        <w:rPr>
          <w:rFonts w:ascii="Arial" w:hAnsi="Arial" w:cs="Arial"/>
          <w:sz w:val="22"/>
          <w:szCs w:val="22"/>
        </w:rPr>
      </w:pPr>
    </w:p>
    <w:p w:rsidR="00A04B86" w:rsidRDefault="00A04B86" w:rsidP="00465D82">
      <w:pPr>
        <w:pStyle w:val="PlainText"/>
        <w:spacing w:line="276" w:lineRule="auto"/>
        <w:rPr>
          <w:rFonts w:ascii="Arial" w:hAnsi="Arial" w:cs="Arial"/>
          <w:color w:val="004C84"/>
          <w:sz w:val="16"/>
          <w:szCs w:val="16"/>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054430" w:rsidRPr="00054430" w:rsidRDefault="00054430" w:rsidP="00465D82">
      <w:pPr>
        <w:pStyle w:val="PlainText"/>
        <w:spacing w:line="276" w:lineRule="auto"/>
        <w:rPr>
          <w:rFonts w:ascii="Arial" w:hAnsi="Arial" w:cs="Arial"/>
          <w:color w:val="004C84"/>
          <w:sz w:val="16"/>
          <w:szCs w:val="16"/>
        </w:rPr>
      </w:pPr>
    </w:p>
    <w:p w:rsidR="00B7153B" w:rsidRDefault="00910E02" w:rsidP="00910E02">
      <w:pPr>
        <w:pStyle w:val="PlainText"/>
        <w:spacing w:line="276" w:lineRule="auto"/>
        <w:ind w:left="2880" w:hanging="2880"/>
        <w:rPr>
          <w:rFonts w:ascii="Arial" w:hAnsi="Arial" w:cs="Arial"/>
          <w:noProof/>
          <w:lang w:eastAsia="en-GB"/>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and your personal life. We will </w:t>
      </w:r>
    </w:p>
    <w:p w:rsidR="00910E02" w:rsidRPr="002F0588" w:rsidRDefault="00910E02" w:rsidP="00B7153B">
      <w:pPr>
        <w:pStyle w:val="PlainText"/>
        <w:spacing w:line="276" w:lineRule="auto"/>
        <w:ind w:left="2880"/>
        <w:rPr>
          <w:rFonts w:ascii="Arial" w:hAnsi="Arial" w:cs="Arial"/>
          <w:sz w:val="22"/>
          <w:szCs w:val="22"/>
        </w:rPr>
      </w:pPr>
      <w:proofErr w:type="gramStart"/>
      <w:r w:rsidRPr="002F0588">
        <w:rPr>
          <w:rFonts w:ascii="Arial" w:hAnsi="Arial" w:cs="Arial"/>
          <w:sz w:val="22"/>
          <w:szCs w:val="22"/>
        </w:rPr>
        <w:t>also</w:t>
      </w:r>
      <w:proofErr w:type="gramEnd"/>
      <w:r w:rsidRPr="002F0588">
        <w:rPr>
          <w:rFonts w:ascii="Arial" w:hAnsi="Arial" w:cs="Arial"/>
          <w:sz w:val="22"/>
          <w:szCs w:val="22"/>
        </w:rPr>
        <w:t xml:space="preserve">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054430" w:rsidP="00054430">
      <w:pPr>
        <w:pStyle w:val="PlainText"/>
        <w:spacing w:line="276" w:lineRule="auto"/>
        <w:ind w:left="2880" w:hanging="2880"/>
        <w:jc w:val="both"/>
        <w:rPr>
          <w:rFonts w:ascii="Arial" w:hAnsi="Arial" w:cs="Arial"/>
          <w:sz w:val="22"/>
          <w:szCs w:val="22"/>
        </w:rPr>
      </w:pPr>
    </w:p>
    <w:p w:rsidR="00054430" w:rsidRDefault="00054430" w:rsidP="004813D3">
      <w:pPr>
        <w:pStyle w:val="PlainText"/>
        <w:spacing w:line="276" w:lineRule="auto"/>
        <w:ind w:left="2880" w:hanging="2880"/>
        <w:rPr>
          <w:rStyle w:val="bumpedfont15"/>
          <w:rFonts w:ascii="Arial" w:eastAsia="Times New Roman" w:hAnsi="Arial" w:cs="Arial"/>
          <w:sz w:val="22"/>
          <w:szCs w:val="22"/>
        </w:rPr>
      </w:pPr>
      <w:r w:rsidRPr="00B70ECA">
        <w:rPr>
          <w:rFonts w:ascii="Arial" w:hAnsi="Arial" w:cs="Arial"/>
          <w:noProof/>
          <w:sz w:val="22"/>
          <w:szCs w:val="22"/>
          <w:lang w:eastAsia="en-GB"/>
        </w:rPr>
        <w:drawing>
          <wp:anchor distT="0" distB="0" distL="114300" distR="114300" simplePos="0" relativeHeight="251736064" behindDoc="1" locked="0" layoutInCell="1" allowOverlap="1">
            <wp:simplePos x="0" y="0"/>
            <wp:positionH relativeFrom="column">
              <wp:posOffset>870585</wp:posOffset>
            </wp:positionH>
            <wp:positionV relativeFrom="paragraph">
              <wp:posOffset>12700</wp:posOffset>
            </wp:positionV>
            <wp:extent cx="4276725" cy="2849245"/>
            <wp:effectExtent l="0" t="0" r="9525" b="8255"/>
            <wp:wrapTight wrapText="bothSides">
              <wp:wrapPolygon edited="0">
                <wp:start x="0" y="0"/>
                <wp:lineTo x="0" y="21518"/>
                <wp:lineTo x="21552" y="21518"/>
                <wp:lineTo x="21552"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2" cstate="email">
                      <a:extLst>
                        <a:ext uri="{28A0092B-C50C-407E-A947-70E740481C1C}">
                          <a14:useLocalDpi xmlns:a14="http://schemas.microsoft.com/office/drawing/2010/main" val="0"/>
                        </a:ext>
                      </a:extLst>
                    </a:blip>
                    <a:stretch>
                      <a:fillRect/>
                    </a:stretch>
                  </pic:blipFill>
                  <pic:spPr bwMode="auto">
                    <a:xfrm>
                      <a:off x="0" y="0"/>
                      <a:ext cx="4276725" cy="2849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r w:rsidR="0001359A" w:rsidRPr="00661D7A">
        <w:rPr>
          <w:rFonts w:ascii="Arial" w:eastAsiaTheme="minorHAnsi" w:hAnsi="Arial" w:cs="Arial"/>
          <w:sz w:val="22"/>
          <w:szCs w:val="22"/>
        </w:rPr>
        <w:t>Th</w:t>
      </w:r>
      <w:r w:rsidR="0001359A">
        <w:rPr>
          <w:rFonts w:ascii="Arial" w:eastAsiaTheme="minorHAnsi" w:hAnsi="Arial" w:cs="Arial"/>
          <w:sz w:val="22"/>
          <w:szCs w:val="22"/>
        </w:rPr>
        <w:t>is</w:t>
      </w:r>
      <w:r w:rsidR="0001359A" w:rsidRPr="00661D7A">
        <w:rPr>
          <w:rFonts w:ascii="Arial" w:eastAsiaTheme="minorHAnsi" w:hAnsi="Arial" w:cs="Arial"/>
          <w:sz w:val="22"/>
          <w:szCs w:val="22"/>
        </w:rPr>
        <w:t xml:space="preserve"> role will be based within </w:t>
      </w:r>
      <w:r w:rsidR="0001359A">
        <w:rPr>
          <w:rFonts w:ascii="Arial" w:eastAsiaTheme="minorHAnsi" w:hAnsi="Arial" w:cs="Arial"/>
          <w:sz w:val="22"/>
          <w:szCs w:val="22"/>
        </w:rPr>
        <w:t>one of our Pan Area Teams</w:t>
      </w:r>
      <w:r w:rsidR="0001359A" w:rsidRPr="00661D7A">
        <w:rPr>
          <w:rFonts w:ascii="Arial" w:eastAsiaTheme="minorHAnsi" w:hAnsi="Arial" w:cs="Arial"/>
          <w:sz w:val="22"/>
          <w:szCs w:val="22"/>
        </w:rPr>
        <w:t>.</w:t>
      </w:r>
    </w:p>
    <w:p w:rsidR="00E4615C" w:rsidRDefault="0001359A" w:rsidP="0001359A">
      <w:pPr>
        <w:spacing w:after="160" w:line="276" w:lineRule="auto"/>
        <w:rPr>
          <w:rFonts w:ascii="Arial" w:hAnsi="Arial" w:cs="Arial"/>
          <w:color w:val="000000"/>
          <w:sz w:val="22"/>
          <w:szCs w:val="22"/>
        </w:rPr>
      </w:pPr>
      <w:r>
        <w:rPr>
          <w:rFonts w:ascii="Arial" w:hAnsi="Arial" w:cs="Arial"/>
          <w:color w:val="000000"/>
          <w:sz w:val="22"/>
          <w:szCs w:val="22"/>
        </w:rPr>
        <w:t>As a Regulatory</w:t>
      </w:r>
      <w:r w:rsidR="00457997" w:rsidRPr="00457997">
        <w:rPr>
          <w:rFonts w:ascii="Arial" w:hAnsi="Arial" w:cs="Arial"/>
          <w:color w:val="000000"/>
          <w:sz w:val="22"/>
          <w:szCs w:val="22"/>
        </w:rPr>
        <w:t xml:space="preserve"> Officer, you will play a critical frontline role protecting the environment helping create a cleaner, safer and healthier environment for people and wildlife. Dealing with a wide range of environmental issues from permitted and illegal waste sites to rivers, waterways and farms ensuring all activity happens without harm to people, wildlife or the environment. </w:t>
      </w:r>
    </w:p>
    <w:p w:rsidR="00465D82" w:rsidRPr="00457997" w:rsidRDefault="00054430" w:rsidP="0001359A">
      <w:pPr>
        <w:spacing w:after="160" w:line="276" w:lineRule="auto"/>
        <w:rPr>
          <w:rFonts w:ascii="Arial" w:eastAsiaTheme="minorHAnsi" w:hAnsi="Arial" w:cs="Arial"/>
          <w:sz w:val="22"/>
          <w:szCs w:val="22"/>
        </w:rPr>
      </w:pPr>
      <w:r w:rsidRPr="00415B41">
        <w:rPr>
          <w:noProof/>
          <w:lang w:eastAsia="en-GB"/>
        </w:rPr>
        <w:drawing>
          <wp:anchor distT="0" distB="0" distL="114300" distR="114300" simplePos="0" relativeHeight="251732992" behindDoc="1" locked="0" layoutInCell="1" allowOverlap="1" wp14:anchorId="4492C281" wp14:editId="4D3CAB7A">
            <wp:simplePos x="0" y="0"/>
            <wp:positionH relativeFrom="column">
              <wp:posOffset>1212850</wp:posOffset>
            </wp:positionH>
            <wp:positionV relativeFrom="paragraph">
              <wp:posOffset>828675</wp:posOffset>
            </wp:positionV>
            <wp:extent cx="3076575" cy="2950210"/>
            <wp:effectExtent l="0" t="0" r="9525" b="2540"/>
            <wp:wrapTight wrapText="bothSides">
              <wp:wrapPolygon edited="0">
                <wp:start x="0" y="0"/>
                <wp:lineTo x="0" y="21479"/>
                <wp:lineTo x="21533" y="21479"/>
                <wp:lineTo x="21533" y="0"/>
                <wp:lineTo x="0" y="0"/>
              </wp:wrapPolygon>
            </wp:wrapTight>
            <wp:docPr id="20" name="Picture 20" descr="C:\Users\LHone\AppData\Local\Microsoft\Windows\Temporary Internet Files\Content.IE5\ZBL35M7U\e2bdc1d22103409dba8ce6080b3a8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ZBL35M7U\e2bdc1d22103409dba8ce6080b3a84d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997" w:rsidRPr="00457997">
        <w:rPr>
          <w:rFonts w:ascii="Arial" w:hAnsi="Arial" w:cs="Arial"/>
          <w:color w:val="000000"/>
          <w:sz w:val="22"/>
          <w:szCs w:val="22"/>
        </w:rPr>
        <w:t>The role is varied, vital and at times challenging. You’ll be responsible for regulating a range of activities to ensure they are carried out without polluting the environment or causing harm to people. Sometimes having to take tough action to achieve these aims and occasionally need to investigate environmental offences</w:t>
      </w:r>
    </w:p>
    <w:p w:rsidR="0001359A" w:rsidRPr="0001359A" w:rsidRDefault="0001359A" w:rsidP="0001359A">
      <w:pPr>
        <w:shd w:val="clear" w:color="auto" w:fill="FFFFFF"/>
        <w:spacing w:line="276" w:lineRule="auto"/>
        <w:rPr>
          <w:rFonts w:ascii="Arial" w:hAnsi="Arial" w:cs="Arial"/>
          <w:iCs/>
          <w:sz w:val="22"/>
          <w:szCs w:val="22"/>
        </w:rPr>
      </w:pPr>
    </w:p>
    <w:p w:rsidR="00626A1A" w:rsidRDefault="0001359A" w:rsidP="0001359A">
      <w:pPr>
        <w:shd w:val="clear" w:color="auto" w:fill="FFFFFF"/>
        <w:spacing w:line="276" w:lineRule="auto"/>
        <w:rPr>
          <w:rFonts w:ascii="Arial" w:hAnsi="Arial" w:cs="Arial"/>
          <w:iCs/>
          <w:sz w:val="22"/>
          <w:szCs w:val="22"/>
        </w:rPr>
      </w:pPr>
      <w:r>
        <w:rPr>
          <w:rFonts w:ascii="Arial" w:hAnsi="Arial" w:cs="Arial"/>
          <w:iCs/>
          <w:sz w:val="22"/>
          <w:szCs w:val="22"/>
        </w:rPr>
        <w:t>.</w:t>
      </w:r>
      <w:r w:rsidR="00E4615C" w:rsidRPr="00E4615C">
        <w:rPr>
          <w:noProof/>
          <w:lang w:eastAsia="en-GB"/>
        </w:rPr>
        <w:t xml:space="preserve"> </w:t>
      </w:r>
    </w:p>
    <w:p w:rsidR="0008334B" w:rsidRDefault="0008334B"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color w:val="000000"/>
          <w:sz w:val="22"/>
          <w:szCs w:val="22"/>
        </w:rPr>
      </w:pPr>
      <w:r w:rsidRPr="0001359A">
        <w:rPr>
          <w:rFonts w:ascii="Arial" w:hAnsi="Arial" w:cs="Arial"/>
          <w:color w:val="000000"/>
          <w:sz w:val="22"/>
          <w:szCs w:val="22"/>
        </w:rPr>
        <w:t>Demonstration of the right behaviours is most important to us, we are looking for people who enjoy working both outdoors and in an office environment</w:t>
      </w:r>
      <w:r>
        <w:rPr>
          <w:rFonts w:ascii="Arial" w:hAnsi="Arial" w:cs="Arial"/>
          <w:color w:val="000000"/>
          <w:sz w:val="22"/>
          <w:szCs w:val="22"/>
        </w:rPr>
        <w:t>.</w:t>
      </w:r>
    </w:p>
    <w:p w:rsidR="00E4615C" w:rsidRPr="00054430" w:rsidRDefault="00E4615C" w:rsidP="00054430">
      <w:pPr>
        <w:shd w:val="clear" w:color="auto" w:fill="FFFFFF"/>
        <w:spacing w:line="276" w:lineRule="auto"/>
        <w:rPr>
          <w:rFonts w:ascii="Arial" w:hAnsi="Arial" w:cs="Arial"/>
          <w:color w:val="000000"/>
          <w:sz w:val="16"/>
          <w:szCs w:val="16"/>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054430" w:rsidRDefault="00054430" w:rsidP="00054430">
      <w:pPr>
        <w:shd w:val="clear" w:color="auto" w:fill="FFFFFF"/>
        <w:spacing w:line="276" w:lineRule="auto"/>
        <w:rPr>
          <w:rFonts w:ascii="Arial" w:hAnsi="Arial" w:cs="Arial"/>
          <w:iCs/>
          <w:sz w:val="22"/>
          <w:szCs w:val="22"/>
        </w:rPr>
      </w:pPr>
      <w:r w:rsidRPr="00B20E09">
        <w:rPr>
          <w:rFonts w:ascii="Arial" w:hAnsi="Arial" w:cs="Arial"/>
          <w:iCs/>
          <w:sz w:val="22"/>
          <w:szCs w:val="22"/>
        </w:rPr>
        <w:t xml:space="preserve">The successful candidate will have the opportunity to complete </w:t>
      </w:r>
      <w:r>
        <w:rPr>
          <w:rFonts w:ascii="Arial" w:hAnsi="Arial" w:cs="Arial"/>
          <w:iCs/>
          <w:sz w:val="22"/>
          <w:szCs w:val="22"/>
        </w:rPr>
        <w:t xml:space="preserve">an </w:t>
      </w:r>
      <w:r w:rsidRPr="00B20E09">
        <w:rPr>
          <w:rFonts w:ascii="Arial" w:hAnsi="Arial" w:cs="Arial"/>
          <w:iCs/>
          <w:sz w:val="22"/>
          <w:szCs w:val="22"/>
        </w:rPr>
        <w:t>Apprenticeship which is fully funded by the Environment Agency. This qualification leads to membership of the Charte</w:t>
      </w:r>
      <w:r>
        <w:rPr>
          <w:rFonts w:ascii="Arial" w:hAnsi="Arial" w:cs="Arial"/>
          <w:iCs/>
          <w:sz w:val="22"/>
          <w:szCs w:val="22"/>
        </w:rPr>
        <w:t>re</w:t>
      </w:r>
      <w:r w:rsidRPr="00B20E09">
        <w:rPr>
          <w:rFonts w:ascii="Arial" w:hAnsi="Arial" w:cs="Arial"/>
          <w:iCs/>
          <w:sz w:val="22"/>
          <w:szCs w:val="22"/>
        </w:rPr>
        <w:t>d Management Institution. Candidates must not hold a previous similar qualification and must successfully complete the qualification in post.</w:t>
      </w:r>
    </w:p>
    <w:p w:rsidR="00054430" w:rsidRPr="00054430" w:rsidRDefault="00054430" w:rsidP="00054430">
      <w:pPr>
        <w:shd w:val="clear" w:color="auto" w:fill="FFFFFF"/>
        <w:spacing w:line="276" w:lineRule="auto"/>
        <w:rPr>
          <w:rFonts w:ascii="Arial" w:hAnsi="Arial" w:cs="Arial"/>
          <w:iCs/>
          <w:sz w:val="10"/>
          <w:szCs w:val="10"/>
        </w:rPr>
      </w:pPr>
    </w:p>
    <w:p w:rsidR="00054430" w:rsidRPr="00EB64C5" w:rsidRDefault="00054430" w:rsidP="00054430">
      <w:pPr>
        <w:rPr>
          <w:rFonts w:ascii="Arial" w:hAnsi="Arial" w:cs="Arial"/>
          <w:iCs/>
          <w:sz w:val="22"/>
          <w:szCs w:val="22"/>
        </w:rPr>
      </w:pPr>
      <w:r w:rsidRPr="00EB64C5">
        <w:rPr>
          <w:rFonts w:ascii="Arial" w:hAnsi="Arial" w:cs="Arial"/>
          <w:iCs/>
          <w:sz w:val="22"/>
          <w:szCs w:val="22"/>
        </w:rPr>
        <w:t xml:space="preserve">To be eligible for an apprenticeship you: </w:t>
      </w:r>
    </w:p>
    <w:p w:rsidR="00054430" w:rsidRPr="00EB64C5" w:rsidRDefault="00054430" w:rsidP="00054430">
      <w:pPr>
        <w:numPr>
          <w:ilvl w:val="0"/>
          <w:numId w:val="13"/>
        </w:numPr>
        <w:rPr>
          <w:rFonts w:ascii="Arial" w:eastAsiaTheme="minorHAnsi" w:hAnsi="Arial" w:cs="Arial"/>
          <w:iCs/>
          <w:sz w:val="22"/>
          <w:szCs w:val="22"/>
        </w:rPr>
      </w:pPr>
      <w:r w:rsidRPr="00EB64C5">
        <w:rPr>
          <w:rFonts w:ascii="Arial" w:eastAsiaTheme="minorHAnsi" w:hAnsi="Arial" w:cs="Arial"/>
          <w:iCs/>
          <w:sz w:val="22"/>
          <w:szCs w:val="22"/>
        </w:rPr>
        <w:t xml:space="preserve">Must have the right to work in the UK and have been a UK resident for a minimum of three years. </w:t>
      </w:r>
    </w:p>
    <w:p w:rsidR="00054430" w:rsidRPr="00EB64C5" w:rsidRDefault="00054430" w:rsidP="00054430">
      <w:pPr>
        <w:numPr>
          <w:ilvl w:val="0"/>
          <w:numId w:val="13"/>
        </w:numPr>
        <w:rPr>
          <w:rFonts w:ascii="Arial" w:eastAsiaTheme="minorHAnsi" w:hAnsi="Arial" w:cs="Arial"/>
          <w:iCs/>
          <w:sz w:val="22"/>
          <w:szCs w:val="22"/>
        </w:rPr>
      </w:pPr>
      <w:r w:rsidRPr="00EB64C5">
        <w:rPr>
          <w:rFonts w:ascii="Arial" w:eastAsiaTheme="minorHAnsi" w:hAnsi="Arial" w:cs="Arial"/>
          <w:iCs/>
          <w:sz w:val="22"/>
          <w:szCs w:val="22"/>
        </w:rPr>
        <w:t xml:space="preserve">Must not hold or be working towards a similar apprenticeship or qualification at the same level or higher. (In order to be eligible, qualifications previously held or currently being worked towards must have been achieved in a different sector/subject in order to show that the apprenticeship would give you substantive new skills and personal progression). </w:t>
      </w:r>
    </w:p>
    <w:p w:rsidR="00054430" w:rsidRPr="00054430" w:rsidRDefault="00054430" w:rsidP="00054430">
      <w:pPr>
        <w:rPr>
          <w:rFonts w:ascii="Arial" w:hAnsi="Arial" w:cs="Arial"/>
          <w:iCs/>
          <w:sz w:val="16"/>
          <w:szCs w:val="16"/>
        </w:rPr>
      </w:pPr>
    </w:p>
    <w:p w:rsidR="00E4615C" w:rsidRDefault="00054430" w:rsidP="00054430">
      <w:pPr>
        <w:shd w:val="clear" w:color="auto" w:fill="FFFFFF"/>
        <w:spacing w:line="276" w:lineRule="auto"/>
        <w:rPr>
          <w:rFonts w:ascii="Arial" w:hAnsi="Arial" w:cs="Arial"/>
          <w:iCs/>
          <w:sz w:val="22"/>
          <w:szCs w:val="22"/>
        </w:rPr>
      </w:pPr>
      <w:r w:rsidRPr="00EB64C5">
        <w:rPr>
          <w:rFonts w:ascii="Arial" w:hAnsi="Arial" w:cs="Arial"/>
          <w:iCs/>
          <w:sz w:val="22"/>
          <w:szCs w:val="22"/>
        </w:rPr>
        <w:t>Important: If you do not meet the above eligibility criteria we will not be able to consider your application and any offer of employment will be withdrawn or your contract will be terminated</w:t>
      </w:r>
      <w:r>
        <w:rPr>
          <w:rFonts w:ascii="Arial" w:hAnsi="Arial" w:cs="Arial"/>
          <w:iCs/>
          <w:sz w:val="22"/>
          <w:szCs w:val="22"/>
        </w:rPr>
        <w:t>.</w:t>
      </w:r>
    </w:p>
    <w:p w:rsidR="00E4615C" w:rsidRDefault="00054430" w:rsidP="008E3200">
      <w:pPr>
        <w:shd w:val="clear" w:color="auto" w:fill="FFFFFF"/>
        <w:spacing w:line="276" w:lineRule="auto"/>
        <w:rPr>
          <w:rFonts w:ascii="Arial" w:hAnsi="Arial" w:cs="Arial"/>
          <w:iCs/>
          <w:sz w:val="22"/>
          <w:szCs w:val="22"/>
        </w:rPr>
      </w:pPr>
      <w:r w:rsidRPr="00415B41">
        <w:rPr>
          <w:noProof/>
          <w:lang w:eastAsia="en-GB"/>
        </w:rPr>
        <w:drawing>
          <wp:anchor distT="0" distB="0" distL="114300" distR="114300" simplePos="0" relativeHeight="251730944" behindDoc="1" locked="0" layoutInCell="1" allowOverlap="1" wp14:anchorId="41C017E4" wp14:editId="016168E3">
            <wp:simplePos x="0" y="0"/>
            <wp:positionH relativeFrom="margin">
              <wp:posOffset>1022350</wp:posOffset>
            </wp:positionH>
            <wp:positionV relativeFrom="paragraph">
              <wp:posOffset>13970</wp:posOffset>
            </wp:positionV>
            <wp:extent cx="3838575" cy="2875280"/>
            <wp:effectExtent l="0" t="0" r="9525" b="1270"/>
            <wp:wrapTight wrapText="bothSides">
              <wp:wrapPolygon edited="0">
                <wp:start x="0" y="0"/>
                <wp:lineTo x="0" y="21466"/>
                <wp:lineTo x="21546" y="21466"/>
                <wp:lineTo x="21546" y="0"/>
                <wp:lineTo x="0" y="0"/>
              </wp:wrapPolygon>
            </wp:wrapTight>
            <wp:docPr id="19" name="Picture 19" descr="C:\Users\LHone\AppData\Local\Microsoft\Windows\Temporary Internet Files\Content.IE5\1A200FW2\PHOTO_9913_IMG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1A200FW2\PHOTO_9913_IMG_65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575"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align>left</wp:align>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A46CD9">
        <w:rPr>
          <w:rFonts w:ascii="Arial" w:hAnsi="Arial" w:cs="Arial"/>
          <w:bCs/>
          <w:color w:val="000000"/>
          <w:sz w:val="22"/>
          <w:szCs w:val="22"/>
          <w:bdr w:val="none" w:sz="0" w:space="0" w:color="auto" w:frame="1"/>
          <w:lang w:eastAsia="en-GB"/>
        </w:rPr>
        <w:t xml:space="preserve"> </w:t>
      </w:r>
    </w:p>
    <w:p w:rsidR="00054430"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Pr>
          <w:rFonts w:ascii="Arial" w:hAnsi="Arial" w:cs="Arial"/>
          <w:bCs/>
          <w:color w:val="000000"/>
          <w:sz w:val="22"/>
          <w:szCs w:val="22"/>
          <w:bdr w:val="none" w:sz="0" w:space="0" w:color="auto" w:frame="1"/>
          <w:lang w:eastAsia="en-GB"/>
        </w:rPr>
        <w:t>im</w:t>
      </w:r>
      <w:r w:rsidR="0069665F" w:rsidRPr="0069665F">
        <w:rPr>
          <w:rFonts w:ascii="Arial" w:hAnsi="Arial" w:cs="Arial"/>
          <w:bCs/>
          <w:color w:val="000000"/>
          <w:sz w:val="22"/>
          <w:szCs w:val="22"/>
          <w:bdr w:val="none" w:sz="0" w:space="0" w:color="auto" w:frame="1"/>
          <w:lang w:eastAsia="en-GB"/>
        </w:rPr>
        <w:t>mediately</w:t>
      </w:r>
      <w:proofErr w:type="gramEnd"/>
      <w:r w:rsidR="0069665F" w:rsidRPr="0069665F">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may also count your Civil Service </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9665F">
        <w:rPr>
          <w:rFonts w:ascii="Arial" w:hAnsi="Arial" w:cs="Arial"/>
          <w:bCs/>
          <w:color w:val="000000"/>
          <w:sz w:val="22"/>
          <w:szCs w:val="22"/>
          <w:bdr w:val="none" w:sz="0" w:space="0" w:color="auto" w:frame="1"/>
          <w:lang w:eastAsia="en-GB"/>
        </w:rPr>
        <w:t>employment</w:t>
      </w:r>
      <w:proofErr w:type="gramEnd"/>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6"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4"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532D93" w:rsidRDefault="00532D93" w:rsidP="00E5041C">
      <w:pPr>
        <w:pStyle w:val="PlainText"/>
        <w:spacing w:line="276" w:lineRule="auto"/>
        <w:contextualSpacing/>
        <w:rPr>
          <w:rFonts w:ascii="MetaBook-Roman" w:hAnsi="MetaBook-Roman"/>
          <w:color w:val="000000"/>
          <w:sz w:val="22"/>
          <w:szCs w:val="22"/>
        </w:rPr>
      </w:pPr>
    </w:p>
    <w:p w:rsidR="00532D93" w:rsidRPr="00532D93" w:rsidRDefault="00532D93" w:rsidP="00532D93"/>
    <w:p w:rsidR="00532D93" w:rsidRPr="00532D93" w:rsidRDefault="00532D93" w:rsidP="00532D93"/>
    <w:p w:rsidR="00532D93" w:rsidRPr="00532D93" w:rsidRDefault="00532D93" w:rsidP="00532D93"/>
    <w:p w:rsidR="00532D93" w:rsidRPr="00532D93" w:rsidRDefault="00532D93" w:rsidP="00532D93"/>
    <w:p w:rsidR="00532D93" w:rsidRDefault="00532D93" w:rsidP="00532D93"/>
    <w:p w:rsidR="00D12D52" w:rsidRDefault="00D12D52" w:rsidP="00532D93">
      <w:pPr>
        <w:ind w:firstLine="720"/>
        <w:sectPr w:rsidR="00D12D52" w:rsidSect="00165039">
          <w:headerReference w:type="even" r:id="rId45"/>
          <w:headerReference w:type="default" r:id="rId46"/>
          <w:footerReference w:type="default" r:id="rId47"/>
          <w:headerReference w:type="first" r:id="rId48"/>
          <w:footerReference w:type="first" r:id="rId49"/>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D12D52" w:rsidRPr="00CE783E" w:rsidTr="00EC5C17">
        <w:trPr>
          <w:trHeight w:val="6899"/>
        </w:trPr>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D12D52" w:rsidRPr="00CE783E" w:rsidRDefault="00D12D52" w:rsidP="00EC5C17">
            <w:pPr>
              <w:rPr>
                <w:rFonts w:ascii="Arial" w:hAnsi="Arial" w:cs="Arial"/>
                <w:sz w:val="20"/>
                <w:szCs w:val="20"/>
              </w:rPr>
            </w:pPr>
            <w:r w:rsidRPr="00CE783E">
              <w:rPr>
                <w:rFonts w:ascii="Arial" w:hAnsi="Arial" w:cs="Arial"/>
                <w:color w:val="333333"/>
                <w:sz w:val="20"/>
                <w:szCs w:val="20"/>
              </w:rPr>
              <w:t xml:space="preserve">Attractive annual holiday entitlement starting at 25 </w:t>
            </w:r>
            <w:proofErr w:type="gramStart"/>
            <w:r w:rsidRPr="00CE783E">
              <w:rPr>
                <w:rFonts w:ascii="Arial" w:hAnsi="Arial" w:cs="Arial"/>
                <w:color w:val="333333"/>
                <w:sz w:val="20"/>
                <w:szCs w:val="20"/>
              </w:rPr>
              <w:t>days  plus</w:t>
            </w:r>
            <w:proofErr w:type="gramEnd"/>
            <w:r w:rsidRPr="00CE783E">
              <w:rPr>
                <w:rFonts w:ascii="Arial" w:hAnsi="Arial" w:cs="Arial"/>
                <w:color w:val="333333"/>
                <w:sz w:val="20"/>
                <w:szCs w:val="20"/>
              </w:rPr>
              <w:t xml:space="preserve"> statutory bank holidays pro-rata for flexible workers , i.e. part time, job share employees).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EC5C17">
            <w:pPr>
              <w:pStyle w:val="NormalWeb"/>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EC5C17">
            <w:pPr>
              <w:pStyle w:val="NormalWeb"/>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14"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Childcare vouchers’ scheme and discounts on selected childcare products.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 range of travel and transport benefits. Discounts on Haven Holidays and </w:t>
            </w:r>
            <w:proofErr w:type="spellStart"/>
            <w:r w:rsidRPr="00CE783E">
              <w:rPr>
                <w:rFonts w:ascii="Arial" w:hAnsi="Arial" w:cs="Arial"/>
                <w:color w:val="333333"/>
                <w:sz w:val="20"/>
                <w:szCs w:val="20"/>
              </w:rPr>
              <w:t>HotelStay</w:t>
            </w:r>
            <w:proofErr w:type="spellEnd"/>
            <w:r w:rsidRPr="00CE783E">
              <w:rPr>
                <w:rFonts w:ascii="Arial" w:hAnsi="Arial" w:cs="Arial"/>
                <w:color w:val="333333"/>
                <w:sz w:val="20"/>
                <w:szCs w:val="20"/>
              </w:rPr>
              <w:t xml:space="preserve">. </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Duradiamond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Free eye tests.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Opportunity to benefit from a wide range of subsidised events and discounts.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Pr="00CE783E">
              <w:rPr>
                <w:rFonts w:ascii="Arial" w:hAnsi="Arial" w:cs="Arial"/>
                <w:color w:val="333333"/>
                <w:sz w:val="20"/>
                <w:szCs w:val="20"/>
              </w:rPr>
              <w:t>and health clubs.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Local Benefits</w:t>
            </w:r>
          </w:p>
          <w:p w:rsidR="00D12D52" w:rsidRPr="00CE783E" w:rsidRDefault="00D12D52" w:rsidP="00EC5C17">
            <w:pPr>
              <w:pStyle w:val="NormalWeb"/>
              <w:rPr>
                <w:rFonts w:ascii="Arial" w:hAnsi="Arial" w:cs="Arial"/>
                <w:sz w:val="20"/>
                <w:szCs w:val="20"/>
              </w:rPr>
            </w:pPr>
            <w:r w:rsidRPr="00CE783E">
              <w:rPr>
                <w:rFonts w:ascii="Arial" w:hAnsi="Arial" w:cs="Arial"/>
                <w:sz w:val="20"/>
                <w:szCs w:val="20"/>
              </w:rPr>
              <w:t>These vary from region to region.</w:t>
            </w:r>
          </w:p>
          <w:p w:rsidR="00D12D52" w:rsidRPr="00CE783E" w:rsidRDefault="00D12D52" w:rsidP="00EC5C17">
            <w:pPr>
              <w:pStyle w:val="NormalWeb"/>
              <w:rPr>
                <w:rFonts w:ascii="Arial" w:hAnsi="Arial" w:cs="Arial"/>
                <w:color w:val="FF0000"/>
                <w:sz w:val="20"/>
                <w:szCs w:val="20"/>
              </w:rPr>
            </w:pPr>
          </w:p>
        </w:tc>
        <w:tc>
          <w:tcPr>
            <w:tcW w:w="2914"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 and/or bicycles and safety equipment as well as tenancy deposit scheme</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790" w:rsidRDefault="00967790" w:rsidP="00165039">
      <w:r>
        <w:separator/>
      </w:r>
    </w:p>
  </w:endnote>
  <w:endnote w:type="continuationSeparator" w:id="0">
    <w:p w:rsidR="00967790" w:rsidRDefault="00967790"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C1CFB">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C1CFB"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46CD9"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790" w:rsidRDefault="00967790" w:rsidP="00165039">
      <w:r>
        <w:separator/>
      </w:r>
    </w:p>
  </w:footnote>
  <w:footnote w:type="continuationSeparator" w:id="0">
    <w:p w:rsidR="00967790" w:rsidRDefault="00967790"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6EC7"/>
    <w:rsid w:val="00134DD1"/>
    <w:rsid w:val="0013566A"/>
    <w:rsid w:val="0015141C"/>
    <w:rsid w:val="00156B31"/>
    <w:rsid w:val="00160A58"/>
    <w:rsid w:val="00165039"/>
    <w:rsid w:val="001676CC"/>
    <w:rsid w:val="0019341A"/>
    <w:rsid w:val="001A1B72"/>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A6840"/>
    <w:rsid w:val="002A69E8"/>
    <w:rsid w:val="002C10FB"/>
    <w:rsid w:val="002C4306"/>
    <w:rsid w:val="002D0259"/>
    <w:rsid w:val="002F0588"/>
    <w:rsid w:val="002F52D4"/>
    <w:rsid w:val="00302D29"/>
    <w:rsid w:val="00307F34"/>
    <w:rsid w:val="00322A60"/>
    <w:rsid w:val="00336225"/>
    <w:rsid w:val="0035272D"/>
    <w:rsid w:val="00356077"/>
    <w:rsid w:val="00367AEB"/>
    <w:rsid w:val="00380C96"/>
    <w:rsid w:val="00383E24"/>
    <w:rsid w:val="00385003"/>
    <w:rsid w:val="003A60D0"/>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837A7"/>
    <w:rsid w:val="00583B07"/>
    <w:rsid w:val="0059166E"/>
    <w:rsid w:val="005A5192"/>
    <w:rsid w:val="005B4708"/>
    <w:rsid w:val="005C664B"/>
    <w:rsid w:val="005E41C0"/>
    <w:rsid w:val="005E6DEC"/>
    <w:rsid w:val="005F4310"/>
    <w:rsid w:val="005F49F5"/>
    <w:rsid w:val="00626A1A"/>
    <w:rsid w:val="00654DAB"/>
    <w:rsid w:val="00661D7A"/>
    <w:rsid w:val="00664BDD"/>
    <w:rsid w:val="00674531"/>
    <w:rsid w:val="00674720"/>
    <w:rsid w:val="0067486A"/>
    <w:rsid w:val="0069665F"/>
    <w:rsid w:val="006B3DE2"/>
    <w:rsid w:val="006D47BC"/>
    <w:rsid w:val="006E7A73"/>
    <w:rsid w:val="006F4F40"/>
    <w:rsid w:val="0070191E"/>
    <w:rsid w:val="00716DBB"/>
    <w:rsid w:val="00724AA7"/>
    <w:rsid w:val="007322CC"/>
    <w:rsid w:val="007365C1"/>
    <w:rsid w:val="00745FDA"/>
    <w:rsid w:val="007A2BBB"/>
    <w:rsid w:val="007B3A09"/>
    <w:rsid w:val="007B5661"/>
    <w:rsid w:val="007B5C92"/>
    <w:rsid w:val="007C3191"/>
    <w:rsid w:val="007E42E0"/>
    <w:rsid w:val="00816400"/>
    <w:rsid w:val="008744B8"/>
    <w:rsid w:val="008900C3"/>
    <w:rsid w:val="008B3EB1"/>
    <w:rsid w:val="008C182F"/>
    <w:rsid w:val="008E3200"/>
    <w:rsid w:val="008F09A3"/>
    <w:rsid w:val="00910E02"/>
    <w:rsid w:val="00915CEB"/>
    <w:rsid w:val="00917BCB"/>
    <w:rsid w:val="00920C49"/>
    <w:rsid w:val="009212D2"/>
    <w:rsid w:val="009249AC"/>
    <w:rsid w:val="00947454"/>
    <w:rsid w:val="00967790"/>
    <w:rsid w:val="00985109"/>
    <w:rsid w:val="0098651D"/>
    <w:rsid w:val="009943EB"/>
    <w:rsid w:val="00996768"/>
    <w:rsid w:val="009D001B"/>
    <w:rsid w:val="009F7839"/>
    <w:rsid w:val="00A04B86"/>
    <w:rsid w:val="00A052E4"/>
    <w:rsid w:val="00A13433"/>
    <w:rsid w:val="00A36CA1"/>
    <w:rsid w:val="00A46CD9"/>
    <w:rsid w:val="00A65F17"/>
    <w:rsid w:val="00A66DB7"/>
    <w:rsid w:val="00A768C2"/>
    <w:rsid w:val="00A7799E"/>
    <w:rsid w:val="00A8083D"/>
    <w:rsid w:val="00AA2144"/>
    <w:rsid w:val="00AA544F"/>
    <w:rsid w:val="00AA70B7"/>
    <w:rsid w:val="00AB0F9F"/>
    <w:rsid w:val="00AC1CFB"/>
    <w:rsid w:val="00AD20B8"/>
    <w:rsid w:val="00AD4A92"/>
    <w:rsid w:val="00AE5E34"/>
    <w:rsid w:val="00AF4F33"/>
    <w:rsid w:val="00AF7FBE"/>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B6A02"/>
    <w:rsid w:val="00CC7B19"/>
    <w:rsid w:val="00CE799C"/>
    <w:rsid w:val="00CF1014"/>
    <w:rsid w:val="00CF4B42"/>
    <w:rsid w:val="00D12D52"/>
    <w:rsid w:val="00D324BE"/>
    <w:rsid w:val="00D539FC"/>
    <w:rsid w:val="00D9328A"/>
    <w:rsid w:val="00D9355F"/>
    <w:rsid w:val="00DA5017"/>
    <w:rsid w:val="00DB28C2"/>
    <w:rsid w:val="00DC3864"/>
    <w:rsid w:val="00DC67B8"/>
    <w:rsid w:val="00DE7EF5"/>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E67FA"/>
    <w:rsid w:val="00F17B33"/>
    <w:rsid w:val="00F17E9D"/>
    <w:rsid w:val="00F23EED"/>
    <w:rsid w:val="00F24543"/>
    <w:rsid w:val="00F2698D"/>
    <w:rsid w:val="00F3738F"/>
    <w:rsid w:val="00F43DB9"/>
    <w:rsid w:val="00F5153E"/>
    <w:rsid w:val="00F569C3"/>
    <w:rsid w:val="00F63F8E"/>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0.jpg"/><Relationship Id="rId26" Type="http://schemas.openxmlformats.org/officeDocument/2006/relationships/hyperlink" Target="https://www.linkedin.com/company/environment-agency" TargetMode="External"/><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hyperlink" Target="http://www.environment-agency.gov.uk/aboutus" TargetMode="External"/><Relationship Id="rId34" Type="http://schemas.openxmlformats.org/officeDocument/2006/relationships/image" Target="media/image18.jpeg"/><Relationship Id="rId42" Type="http://schemas.openxmlformats.org/officeDocument/2006/relationships/image" Target="media/image220.w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s://www.facebook.com/environmentagency" TargetMode="External"/><Relationship Id="rId33" Type="http://schemas.openxmlformats.org/officeDocument/2006/relationships/image" Target="media/image17.jpeg"/><Relationship Id="rId38" Type="http://schemas.openxmlformats.org/officeDocument/2006/relationships/image" Target="media/image200.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www.youtube.co.uk/user/EnvironmentAgencyTV" TargetMode="External"/><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witter.com/envagency" TargetMode="External"/><Relationship Id="rId32" Type="http://schemas.openxmlformats.org/officeDocument/2006/relationships/image" Target="media/image16.jpeg"/><Relationship Id="rId37" Type="http://schemas.openxmlformats.org/officeDocument/2006/relationships/image" Target="media/image20.wmf"/><Relationship Id="rId40" Type="http://schemas.openxmlformats.org/officeDocument/2006/relationships/image" Target="media/image210.w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hyperlink" Target="https://www.gov.uk/government/organisations/environment-agency/about/recruitment"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5.jpeg"/><Relationship Id="rId44" Type="http://schemas.openxmlformats.org/officeDocument/2006/relationships/hyperlink" Target="mailto:ea_recruitment@sscl.gs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instagram.com/envagency"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5633D-D462-4BCD-B240-2ED4246BD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2540</Words>
  <Characters>14484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16991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Hone, Loraine F</cp:lastModifiedBy>
  <cp:revision>19</cp:revision>
  <cp:lastPrinted>2018-11-15T08:56:00Z</cp:lastPrinted>
  <dcterms:created xsi:type="dcterms:W3CDTF">2019-07-02T15:28:00Z</dcterms:created>
  <dcterms:modified xsi:type="dcterms:W3CDTF">2019-07-29T11:44:00Z</dcterms:modified>
</cp:coreProperties>
</file>