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212B3">
      <w:pPr>
        <w:rPr>
          <w:rFonts w:ascii="Arial" w:hAnsi="Arial" w:cs="Arial"/>
          <w:color w:val="004C84"/>
          <w:sz w:val="44"/>
          <w:szCs w:val="56"/>
        </w:rPr>
      </w:pPr>
      <w:r w:rsidRPr="004212B3">
        <w:rPr>
          <w:rFonts w:ascii="Arial" w:hAnsi="Arial" w:cs="Arial"/>
          <w:color w:val="004C84"/>
          <w:sz w:val="72"/>
          <w:szCs w:val="72"/>
        </w:rPr>
        <w:t>Market Research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12B3" w:rsidRPr="004212B3">
                              <w:rPr>
                                <w:rFonts w:ascii="Arial" w:hAnsi="Arial" w:cs="Arial"/>
                                <w:b/>
                                <w:color w:val="FFFFFF" w:themeColor="background1"/>
                                <w:sz w:val="22"/>
                                <w:szCs w:val="22"/>
                              </w:rPr>
                              <w:t>Market Research Advisor</w:t>
                            </w:r>
                          </w:p>
                          <w:p w:rsidR="00D324BE" w:rsidRPr="00D324BE" w:rsidRDefault="004212B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12B3">
                              <w:rPr>
                                <w:rFonts w:ascii="Arial" w:hAnsi="Arial" w:cs="Arial"/>
                                <w:b/>
                                <w:color w:val="FFFFFF" w:themeColor="background1"/>
                                <w:sz w:val="22"/>
                                <w:szCs w:val="22"/>
                              </w:rPr>
                              <w:t>8</w:t>
                            </w:r>
                            <w:r w:rsidR="004212B3" w:rsidRPr="004212B3">
                              <w:rPr>
                                <w:rFonts w:ascii="Arial" w:hAnsi="Arial" w:cs="Arial"/>
                                <w:b/>
                                <w:color w:val="FFFFFF" w:themeColor="background1"/>
                                <w:sz w:val="22"/>
                                <w:szCs w:val="22"/>
                                <w:vertAlign w:val="superscript"/>
                              </w:rPr>
                              <w:t>th</w:t>
                            </w:r>
                            <w:r w:rsidR="004212B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12B3">
                              <w:rPr>
                                <w:rFonts w:ascii="Arial" w:hAnsi="Arial" w:cs="Arial"/>
                                <w:b/>
                                <w:color w:val="FFFFFF" w:themeColor="background1"/>
                                <w:sz w:val="22"/>
                                <w:szCs w:val="22"/>
                              </w:rPr>
                              <w:t xml:space="preserve"> 11866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12B3" w:rsidRPr="004212B3">
                        <w:rPr>
                          <w:rFonts w:ascii="Arial" w:hAnsi="Arial" w:cs="Arial"/>
                          <w:b/>
                          <w:color w:val="FFFFFF" w:themeColor="background1"/>
                          <w:sz w:val="22"/>
                          <w:szCs w:val="22"/>
                        </w:rPr>
                        <w:t>Market Research Advisor</w:t>
                      </w:r>
                    </w:p>
                    <w:p w:rsidR="00D324BE" w:rsidRPr="00D324BE" w:rsidRDefault="004212B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12B3">
                        <w:rPr>
                          <w:rFonts w:ascii="Arial" w:hAnsi="Arial" w:cs="Arial"/>
                          <w:b/>
                          <w:color w:val="FFFFFF" w:themeColor="background1"/>
                          <w:sz w:val="22"/>
                          <w:szCs w:val="22"/>
                        </w:rPr>
                        <w:t>8</w:t>
                      </w:r>
                      <w:r w:rsidR="004212B3" w:rsidRPr="004212B3">
                        <w:rPr>
                          <w:rFonts w:ascii="Arial" w:hAnsi="Arial" w:cs="Arial"/>
                          <w:b/>
                          <w:color w:val="FFFFFF" w:themeColor="background1"/>
                          <w:sz w:val="22"/>
                          <w:szCs w:val="22"/>
                          <w:vertAlign w:val="superscript"/>
                        </w:rPr>
                        <w:t>th</w:t>
                      </w:r>
                      <w:r w:rsidR="004212B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12B3">
                        <w:rPr>
                          <w:rFonts w:ascii="Arial" w:hAnsi="Arial" w:cs="Arial"/>
                          <w:b/>
                          <w:color w:val="FFFFFF" w:themeColor="background1"/>
                          <w:sz w:val="22"/>
                          <w:szCs w:val="22"/>
                        </w:rPr>
                        <w:t xml:space="preserve"> 11866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212B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212B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4212B3">
        <w:rPr>
          <w:rFonts w:ascii="Arial" w:hAnsi="Arial" w:cs="Arial"/>
          <w:sz w:val="22"/>
          <w:szCs w:val="22"/>
        </w:rPr>
        <w:tab/>
      </w:r>
      <w:r w:rsidR="004212B3">
        <w:rPr>
          <w:rFonts w:ascii="Arial" w:hAnsi="Arial" w:cs="Arial"/>
          <w:sz w:val="22"/>
          <w:szCs w:val="22"/>
        </w:rPr>
        <w:t>£34,879</w:t>
      </w:r>
      <w:r w:rsidRPr="004212B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212B3">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212B3">
        <w:rPr>
          <w:rFonts w:ascii="Arial" w:hAnsi="Arial" w:cs="Arial"/>
          <w:sz w:val="22"/>
          <w:szCs w:val="22"/>
        </w:rPr>
        <w:t>37</w:t>
      </w:r>
      <w:r w:rsidRPr="004212B3">
        <w:rPr>
          <w:rFonts w:ascii="Arial" w:hAnsi="Arial" w:cs="Arial"/>
          <w:sz w:val="22"/>
          <w:szCs w:val="22"/>
        </w:rPr>
        <w:t xml:space="preserve"> hours FTE, </w:t>
      </w:r>
      <w:r w:rsidR="004212B3" w:rsidRPr="004212B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212B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212B3" w:rsidRDefault="00DF7984" w:rsidP="00DF7984">
      <w:pPr>
        <w:shd w:val="clear" w:color="auto" w:fill="FFFFFF"/>
        <w:rPr>
          <w:rFonts w:ascii="Arial" w:eastAsia="Times New Roman" w:hAnsi="Arial" w:cs="Arial"/>
          <w:sz w:val="22"/>
          <w:szCs w:val="20"/>
          <w:lang w:val="en" w:eastAsia="en-GB"/>
        </w:rPr>
      </w:pPr>
      <w:r w:rsidRPr="004212B3">
        <w:rPr>
          <w:rFonts w:ascii="Arial" w:eastAsia="Times New Roman" w:hAnsi="Arial" w:cs="Arial"/>
          <w:sz w:val="22"/>
          <w:szCs w:val="20"/>
          <w:lang w:val="en" w:eastAsia="en-GB"/>
        </w:rPr>
        <w:t>Our advert describes the da</w:t>
      </w:r>
      <w:r w:rsidR="00920C49" w:rsidRPr="004212B3">
        <w:rPr>
          <w:rFonts w:ascii="Arial" w:eastAsia="Times New Roman" w:hAnsi="Arial" w:cs="Arial"/>
          <w:sz w:val="22"/>
          <w:szCs w:val="20"/>
          <w:lang w:val="en" w:eastAsia="en-GB"/>
        </w:rPr>
        <w:t xml:space="preserve">y to day activities of the role, the team it operates within and the </w:t>
      </w:r>
      <w:r w:rsidRPr="004212B3">
        <w:rPr>
          <w:rFonts w:ascii="Arial" w:eastAsia="Times New Roman" w:hAnsi="Arial" w:cs="Arial"/>
          <w:sz w:val="22"/>
          <w:szCs w:val="20"/>
          <w:lang w:val="en" w:eastAsia="en-GB"/>
        </w:rPr>
        <w:t>skills</w:t>
      </w:r>
      <w:r w:rsidR="00920C49" w:rsidRPr="004212B3">
        <w:rPr>
          <w:rFonts w:ascii="Arial" w:eastAsia="Times New Roman" w:hAnsi="Arial" w:cs="Arial"/>
          <w:sz w:val="22"/>
          <w:szCs w:val="20"/>
          <w:lang w:val="en" w:eastAsia="en-GB"/>
        </w:rPr>
        <w:t>/experience</w:t>
      </w:r>
      <w:r w:rsidRPr="004212B3">
        <w:rPr>
          <w:rFonts w:ascii="Arial" w:eastAsia="Times New Roman" w:hAnsi="Arial" w:cs="Arial"/>
          <w:sz w:val="22"/>
          <w:szCs w:val="20"/>
          <w:lang w:val="en" w:eastAsia="en-GB"/>
        </w:rPr>
        <w:t xml:space="preserve"> </w:t>
      </w:r>
      <w:r w:rsidR="00920C49" w:rsidRPr="004212B3">
        <w:rPr>
          <w:rFonts w:ascii="Arial" w:eastAsia="Times New Roman" w:hAnsi="Arial" w:cs="Arial"/>
          <w:sz w:val="22"/>
          <w:szCs w:val="20"/>
          <w:lang w:val="en" w:eastAsia="en-GB"/>
        </w:rPr>
        <w:t xml:space="preserve">we’re looking for from applicants.  This information </w:t>
      </w:r>
      <w:r w:rsidRPr="004212B3">
        <w:rPr>
          <w:rFonts w:ascii="Arial" w:eastAsia="Times New Roman" w:hAnsi="Arial" w:cs="Arial"/>
          <w:sz w:val="22"/>
          <w:szCs w:val="20"/>
          <w:lang w:val="en" w:eastAsia="en-GB"/>
        </w:rPr>
        <w:t xml:space="preserve">should be read in conjunction with the job family </w:t>
      </w:r>
      <w:r w:rsidR="00920C49" w:rsidRPr="004212B3">
        <w:rPr>
          <w:rFonts w:ascii="Arial" w:eastAsia="Times New Roman" w:hAnsi="Arial" w:cs="Arial"/>
          <w:sz w:val="22"/>
          <w:szCs w:val="20"/>
          <w:lang w:val="en" w:eastAsia="en-GB"/>
        </w:rPr>
        <w:t>role profile that we’ve provided.</w:t>
      </w:r>
    </w:p>
    <w:p w:rsidR="00DF7984" w:rsidRPr="004212B3" w:rsidRDefault="00DF7984" w:rsidP="007E42E0">
      <w:pPr>
        <w:shd w:val="clear" w:color="auto" w:fill="FFFFFF"/>
        <w:rPr>
          <w:rFonts w:ascii="Arial" w:eastAsia="Times New Roman" w:hAnsi="Arial" w:cs="Arial"/>
          <w:sz w:val="22"/>
          <w:szCs w:val="20"/>
          <w:lang w:val="en" w:eastAsia="en-GB"/>
        </w:rPr>
      </w:pPr>
    </w:p>
    <w:p w:rsidR="007E42E0" w:rsidRPr="004212B3" w:rsidRDefault="00920C49" w:rsidP="007E42E0">
      <w:pPr>
        <w:shd w:val="clear" w:color="auto" w:fill="FFFFFF"/>
        <w:rPr>
          <w:rFonts w:ascii="Arial" w:eastAsia="Times New Roman" w:hAnsi="Arial" w:cs="Arial"/>
          <w:sz w:val="20"/>
          <w:szCs w:val="18"/>
          <w:lang w:val="en" w:eastAsia="en-GB"/>
        </w:rPr>
      </w:pPr>
      <w:r w:rsidRPr="004212B3">
        <w:rPr>
          <w:rFonts w:ascii="Arial" w:eastAsia="Times New Roman" w:hAnsi="Arial" w:cs="Arial"/>
          <w:sz w:val="22"/>
          <w:szCs w:val="20"/>
          <w:lang w:val="en" w:eastAsia="en-GB"/>
        </w:rPr>
        <w:t>In the Environment Agency, o</w:t>
      </w:r>
      <w:r w:rsidR="007E42E0" w:rsidRPr="004212B3">
        <w:rPr>
          <w:rFonts w:ascii="Arial" w:eastAsia="Times New Roman" w:hAnsi="Arial" w:cs="Arial"/>
          <w:sz w:val="22"/>
          <w:szCs w:val="20"/>
          <w:lang w:val="en" w:eastAsia="en-GB"/>
        </w:rPr>
        <w:t>ur roles are grouped by grade and similar characteristics into one of seven job families.</w:t>
      </w:r>
      <w:r w:rsidR="007E42E0" w:rsidRPr="004212B3">
        <w:rPr>
          <w:rFonts w:ascii="Arial" w:eastAsia="Times New Roman" w:hAnsi="Arial" w:cs="Arial"/>
          <w:sz w:val="20"/>
          <w:szCs w:val="18"/>
          <w:lang w:val="en" w:eastAsia="en-GB"/>
        </w:rPr>
        <w:t xml:space="preserve">   </w:t>
      </w:r>
      <w:r w:rsidR="007E42E0" w:rsidRPr="004212B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212B3">
        <w:rPr>
          <w:rFonts w:ascii="Arial" w:eastAsia="Times New Roman" w:hAnsi="Arial" w:cs="Arial"/>
          <w:sz w:val="20"/>
          <w:szCs w:val="18"/>
          <w:lang w:val="en" w:eastAsia="en-GB"/>
        </w:rPr>
        <w:t xml:space="preserve"> </w:t>
      </w:r>
    </w:p>
    <w:p w:rsidR="007E42E0" w:rsidRPr="004212B3" w:rsidRDefault="007E42E0" w:rsidP="007E42E0">
      <w:pPr>
        <w:shd w:val="clear" w:color="auto" w:fill="FFFFFF"/>
        <w:rPr>
          <w:rFonts w:ascii="Arial" w:eastAsia="Times New Roman" w:hAnsi="Arial" w:cs="Arial"/>
          <w:sz w:val="20"/>
          <w:szCs w:val="18"/>
          <w:lang w:val="en" w:eastAsia="en-GB"/>
        </w:rPr>
      </w:pPr>
    </w:p>
    <w:p w:rsidR="00920C49" w:rsidRPr="004212B3" w:rsidRDefault="00920C49" w:rsidP="00920C49">
      <w:pPr>
        <w:pStyle w:val="PlainText"/>
        <w:spacing w:after="120" w:line="276" w:lineRule="auto"/>
        <w:rPr>
          <w:rFonts w:ascii="Arial" w:eastAsia="Times New Roman" w:hAnsi="Arial" w:cs="Arial"/>
          <w:sz w:val="22"/>
          <w:szCs w:val="20"/>
          <w:lang w:val="en" w:eastAsia="en-GB"/>
        </w:rPr>
      </w:pPr>
      <w:r w:rsidRPr="004212B3">
        <w:rPr>
          <w:rFonts w:ascii="Arial" w:eastAsia="Times New Roman" w:hAnsi="Arial" w:cs="Arial"/>
          <w:sz w:val="22"/>
          <w:szCs w:val="20"/>
          <w:lang w:val="en" w:eastAsia="en-GB"/>
        </w:rPr>
        <w:t xml:space="preserve">The role of </w:t>
      </w:r>
      <w:r w:rsidR="004212B3" w:rsidRPr="004212B3">
        <w:rPr>
          <w:rFonts w:ascii="Arial" w:eastAsia="Times New Roman" w:hAnsi="Arial" w:cs="Arial"/>
          <w:sz w:val="22"/>
          <w:szCs w:val="20"/>
          <w:lang w:val="en" w:eastAsia="en-GB"/>
        </w:rPr>
        <w:t xml:space="preserve">Market Research Advisor </w:t>
      </w:r>
      <w:r w:rsidRPr="004212B3">
        <w:rPr>
          <w:rFonts w:ascii="Arial" w:eastAsia="Times New Roman" w:hAnsi="Arial" w:cs="Arial"/>
          <w:sz w:val="22"/>
          <w:szCs w:val="20"/>
          <w:lang w:val="en" w:eastAsia="en-GB"/>
        </w:rPr>
        <w:t xml:space="preserve">fits into our </w:t>
      </w:r>
      <w:r w:rsidR="004212B3" w:rsidRPr="004212B3">
        <w:rPr>
          <w:rFonts w:ascii="Arial" w:eastAsia="Times New Roman" w:hAnsi="Arial" w:cs="Arial"/>
          <w:sz w:val="22"/>
          <w:szCs w:val="20"/>
          <w:lang w:val="en" w:eastAsia="en-GB"/>
        </w:rPr>
        <w:t xml:space="preserve">Business Services </w:t>
      </w:r>
      <w:r w:rsidRPr="004212B3">
        <w:rPr>
          <w:rFonts w:ascii="Arial" w:eastAsia="Times New Roman" w:hAnsi="Arial" w:cs="Arial"/>
          <w:sz w:val="22"/>
          <w:szCs w:val="20"/>
          <w:lang w:val="en" w:eastAsia="en-GB"/>
        </w:rPr>
        <w:t xml:space="preserve">job family at </w:t>
      </w:r>
      <w:r w:rsidR="004212B3" w:rsidRPr="004212B3">
        <w:rPr>
          <w:rFonts w:ascii="Arial" w:eastAsia="Times New Roman" w:hAnsi="Arial" w:cs="Arial"/>
          <w:sz w:val="22"/>
          <w:szCs w:val="20"/>
          <w:lang w:val="en" w:eastAsia="en-GB"/>
        </w:rPr>
        <w:t>Staff Grade 5.</w:t>
      </w:r>
    </w:p>
    <w:p w:rsidR="007E42E0" w:rsidRPr="004212B3" w:rsidRDefault="007E42E0" w:rsidP="007E42E0">
      <w:pPr>
        <w:shd w:val="clear" w:color="auto" w:fill="FFFFFF"/>
        <w:rPr>
          <w:rFonts w:ascii="Arial" w:eastAsia="Times New Roman" w:hAnsi="Arial" w:cs="Arial"/>
          <w:sz w:val="22"/>
          <w:szCs w:val="20"/>
          <w:lang w:val="en" w:eastAsia="en-GB"/>
        </w:rPr>
      </w:pPr>
      <w:r w:rsidRPr="004212B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212B3" w:rsidRDefault="004212B3" w:rsidP="004212B3">
      <w:pPr>
        <w:pStyle w:val="PlainText"/>
        <w:spacing w:line="276" w:lineRule="auto"/>
        <w:rPr>
          <w:rFonts w:ascii="Arial" w:hAnsi="Arial" w:cs="Arial"/>
          <w:sz w:val="22"/>
          <w:szCs w:val="22"/>
        </w:rPr>
      </w:pPr>
      <w:r w:rsidRPr="004212B3">
        <w:rPr>
          <w:rFonts w:ascii="Arial" w:hAnsi="Arial" w:cs="Arial"/>
          <w:sz w:val="22"/>
          <w:szCs w:val="22"/>
        </w:rPr>
        <w:t>Although you can chose your base location from any of our main offices (subject to Facilities approval) the role will require some travel and occasional overnight stays. The Market Research team is dispersed across England and our regular face-to-face team meetings are held in our Reading office.</w:t>
      </w:r>
    </w:p>
    <w:p w:rsidR="004212B3" w:rsidRPr="004212B3" w:rsidRDefault="004212B3" w:rsidP="004212B3">
      <w:pPr>
        <w:pStyle w:val="PlainText"/>
        <w:spacing w:line="276" w:lineRule="auto"/>
        <w:rPr>
          <w:rFonts w:ascii="Arial" w:hAnsi="Arial" w:cs="Arial"/>
          <w:sz w:val="22"/>
          <w:szCs w:val="22"/>
        </w:rPr>
      </w:pPr>
    </w:p>
    <w:p w:rsidR="004212B3" w:rsidRPr="004212B3" w:rsidRDefault="004212B3" w:rsidP="004212B3">
      <w:pPr>
        <w:pStyle w:val="PlainText"/>
        <w:spacing w:line="276" w:lineRule="auto"/>
        <w:rPr>
          <w:rFonts w:ascii="Arial" w:hAnsi="Arial" w:cs="Arial"/>
          <w:sz w:val="22"/>
          <w:szCs w:val="22"/>
        </w:rPr>
      </w:pPr>
      <w:r w:rsidRPr="004212B3">
        <w:rPr>
          <w:rFonts w:ascii="Arial" w:hAnsi="Arial" w:cs="Arial"/>
          <w:sz w:val="22"/>
          <w:szCs w:val="22"/>
        </w:rPr>
        <w:t>We will consider applications for job share.</w:t>
      </w:r>
    </w:p>
    <w:p w:rsidR="004212B3" w:rsidRPr="004212B3" w:rsidRDefault="004212B3" w:rsidP="004212B3">
      <w:pPr>
        <w:pStyle w:val="PlainText"/>
        <w:spacing w:line="276" w:lineRule="auto"/>
        <w:rPr>
          <w:rFonts w:ascii="Arial" w:hAnsi="Arial" w:cs="Arial"/>
          <w:sz w:val="22"/>
          <w:szCs w:val="22"/>
        </w:rPr>
      </w:pPr>
    </w:p>
    <w:p w:rsidR="004212B3" w:rsidRPr="004212B3" w:rsidRDefault="004212B3" w:rsidP="004212B3">
      <w:pPr>
        <w:pStyle w:val="PlainText"/>
        <w:spacing w:line="276" w:lineRule="auto"/>
        <w:rPr>
          <w:rFonts w:ascii="Arial" w:hAnsi="Arial" w:cs="Arial"/>
          <w:sz w:val="22"/>
          <w:szCs w:val="22"/>
        </w:rPr>
      </w:pPr>
      <w:r w:rsidRPr="004212B3">
        <w:rPr>
          <w:rFonts w:ascii="Arial" w:hAnsi="Arial" w:cs="Arial"/>
          <w:sz w:val="22"/>
          <w:szCs w:val="22"/>
        </w:rPr>
        <w:t>Interviews will be held in Reading at the end of September / beginning of October.</w:t>
      </w:r>
    </w:p>
    <w:p w:rsidR="004212B3" w:rsidRPr="004212B3" w:rsidRDefault="004212B3" w:rsidP="004212B3">
      <w:pPr>
        <w:pStyle w:val="PlainText"/>
        <w:spacing w:line="276" w:lineRule="auto"/>
        <w:rPr>
          <w:rFonts w:ascii="Arial" w:hAnsi="Arial" w:cs="Arial"/>
          <w:sz w:val="22"/>
          <w:szCs w:val="22"/>
        </w:rPr>
      </w:pPr>
    </w:p>
    <w:p w:rsidR="00E5041C" w:rsidRDefault="004212B3" w:rsidP="004212B3">
      <w:pPr>
        <w:pStyle w:val="PlainText"/>
        <w:spacing w:line="276" w:lineRule="auto"/>
        <w:rPr>
          <w:rFonts w:ascii="Arial" w:hAnsi="Arial" w:cs="Arial"/>
          <w:sz w:val="22"/>
          <w:szCs w:val="22"/>
        </w:rPr>
      </w:pPr>
      <w:r w:rsidRPr="004212B3">
        <w:rPr>
          <w:rFonts w:ascii="Arial" w:hAnsi="Arial" w:cs="Arial"/>
          <w:sz w:val="22"/>
          <w:szCs w:val="22"/>
        </w:rPr>
        <w:t xml:space="preserve">For further details please contact Sarah Butler on 07795 426 834 or email </w:t>
      </w:r>
      <w:hyperlink r:id="rId30" w:history="1">
        <w:r w:rsidRPr="001F577F">
          <w:rPr>
            <w:rStyle w:val="Hyperlink"/>
            <w:rFonts w:ascii="Arial" w:hAnsi="Arial" w:cs="Arial"/>
            <w:sz w:val="22"/>
            <w:szCs w:val="22"/>
          </w:rPr>
          <w:t>sarah.butler@environment-agency.gov.uk</w:t>
        </w:r>
      </w:hyperlink>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p>
    <w:p w:rsidR="004212B3" w:rsidRDefault="004212B3" w:rsidP="004212B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E5F3C5D" wp14:editId="069B92C8">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212B3" w:rsidRDefault="004212B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4212B3" w:rsidRDefault="004212B3" w:rsidP="00E5041C">
      <w:pPr>
        <w:pStyle w:val="PlainText"/>
        <w:spacing w:line="276" w:lineRule="auto"/>
        <w:rPr>
          <w:rFonts w:ascii="Arial" w:hAnsi="Arial" w:cs="Arial"/>
          <w:sz w:val="22"/>
          <w:szCs w:val="22"/>
        </w:rPr>
      </w:pPr>
      <w:bookmarkStart w:id="0" w:name="_GoBack"/>
      <w:bookmarkEnd w:id="0"/>
    </w:p>
    <w:p w:rsidR="004212B3" w:rsidRPr="0069665F" w:rsidRDefault="004212B3"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212B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12B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7470C"/>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arah.butler@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45BC-46E3-4FBD-883B-52979D35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2019-08-08T13:12:00Z</dcterms:created>
  <dcterms:modified xsi:type="dcterms:W3CDTF">2019-08-08T13:15:00Z</dcterms:modified>
</cp:coreProperties>
</file>